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E0885F8">
      <w:pPr>
        <w:spacing w:line="400" w:lineRule="atLeast"/>
        <w:ind w:right="-315" w:rightChars="-150"/>
        <w:rPr>
          <w:rFonts w:hint="eastAsia" w:ascii="宋体" w:hAnsi="宋体"/>
          <w:b/>
          <w:color w:val="auto"/>
          <w:sz w:val="48"/>
          <w:szCs w:val="48"/>
          <w:highlight w:val="none"/>
          <w:u w:val="single"/>
        </w:rPr>
      </w:pPr>
    </w:p>
    <w:p w14:paraId="447A83F1">
      <w:pPr>
        <w:spacing w:line="400" w:lineRule="atLeast"/>
        <w:jc w:val="center"/>
        <w:rPr>
          <w:rFonts w:hint="eastAsia" w:ascii="宋体" w:hAnsi="宋体"/>
          <w:b/>
          <w:color w:val="auto"/>
          <w:spacing w:val="-20"/>
          <w:sz w:val="56"/>
          <w:szCs w:val="56"/>
          <w:highlight w:val="none"/>
          <w:lang w:eastAsia="zh-CN"/>
        </w:rPr>
      </w:pPr>
      <w:r>
        <w:rPr>
          <w:rFonts w:hint="eastAsia" w:ascii="宋体" w:hAnsi="宋体"/>
          <w:b/>
          <w:color w:val="auto"/>
          <w:spacing w:val="-20"/>
          <w:sz w:val="56"/>
          <w:szCs w:val="56"/>
          <w:highlight w:val="none"/>
          <w:lang w:eastAsia="zh-CN"/>
        </w:rPr>
        <w:t>滁州市自然资源卫星应用技术中心配套软硬件采购项目</w:t>
      </w:r>
    </w:p>
    <w:p w14:paraId="300D46DF">
      <w:pPr>
        <w:pStyle w:val="22"/>
        <w:ind w:firstLine="1446"/>
        <w:rPr>
          <w:rFonts w:hint="eastAsia" w:ascii="宋体" w:hAnsi="宋体"/>
          <w:b/>
          <w:bCs/>
          <w:color w:val="auto"/>
          <w:sz w:val="72"/>
          <w:szCs w:val="21"/>
          <w:highlight w:val="none"/>
        </w:rPr>
      </w:pPr>
    </w:p>
    <w:p w14:paraId="0C7FCD6D">
      <w:pPr>
        <w:pStyle w:val="40"/>
        <w:rPr>
          <w:rFonts w:hint="eastAsia" w:ascii="宋体" w:hAnsi="宋体"/>
          <w:color w:val="auto"/>
          <w:highlight w:val="none"/>
        </w:rPr>
      </w:pPr>
    </w:p>
    <w:p w14:paraId="5C1022DF">
      <w:pPr>
        <w:jc w:val="center"/>
        <w:rPr>
          <w:rFonts w:hint="eastAsia" w:ascii="宋体" w:hAnsi="宋体"/>
          <w:b/>
          <w:bCs/>
          <w:color w:val="auto"/>
          <w:sz w:val="96"/>
          <w:szCs w:val="96"/>
          <w:highlight w:val="none"/>
        </w:rPr>
      </w:pPr>
      <w:r>
        <w:rPr>
          <w:rFonts w:hint="eastAsia" w:ascii="宋体" w:hAnsi="宋体"/>
          <w:b/>
          <w:bCs/>
          <w:color w:val="auto"/>
          <w:sz w:val="96"/>
          <w:szCs w:val="96"/>
          <w:highlight w:val="none"/>
        </w:rPr>
        <w:t>招 标 文 件</w:t>
      </w:r>
    </w:p>
    <w:p w14:paraId="67BAB69D">
      <w:pPr>
        <w:spacing w:line="800" w:lineRule="exact"/>
        <w:jc w:val="center"/>
        <w:rPr>
          <w:rFonts w:hint="eastAsia" w:ascii="宋体" w:hAnsi="宋体"/>
          <w:b/>
          <w:bCs/>
          <w:color w:val="auto"/>
          <w:sz w:val="36"/>
          <w:szCs w:val="36"/>
          <w:highlight w:val="none"/>
        </w:rPr>
      </w:pPr>
      <w:r>
        <w:rPr>
          <w:rFonts w:hint="eastAsia" w:ascii="宋体" w:hAnsi="宋体"/>
          <w:b/>
          <w:bCs/>
          <w:color w:val="auto"/>
          <w:sz w:val="36"/>
          <w:szCs w:val="36"/>
          <w:highlight w:val="none"/>
        </w:rPr>
        <w:t xml:space="preserve"> [公开招标]</w:t>
      </w:r>
    </w:p>
    <w:p w14:paraId="29F75310">
      <w:pPr>
        <w:rPr>
          <w:rFonts w:hint="eastAsia" w:ascii="宋体" w:hAnsi="宋体"/>
          <w:color w:val="auto"/>
          <w:highlight w:val="none"/>
        </w:rPr>
      </w:pPr>
    </w:p>
    <w:p w14:paraId="64ACDF20">
      <w:pPr>
        <w:snapToGrid w:val="0"/>
        <w:rPr>
          <w:rFonts w:hint="eastAsia" w:ascii="宋体" w:hAnsi="宋体"/>
          <w:b/>
          <w:color w:val="auto"/>
          <w:spacing w:val="30"/>
          <w:sz w:val="32"/>
          <w:szCs w:val="32"/>
          <w:highlight w:val="none"/>
        </w:rPr>
      </w:pPr>
    </w:p>
    <w:p w14:paraId="7BCAAF10">
      <w:pPr>
        <w:pStyle w:val="13"/>
        <w:rPr>
          <w:rFonts w:hint="eastAsia" w:ascii="宋体" w:hAnsi="宋体" w:eastAsia="宋体"/>
          <w:color w:val="auto"/>
          <w:highlight w:val="none"/>
        </w:rPr>
      </w:pPr>
    </w:p>
    <w:p w14:paraId="26967F31">
      <w:pPr>
        <w:rPr>
          <w:rFonts w:hint="eastAsia" w:ascii="宋体" w:hAnsi="宋体"/>
          <w:color w:val="auto"/>
          <w:highlight w:val="none"/>
        </w:rPr>
      </w:pPr>
    </w:p>
    <w:p w14:paraId="13C64E12">
      <w:pPr>
        <w:rPr>
          <w:rFonts w:hint="eastAsia" w:ascii="宋体" w:hAnsi="宋体"/>
          <w:color w:val="auto"/>
          <w:highlight w:val="none"/>
        </w:rPr>
      </w:pPr>
    </w:p>
    <w:p w14:paraId="4FB682F0">
      <w:pPr>
        <w:rPr>
          <w:rFonts w:hint="eastAsia" w:ascii="宋体" w:hAnsi="宋体"/>
          <w:color w:val="auto"/>
          <w:highlight w:val="none"/>
        </w:rPr>
      </w:pPr>
    </w:p>
    <w:p w14:paraId="58C9DF14">
      <w:pPr>
        <w:rPr>
          <w:rFonts w:hint="eastAsia" w:ascii="宋体" w:hAnsi="宋体"/>
          <w:color w:val="auto"/>
          <w:highlight w:val="none"/>
        </w:rPr>
      </w:pPr>
    </w:p>
    <w:p w14:paraId="7FBF91CD">
      <w:pPr>
        <w:rPr>
          <w:rFonts w:hint="eastAsia" w:ascii="宋体" w:hAnsi="宋体"/>
          <w:color w:val="auto"/>
          <w:highlight w:val="none"/>
        </w:rPr>
      </w:pPr>
    </w:p>
    <w:p w14:paraId="323D044F">
      <w:pPr>
        <w:rPr>
          <w:rFonts w:hint="eastAsia" w:ascii="宋体" w:hAnsi="宋体"/>
          <w:color w:val="auto"/>
          <w:highlight w:val="none"/>
        </w:rPr>
      </w:pPr>
    </w:p>
    <w:p w14:paraId="4081C231">
      <w:pPr>
        <w:pStyle w:val="22"/>
        <w:rPr>
          <w:rFonts w:hint="eastAsia" w:ascii="宋体" w:hAnsi="宋体"/>
          <w:color w:val="auto"/>
          <w:highlight w:val="none"/>
        </w:rPr>
      </w:pPr>
    </w:p>
    <w:p w14:paraId="561487D4">
      <w:pPr>
        <w:rPr>
          <w:rFonts w:hint="eastAsia" w:ascii="宋体" w:hAnsi="宋体"/>
          <w:color w:val="auto"/>
          <w:highlight w:val="none"/>
        </w:rPr>
      </w:pPr>
    </w:p>
    <w:p w14:paraId="1EECA4C6">
      <w:pPr>
        <w:snapToGrid w:val="0"/>
        <w:rPr>
          <w:rFonts w:hint="eastAsia" w:ascii="宋体" w:hAnsi="宋体"/>
          <w:b/>
          <w:color w:val="auto"/>
          <w:spacing w:val="30"/>
          <w:sz w:val="32"/>
          <w:szCs w:val="32"/>
          <w:highlight w:val="none"/>
        </w:rPr>
      </w:pPr>
      <w:r>
        <w:rPr>
          <w:rFonts w:hint="eastAsia" w:ascii="宋体" w:hAnsi="宋体"/>
          <w:b/>
          <w:color w:val="auto"/>
          <w:spacing w:val="30"/>
          <w:sz w:val="32"/>
          <w:szCs w:val="32"/>
          <w:highlight w:val="none"/>
        </w:rPr>
        <w:t xml:space="preserve"> </w:t>
      </w:r>
    </w:p>
    <w:p w14:paraId="6B80DFF4">
      <w:pPr>
        <w:snapToGrid w:val="0"/>
        <w:spacing w:line="480" w:lineRule="auto"/>
        <w:jc w:val="center"/>
        <w:rPr>
          <w:rFonts w:hint="eastAsia" w:ascii="宋体" w:hAnsi="宋体"/>
          <w:b/>
          <w:color w:val="auto"/>
          <w:spacing w:val="30"/>
          <w:sz w:val="32"/>
          <w:szCs w:val="32"/>
          <w:highlight w:val="none"/>
          <w:lang w:val="en-US" w:eastAsia="zh-CN"/>
        </w:rPr>
      </w:pPr>
      <w:r>
        <w:rPr>
          <w:rFonts w:hint="eastAsia" w:ascii="宋体" w:hAnsi="宋体"/>
          <w:b/>
          <w:color w:val="auto"/>
          <w:spacing w:val="30"/>
          <w:sz w:val="32"/>
          <w:szCs w:val="32"/>
          <w:highlight w:val="none"/>
          <w:lang w:val="en-US" w:eastAsia="zh-CN"/>
        </w:rPr>
        <w:t>采购</w:t>
      </w:r>
      <w:r>
        <w:rPr>
          <w:rFonts w:hint="eastAsia" w:ascii="宋体" w:hAnsi="宋体"/>
          <w:b/>
          <w:color w:val="auto"/>
          <w:spacing w:val="30"/>
          <w:sz w:val="32"/>
          <w:szCs w:val="32"/>
          <w:highlight w:val="none"/>
        </w:rPr>
        <w:t>人：</w:t>
      </w:r>
      <w:r>
        <w:rPr>
          <w:rFonts w:hint="eastAsia" w:ascii="宋体" w:hAnsi="宋体"/>
          <w:color w:val="auto"/>
          <w:sz w:val="32"/>
          <w:highlight w:val="none"/>
          <w:u w:val="single"/>
        </w:rPr>
        <w:t xml:space="preserve"> </w:t>
      </w:r>
      <w:r>
        <w:rPr>
          <w:rFonts w:hint="eastAsia" w:ascii="宋体" w:hAnsi="宋体"/>
          <w:b/>
          <w:bCs/>
          <w:color w:val="auto"/>
          <w:sz w:val="30"/>
          <w:szCs w:val="30"/>
          <w:highlight w:val="none"/>
          <w:u w:val="single"/>
          <w:lang w:eastAsia="zh-CN"/>
        </w:rPr>
        <w:t>滁州市自然资源勘测规划研究院有限公司</w:t>
      </w:r>
      <w:r>
        <w:rPr>
          <w:rFonts w:hint="eastAsia" w:ascii="宋体" w:hAnsi="宋体"/>
          <w:b/>
          <w:bCs/>
          <w:color w:val="auto"/>
          <w:sz w:val="30"/>
          <w:szCs w:val="30"/>
          <w:highlight w:val="none"/>
          <w:u w:val="single"/>
        </w:rPr>
        <w:t xml:space="preserve"> </w:t>
      </w:r>
      <w:r>
        <w:rPr>
          <w:rFonts w:hint="eastAsia" w:ascii="宋体" w:hAnsi="宋体"/>
          <w:b/>
          <w:color w:val="auto"/>
          <w:sz w:val="30"/>
          <w:szCs w:val="30"/>
          <w:highlight w:val="none"/>
          <w:u w:val="single"/>
        </w:rPr>
        <w:t>（盖章）</w:t>
      </w:r>
    </w:p>
    <w:p w14:paraId="0420C215">
      <w:pPr>
        <w:snapToGrid w:val="0"/>
        <w:spacing w:line="480" w:lineRule="auto"/>
        <w:jc w:val="center"/>
        <w:rPr>
          <w:rFonts w:hint="eastAsia" w:ascii="宋体" w:hAnsi="宋体"/>
          <w:b/>
          <w:color w:val="auto"/>
          <w:spacing w:val="20"/>
          <w:sz w:val="32"/>
          <w:highlight w:val="none"/>
        </w:rPr>
      </w:pPr>
      <w:r>
        <w:rPr>
          <w:rFonts w:hint="eastAsia" w:ascii="宋体" w:hAnsi="宋体"/>
          <w:b/>
          <w:color w:val="auto"/>
          <w:spacing w:val="20"/>
          <w:sz w:val="32"/>
          <w:highlight w:val="none"/>
        </w:rPr>
        <w:t>招标代理机构</w:t>
      </w:r>
      <w:r>
        <w:rPr>
          <w:rFonts w:hint="eastAsia" w:ascii="宋体" w:hAnsi="宋体"/>
          <w:b/>
          <w:color w:val="auto"/>
          <w:spacing w:val="20"/>
          <w:sz w:val="32"/>
          <w:highlight w:val="none"/>
          <w:lang w:eastAsia="zh-CN"/>
        </w:rPr>
        <w:t>：</w:t>
      </w:r>
      <w:r>
        <w:rPr>
          <w:rFonts w:hint="eastAsia" w:ascii="宋体" w:hAnsi="宋体"/>
          <w:b/>
          <w:color w:val="auto"/>
          <w:spacing w:val="20"/>
          <w:sz w:val="32"/>
          <w:highlight w:val="none"/>
          <w:u w:val="single"/>
          <w:lang w:eastAsia="zh-CN"/>
        </w:rPr>
        <w:t>合普项目管理咨询集团有限公司</w:t>
      </w:r>
      <w:r>
        <w:rPr>
          <w:rFonts w:hint="eastAsia" w:ascii="宋体" w:hAnsi="宋体"/>
          <w:b/>
          <w:color w:val="auto"/>
          <w:sz w:val="30"/>
          <w:szCs w:val="30"/>
          <w:highlight w:val="none"/>
          <w:u w:val="single"/>
        </w:rPr>
        <w:t>（盖章）</w:t>
      </w:r>
    </w:p>
    <w:p w14:paraId="3C712E1A">
      <w:pPr>
        <w:snapToGrid w:val="0"/>
        <w:spacing w:line="480" w:lineRule="auto"/>
        <w:ind w:firstLine="1084" w:firstLineChars="300"/>
        <w:jc w:val="left"/>
        <w:rPr>
          <w:rFonts w:hint="eastAsia" w:ascii="宋体" w:hAnsi="宋体"/>
          <w:b/>
          <w:color w:val="auto"/>
          <w:spacing w:val="20"/>
          <w:sz w:val="32"/>
          <w:highlight w:val="none"/>
        </w:rPr>
      </w:pPr>
      <w:r>
        <w:rPr>
          <w:rFonts w:hint="eastAsia" w:ascii="宋体" w:hAnsi="宋体"/>
          <w:b/>
          <w:color w:val="auto"/>
          <w:spacing w:val="20"/>
          <w:sz w:val="32"/>
          <w:highlight w:val="none"/>
        </w:rPr>
        <w:t>发布日期：</w:t>
      </w:r>
      <w:r>
        <w:rPr>
          <w:rFonts w:hint="eastAsia" w:ascii="宋体" w:hAnsi="宋体"/>
          <w:b/>
          <w:color w:val="auto"/>
          <w:sz w:val="32"/>
          <w:highlight w:val="none"/>
          <w:u w:val="single"/>
        </w:rPr>
        <w:t xml:space="preserve">        202</w:t>
      </w:r>
      <w:r>
        <w:rPr>
          <w:rFonts w:hint="eastAsia" w:ascii="宋体" w:hAnsi="宋体"/>
          <w:b/>
          <w:color w:val="auto"/>
          <w:sz w:val="32"/>
          <w:highlight w:val="none"/>
          <w:u w:val="single"/>
          <w:lang w:val="en-US" w:eastAsia="zh-CN"/>
        </w:rPr>
        <w:t>6</w:t>
      </w:r>
      <w:r>
        <w:rPr>
          <w:rFonts w:hint="eastAsia" w:ascii="宋体" w:hAnsi="宋体"/>
          <w:b/>
          <w:color w:val="auto"/>
          <w:sz w:val="32"/>
          <w:highlight w:val="none"/>
          <w:u w:val="single"/>
        </w:rPr>
        <w:t>年</w:t>
      </w:r>
      <w:r>
        <w:rPr>
          <w:rFonts w:hint="eastAsia" w:ascii="宋体" w:hAnsi="宋体"/>
          <w:b/>
          <w:color w:val="auto"/>
          <w:sz w:val="32"/>
          <w:highlight w:val="none"/>
          <w:u w:val="single"/>
          <w:lang w:val="en-US" w:eastAsia="zh-CN"/>
        </w:rPr>
        <w:t>3</w:t>
      </w:r>
      <w:r>
        <w:rPr>
          <w:rFonts w:hint="eastAsia" w:ascii="宋体" w:hAnsi="宋体"/>
          <w:b/>
          <w:color w:val="auto"/>
          <w:sz w:val="32"/>
          <w:highlight w:val="none"/>
          <w:u w:val="single"/>
        </w:rPr>
        <w:t xml:space="preserve">月             </w:t>
      </w:r>
    </w:p>
    <w:p w14:paraId="2F6DC4F2">
      <w:pPr>
        <w:snapToGrid w:val="0"/>
        <w:spacing w:line="460" w:lineRule="exact"/>
        <w:jc w:val="center"/>
        <w:rPr>
          <w:rFonts w:hint="eastAsia" w:ascii="宋体" w:hAnsi="宋体"/>
          <w:b/>
          <w:color w:val="auto"/>
          <w:spacing w:val="20"/>
          <w:sz w:val="32"/>
          <w:szCs w:val="32"/>
          <w:highlight w:val="none"/>
        </w:rPr>
        <w:sectPr>
          <w:footerReference r:id="rId6" w:type="first"/>
          <w:headerReference r:id="rId3" w:type="default"/>
          <w:footerReference r:id="rId4" w:type="default"/>
          <w:footerReference r:id="rId5" w:type="even"/>
          <w:pgSz w:w="11906" w:h="16838"/>
          <w:pgMar w:top="1134" w:right="1312" w:bottom="1134" w:left="1354" w:header="680" w:footer="680" w:gutter="0"/>
          <w:pgBorders>
            <w:top w:val="none" w:sz="0" w:space="0"/>
            <w:left w:val="none" w:sz="0" w:space="0"/>
            <w:bottom w:val="none" w:sz="0" w:space="0"/>
            <w:right w:val="none" w:sz="0" w:space="0"/>
          </w:pgBorders>
          <w:pgNumType w:fmt="decimal" w:start="1"/>
          <w:cols w:space="720" w:num="1"/>
          <w:docGrid w:type="lines" w:linePitch="312" w:charSpace="0"/>
        </w:sectPr>
      </w:pPr>
    </w:p>
    <w:p w14:paraId="15998A78">
      <w:pPr>
        <w:snapToGrid w:val="0"/>
        <w:spacing w:line="460" w:lineRule="exact"/>
        <w:jc w:val="center"/>
        <w:rPr>
          <w:rFonts w:hint="eastAsia" w:ascii="宋体" w:hAnsi="宋体"/>
          <w:b/>
          <w:color w:val="auto"/>
          <w:spacing w:val="20"/>
          <w:sz w:val="32"/>
          <w:szCs w:val="32"/>
          <w:highlight w:val="none"/>
        </w:rPr>
      </w:pPr>
    </w:p>
    <w:p w14:paraId="7209FBCA">
      <w:pPr>
        <w:snapToGrid w:val="0"/>
        <w:spacing w:line="460" w:lineRule="exact"/>
        <w:jc w:val="center"/>
        <w:rPr>
          <w:rFonts w:hint="eastAsia" w:ascii="宋体" w:hAnsi="宋体"/>
          <w:b w:val="0"/>
          <w:bCs/>
          <w:color w:val="auto"/>
          <w:spacing w:val="20"/>
          <w:sz w:val="36"/>
          <w:szCs w:val="36"/>
          <w:highlight w:val="none"/>
        </w:rPr>
      </w:pPr>
      <w:r>
        <w:rPr>
          <w:rFonts w:hint="eastAsia" w:ascii="宋体" w:hAnsi="宋体"/>
          <w:b w:val="0"/>
          <w:bCs/>
          <w:color w:val="auto"/>
          <w:spacing w:val="20"/>
          <w:sz w:val="36"/>
          <w:szCs w:val="36"/>
          <w:highlight w:val="none"/>
        </w:rPr>
        <w:t>目   录</w:t>
      </w:r>
    </w:p>
    <w:p w14:paraId="546CE1BB">
      <w:pPr>
        <w:spacing w:line="600" w:lineRule="auto"/>
        <w:jc w:val="center"/>
        <w:rPr>
          <w:rFonts w:hint="eastAsia" w:ascii="宋体" w:hAnsi="宋体"/>
          <w:color w:val="auto"/>
          <w:sz w:val="24"/>
          <w:highlight w:val="none"/>
        </w:rPr>
      </w:pPr>
      <w:r>
        <w:rPr>
          <w:rFonts w:hint="eastAsia" w:ascii="宋体" w:hAnsi="宋体"/>
          <w:color w:val="auto"/>
          <w:sz w:val="24"/>
          <w:highlight w:val="none"/>
        </w:rPr>
        <w:fldChar w:fldCharType="begin"/>
      </w:r>
      <w:r>
        <w:rPr>
          <w:rFonts w:hint="eastAsia" w:ascii="宋体" w:hAnsi="宋体"/>
          <w:color w:val="auto"/>
          <w:sz w:val="24"/>
          <w:highlight w:val="none"/>
        </w:rPr>
        <w:instrText xml:space="preserve">TOC \o "1-1" \h \u </w:instrText>
      </w:r>
      <w:r>
        <w:rPr>
          <w:rFonts w:hint="eastAsia" w:ascii="宋体" w:hAnsi="宋体"/>
          <w:color w:val="auto"/>
          <w:sz w:val="24"/>
          <w:highlight w:val="none"/>
        </w:rPr>
        <w:fldChar w:fldCharType="separate"/>
      </w:r>
    </w:p>
    <w:p w14:paraId="3CA5ED8C">
      <w:pPr>
        <w:pStyle w:val="39"/>
        <w:tabs>
          <w:tab w:val="right" w:leader="dot" w:pos="9638"/>
        </w:tabs>
        <w:rPr>
          <w:rFonts w:hint="eastAsia" w:ascii="宋体" w:hAnsi="宋体"/>
          <w:color w:val="auto"/>
          <w:sz w:val="28"/>
          <w:szCs w:val="28"/>
          <w:highlight w:val="none"/>
        </w:rPr>
      </w:pPr>
      <w:r>
        <w:rPr>
          <w:rFonts w:hint="eastAsia" w:ascii="宋体" w:hAnsi="宋体"/>
          <w:color w:val="auto"/>
          <w:sz w:val="28"/>
          <w:szCs w:val="28"/>
          <w:highlight w:val="none"/>
        </w:rPr>
        <w:fldChar w:fldCharType="begin"/>
      </w:r>
      <w:r>
        <w:rPr>
          <w:rFonts w:hint="eastAsia" w:ascii="宋体" w:hAnsi="宋体"/>
          <w:color w:val="auto"/>
          <w:sz w:val="28"/>
          <w:szCs w:val="28"/>
          <w:highlight w:val="none"/>
        </w:rPr>
        <w:instrText xml:space="preserve"> HYPERLINK \l _Toc10172 </w:instrText>
      </w:r>
      <w:r>
        <w:rPr>
          <w:rFonts w:hint="eastAsia" w:ascii="宋体" w:hAnsi="宋体"/>
          <w:color w:val="auto"/>
          <w:sz w:val="28"/>
          <w:szCs w:val="28"/>
          <w:highlight w:val="none"/>
        </w:rPr>
        <w:fldChar w:fldCharType="separate"/>
      </w:r>
      <w:r>
        <w:rPr>
          <w:rFonts w:hint="eastAsia" w:ascii="宋体" w:hAnsi="宋体"/>
          <w:color w:val="auto"/>
          <w:sz w:val="28"/>
          <w:szCs w:val="28"/>
          <w:highlight w:val="none"/>
        </w:rPr>
        <w:t xml:space="preserve">第一章 </w:t>
      </w:r>
      <w:r>
        <w:rPr>
          <w:rFonts w:hint="eastAsia" w:ascii="宋体" w:hAnsi="宋体"/>
          <w:color w:val="auto"/>
          <w:sz w:val="28"/>
          <w:szCs w:val="28"/>
          <w:highlight w:val="none"/>
          <w:lang w:val="en-US" w:eastAsia="zh-CN"/>
        </w:rPr>
        <w:t xml:space="preserve"> 招标公告</w:t>
      </w:r>
      <w:r>
        <w:rPr>
          <w:color w:val="auto"/>
          <w:sz w:val="28"/>
          <w:szCs w:val="28"/>
          <w:highlight w:val="none"/>
        </w:rPr>
        <w:tab/>
      </w:r>
      <w:r>
        <w:rPr>
          <w:rFonts w:hint="eastAsia"/>
          <w:color w:val="auto"/>
          <w:sz w:val="28"/>
          <w:szCs w:val="28"/>
          <w:highlight w:val="none"/>
          <w:lang w:val="en-US" w:eastAsia="zh-CN"/>
        </w:rPr>
        <w:t>3</w:t>
      </w:r>
      <w:r>
        <w:rPr>
          <w:rFonts w:hint="eastAsia" w:ascii="宋体" w:hAnsi="宋体"/>
          <w:color w:val="auto"/>
          <w:sz w:val="28"/>
          <w:szCs w:val="28"/>
          <w:highlight w:val="none"/>
        </w:rPr>
        <w:fldChar w:fldCharType="end"/>
      </w:r>
    </w:p>
    <w:p w14:paraId="42605868">
      <w:pPr>
        <w:pStyle w:val="39"/>
        <w:tabs>
          <w:tab w:val="right" w:leader="dot" w:pos="9638"/>
        </w:tabs>
        <w:rPr>
          <w:rFonts w:hint="eastAsia" w:ascii="宋体" w:hAnsi="宋体"/>
          <w:color w:val="auto"/>
          <w:sz w:val="28"/>
          <w:szCs w:val="28"/>
          <w:highlight w:val="none"/>
        </w:rPr>
      </w:pPr>
      <w:r>
        <w:rPr>
          <w:rFonts w:hint="eastAsia" w:ascii="宋体" w:hAnsi="宋体"/>
          <w:color w:val="auto"/>
          <w:sz w:val="28"/>
          <w:szCs w:val="28"/>
          <w:highlight w:val="none"/>
        </w:rPr>
        <w:fldChar w:fldCharType="begin"/>
      </w:r>
      <w:r>
        <w:rPr>
          <w:rFonts w:hint="eastAsia" w:ascii="宋体" w:hAnsi="宋体"/>
          <w:color w:val="auto"/>
          <w:sz w:val="28"/>
          <w:szCs w:val="28"/>
          <w:highlight w:val="none"/>
        </w:rPr>
        <w:instrText xml:space="preserve"> HYPERLINK \l _Toc20341 </w:instrText>
      </w:r>
      <w:r>
        <w:rPr>
          <w:rFonts w:hint="eastAsia" w:ascii="宋体" w:hAnsi="宋体"/>
          <w:color w:val="auto"/>
          <w:sz w:val="28"/>
          <w:szCs w:val="28"/>
          <w:highlight w:val="none"/>
        </w:rPr>
        <w:fldChar w:fldCharType="separate"/>
      </w:r>
      <w:r>
        <w:rPr>
          <w:rFonts w:hint="eastAsia" w:ascii="宋体" w:hAnsi="宋体"/>
          <w:bCs/>
          <w:color w:val="auto"/>
          <w:sz w:val="28"/>
          <w:szCs w:val="28"/>
          <w:highlight w:val="none"/>
        </w:rPr>
        <w:t xml:space="preserve">第二章 </w:t>
      </w:r>
      <w:r>
        <w:rPr>
          <w:rFonts w:hint="eastAsia" w:ascii="宋体" w:hAnsi="宋体"/>
          <w:bCs/>
          <w:color w:val="auto"/>
          <w:sz w:val="28"/>
          <w:szCs w:val="28"/>
          <w:highlight w:val="none"/>
          <w:lang w:val="en-US" w:eastAsia="zh-CN"/>
        </w:rPr>
        <w:t xml:space="preserve"> </w:t>
      </w:r>
      <w:r>
        <w:rPr>
          <w:rFonts w:hint="eastAsia" w:ascii="宋体" w:hAnsi="宋体"/>
          <w:bCs/>
          <w:color w:val="auto"/>
          <w:sz w:val="28"/>
          <w:szCs w:val="28"/>
          <w:highlight w:val="none"/>
        </w:rPr>
        <w:t>投标人须知</w:t>
      </w:r>
      <w:r>
        <w:rPr>
          <w:color w:val="auto"/>
          <w:sz w:val="28"/>
          <w:szCs w:val="28"/>
          <w:highlight w:val="none"/>
        </w:rPr>
        <w:tab/>
      </w:r>
      <w:r>
        <w:rPr>
          <w:rFonts w:hint="eastAsia"/>
          <w:color w:val="auto"/>
          <w:sz w:val="28"/>
          <w:szCs w:val="28"/>
          <w:highlight w:val="none"/>
          <w:lang w:val="en-US" w:eastAsia="zh-CN"/>
        </w:rPr>
        <w:t>5</w:t>
      </w:r>
      <w:r>
        <w:rPr>
          <w:rFonts w:hint="eastAsia" w:ascii="宋体" w:hAnsi="宋体"/>
          <w:color w:val="auto"/>
          <w:sz w:val="28"/>
          <w:szCs w:val="28"/>
          <w:highlight w:val="none"/>
        </w:rPr>
        <w:fldChar w:fldCharType="end"/>
      </w:r>
    </w:p>
    <w:p w14:paraId="61ACD3D9">
      <w:pPr>
        <w:pStyle w:val="39"/>
        <w:tabs>
          <w:tab w:val="right" w:leader="dot" w:pos="9638"/>
        </w:tabs>
        <w:rPr>
          <w:rFonts w:hint="eastAsia" w:ascii="宋体" w:hAnsi="宋体"/>
          <w:color w:val="auto"/>
          <w:sz w:val="28"/>
          <w:szCs w:val="28"/>
          <w:highlight w:val="none"/>
        </w:rPr>
      </w:pPr>
      <w:r>
        <w:rPr>
          <w:rFonts w:hint="eastAsia" w:ascii="宋体" w:hAnsi="宋体"/>
          <w:color w:val="auto"/>
          <w:sz w:val="28"/>
          <w:szCs w:val="28"/>
          <w:highlight w:val="none"/>
        </w:rPr>
        <w:fldChar w:fldCharType="begin"/>
      </w:r>
      <w:r>
        <w:rPr>
          <w:rFonts w:hint="eastAsia" w:ascii="宋体" w:hAnsi="宋体"/>
          <w:color w:val="auto"/>
          <w:sz w:val="28"/>
          <w:szCs w:val="28"/>
          <w:highlight w:val="none"/>
        </w:rPr>
        <w:instrText xml:space="preserve"> HYPERLINK \l _Toc31074 </w:instrText>
      </w:r>
      <w:r>
        <w:rPr>
          <w:rFonts w:hint="eastAsia" w:ascii="宋体" w:hAnsi="宋体"/>
          <w:color w:val="auto"/>
          <w:sz w:val="28"/>
          <w:szCs w:val="28"/>
          <w:highlight w:val="none"/>
        </w:rPr>
        <w:fldChar w:fldCharType="separate"/>
      </w:r>
      <w:r>
        <w:rPr>
          <w:rFonts w:hint="eastAsia" w:ascii="宋体" w:hAnsi="宋体" w:eastAsia="宋体"/>
          <w:color w:val="auto"/>
          <w:sz w:val="28"/>
          <w:szCs w:val="28"/>
          <w:highlight w:val="none"/>
        </w:rPr>
        <w:t>第三章  服务需求</w:t>
      </w:r>
      <w:r>
        <w:rPr>
          <w:color w:val="auto"/>
          <w:sz w:val="28"/>
          <w:szCs w:val="28"/>
          <w:highlight w:val="none"/>
        </w:rPr>
        <w:tab/>
      </w:r>
      <w:r>
        <w:rPr>
          <w:color w:val="auto"/>
          <w:sz w:val="28"/>
          <w:szCs w:val="28"/>
          <w:highlight w:val="none"/>
        </w:rPr>
        <w:fldChar w:fldCharType="begin"/>
      </w:r>
      <w:r>
        <w:rPr>
          <w:color w:val="auto"/>
          <w:sz w:val="28"/>
          <w:szCs w:val="28"/>
          <w:highlight w:val="none"/>
        </w:rPr>
        <w:instrText xml:space="preserve"> PAGEREF _Toc31074 \h </w:instrText>
      </w:r>
      <w:r>
        <w:rPr>
          <w:color w:val="auto"/>
          <w:sz w:val="28"/>
          <w:szCs w:val="28"/>
          <w:highlight w:val="none"/>
        </w:rPr>
        <w:fldChar w:fldCharType="separate"/>
      </w:r>
      <w:r>
        <w:rPr>
          <w:color w:val="auto"/>
          <w:sz w:val="28"/>
          <w:szCs w:val="28"/>
          <w:highlight w:val="none"/>
        </w:rPr>
        <w:t>18</w:t>
      </w:r>
      <w:r>
        <w:rPr>
          <w:color w:val="auto"/>
          <w:sz w:val="28"/>
          <w:szCs w:val="28"/>
          <w:highlight w:val="none"/>
        </w:rPr>
        <w:fldChar w:fldCharType="end"/>
      </w:r>
      <w:r>
        <w:rPr>
          <w:rFonts w:hint="eastAsia" w:ascii="宋体" w:hAnsi="宋体"/>
          <w:color w:val="auto"/>
          <w:sz w:val="28"/>
          <w:szCs w:val="28"/>
          <w:highlight w:val="none"/>
        </w:rPr>
        <w:fldChar w:fldCharType="end"/>
      </w:r>
    </w:p>
    <w:p w14:paraId="05E9D811">
      <w:pPr>
        <w:pStyle w:val="39"/>
        <w:tabs>
          <w:tab w:val="right" w:leader="dot" w:pos="9638"/>
        </w:tabs>
        <w:rPr>
          <w:rFonts w:hint="eastAsia" w:ascii="宋体" w:hAnsi="宋体"/>
          <w:color w:val="auto"/>
          <w:sz w:val="28"/>
          <w:szCs w:val="28"/>
          <w:highlight w:val="none"/>
        </w:rPr>
      </w:pPr>
      <w:r>
        <w:rPr>
          <w:rFonts w:hint="eastAsia" w:ascii="宋体" w:hAnsi="宋体"/>
          <w:color w:val="auto"/>
          <w:sz w:val="28"/>
          <w:szCs w:val="28"/>
          <w:highlight w:val="none"/>
        </w:rPr>
        <w:fldChar w:fldCharType="begin"/>
      </w:r>
      <w:r>
        <w:rPr>
          <w:rFonts w:hint="eastAsia" w:ascii="宋体" w:hAnsi="宋体"/>
          <w:color w:val="auto"/>
          <w:sz w:val="28"/>
          <w:szCs w:val="28"/>
          <w:highlight w:val="none"/>
        </w:rPr>
        <w:instrText xml:space="preserve"> HYPERLINK \l _Toc22852 </w:instrText>
      </w:r>
      <w:r>
        <w:rPr>
          <w:rFonts w:hint="eastAsia" w:ascii="宋体" w:hAnsi="宋体"/>
          <w:color w:val="auto"/>
          <w:sz w:val="28"/>
          <w:szCs w:val="28"/>
          <w:highlight w:val="none"/>
        </w:rPr>
        <w:fldChar w:fldCharType="separate"/>
      </w:r>
      <w:r>
        <w:rPr>
          <w:rFonts w:hint="eastAsia" w:ascii="宋体" w:hAnsi="宋体" w:eastAsia="宋体"/>
          <w:color w:val="auto"/>
          <w:sz w:val="28"/>
          <w:szCs w:val="28"/>
          <w:highlight w:val="none"/>
        </w:rPr>
        <w:t>第四章  评标方法和标准</w:t>
      </w:r>
      <w:r>
        <w:rPr>
          <w:color w:val="auto"/>
          <w:sz w:val="28"/>
          <w:szCs w:val="28"/>
          <w:highlight w:val="none"/>
        </w:rPr>
        <w:tab/>
      </w:r>
      <w:r>
        <w:rPr>
          <w:color w:val="auto"/>
          <w:sz w:val="28"/>
          <w:szCs w:val="28"/>
          <w:highlight w:val="none"/>
        </w:rPr>
        <w:fldChar w:fldCharType="begin"/>
      </w:r>
      <w:r>
        <w:rPr>
          <w:color w:val="auto"/>
          <w:sz w:val="28"/>
          <w:szCs w:val="28"/>
          <w:highlight w:val="none"/>
        </w:rPr>
        <w:instrText xml:space="preserve"> PAGEREF _Toc22852 \h </w:instrText>
      </w:r>
      <w:r>
        <w:rPr>
          <w:color w:val="auto"/>
          <w:sz w:val="28"/>
          <w:szCs w:val="28"/>
          <w:highlight w:val="none"/>
        </w:rPr>
        <w:fldChar w:fldCharType="separate"/>
      </w:r>
      <w:r>
        <w:rPr>
          <w:color w:val="auto"/>
          <w:sz w:val="28"/>
          <w:szCs w:val="28"/>
          <w:highlight w:val="none"/>
        </w:rPr>
        <w:t>24</w:t>
      </w:r>
      <w:r>
        <w:rPr>
          <w:color w:val="auto"/>
          <w:sz w:val="28"/>
          <w:szCs w:val="28"/>
          <w:highlight w:val="none"/>
        </w:rPr>
        <w:fldChar w:fldCharType="end"/>
      </w:r>
      <w:r>
        <w:rPr>
          <w:rFonts w:hint="eastAsia" w:ascii="宋体" w:hAnsi="宋体"/>
          <w:color w:val="auto"/>
          <w:sz w:val="28"/>
          <w:szCs w:val="28"/>
          <w:highlight w:val="none"/>
        </w:rPr>
        <w:fldChar w:fldCharType="end"/>
      </w:r>
    </w:p>
    <w:p w14:paraId="5263357F">
      <w:pPr>
        <w:pStyle w:val="39"/>
        <w:tabs>
          <w:tab w:val="right" w:leader="dot" w:pos="9638"/>
        </w:tabs>
        <w:rPr>
          <w:rFonts w:hint="eastAsia" w:ascii="宋体" w:hAnsi="宋体"/>
          <w:color w:val="auto"/>
          <w:sz w:val="28"/>
          <w:szCs w:val="28"/>
          <w:highlight w:val="none"/>
        </w:rPr>
      </w:pPr>
      <w:r>
        <w:rPr>
          <w:rFonts w:hint="eastAsia" w:ascii="宋体" w:hAnsi="宋体"/>
          <w:color w:val="auto"/>
          <w:sz w:val="28"/>
          <w:szCs w:val="28"/>
          <w:highlight w:val="none"/>
        </w:rPr>
        <w:fldChar w:fldCharType="begin"/>
      </w:r>
      <w:r>
        <w:rPr>
          <w:rFonts w:hint="eastAsia" w:ascii="宋体" w:hAnsi="宋体"/>
          <w:color w:val="auto"/>
          <w:sz w:val="28"/>
          <w:szCs w:val="28"/>
          <w:highlight w:val="none"/>
        </w:rPr>
        <w:instrText xml:space="preserve"> HYPERLINK \l _Toc5203 </w:instrText>
      </w:r>
      <w:r>
        <w:rPr>
          <w:rFonts w:hint="eastAsia" w:ascii="宋体" w:hAnsi="宋体"/>
          <w:color w:val="auto"/>
          <w:sz w:val="28"/>
          <w:szCs w:val="28"/>
          <w:highlight w:val="none"/>
        </w:rPr>
        <w:fldChar w:fldCharType="separate"/>
      </w:r>
      <w:r>
        <w:rPr>
          <w:rFonts w:hint="eastAsia" w:ascii="宋体" w:hAnsi="宋体"/>
          <w:color w:val="auto"/>
          <w:sz w:val="28"/>
          <w:szCs w:val="28"/>
          <w:highlight w:val="none"/>
        </w:rPr>
        <w:t xml:space="preserve">第五章  </w:t>
      </w:r>
      <w:r>
        <w:rPr>
          <w:rFonts w:hint="eastAsia" w:ascii="宋体"/>
          <w:color w:val="auto"/>
          <w:sz w:val="28"/>
          <w:szCs w:val="28"/>
          <w:highlight w:val="none"/>
        </w:rPr>
        <w:t>合同条款及格式</w:t>
      </w:r>
      <w:r>
        <w:rPr>
          <w:color w:val="auto"/>
          <w:sz w:val="28"/>
          <w:szCs w:val="28"/>
          <w:highlight w:val="none"/>
        </w:rPr>
        <w:tab/>
      </w:r>
      <w:r>
        <w:rPr>
          <w:color w:val="auto"/>
          <w:sz w:val="28"/>
          <w:szCs w:val="28"/>
          <w:highlight w:val="none"/>
        </w:rPr>
        <w:fldChar w:fldCharType="begin"/>
      </w:r>
      <w:r>
        <w:rPr>
          <w:color w:val="auto"/>
          <w:sz w:val="28"/>
          <w:szCs w:val="28"/>
          <w:highlight w:val="none"/>
        </w:rPr>
        <w:instrText xml:space="preserve"> PAGEREF _Toc5203 \h </w:instrText>
      </w:r>
      <w:r>
        <w:rPr>
          <w:color w:val="auto"/>
          <w:sz w:val="28"/>
          <w:szCs w:val="28"/>
          <w:highlight w:val="none"/>
        </w:rPr>
        <w:fldChar w:fldCharType="separate"/>
      </w:r>
      <w:r>
        <w:rPr>
          <w:color w:val="auto"/>
          <w:sz w:val="28"/>
          <w:szCs w:val="28"/>
          <w:highlight w:val="none"/>
        </w:rPr>
        <w:t>30</w:t>
      </w:r>
      <w:r>
        <w:rPr>
          <w:color w:val="auto"/>
          <w:sz w:val="28"/>
          <w:szCs w:val="28"/>
          <w:highlight w:val="none"/>
        </w:rPr>
        <w:fldChar w:fldCharType="end"/>
      </w:r>
      <w:r>
        <w:rPr>
          <w:rFonts w:hint="eastAsia" w:ascii="宋体" w:hAnsi="宋体"/>
          <w:color w:val="auto"/>
          <w:sz w:val="28"/>
          <w:szCs w:val="28"/>
          <w:highlight w:val="none"/>
        </w:rPr>
        <w:fldChar w:fldCharType="end"/>
      </w:r>
    </w:p>
    <w:p w14:paraId="3A82FCAD">
      <w:pPr>
        <w:pStyle w:val="39"/>
        <w:tabs>
          <w:tab w:val="right" w:leader="dot" w:pos="9638"/>
        </w:tabs>
        <w:rPr>
          <w:rFonts w:hint="eastAsia" w:ascii="宋体" w:hAnsi="宋体"/>
          <w:color w:val="auto"/>
          <w:sz w:val="28"/>
          <w:szCs w:val="28"/>
          <w:highlight w:val="none"/>
        </w:rPr>
      </w:pPr>
      <w:r>
        <w:rPr>
          <w:rFonts w:hint="eastAsia" w:ascii="宋体" w:hAnsi="宋体"/>
          <w:color w:val="auto"/>
          <w:sz w:val="28"/>
          <w:szCs w:val="28"/>
          <w:highlight w:val="none"/>
        </w:rPr>
        <w:fldChar w:fldCharType="begin"/>
      </w:r>
      <w:r>
        <w:rPr>
          <w:rFonts w:hint="eastAsia" w:ascii="宋体" w:hAnsi="宋体"/>
          <w:color w:val="auto"/>
          <w:sz w:val="28"/>
          <w:szCs w:val="28"/>
          <w:highlight w:val="none"/>
        </w:rPr>
        <w:instrText xml:space="preserve"> HYPERLINK \l _Toc14328 </w:instrText>
      </w:r>
      <w:r>
        <w:rPr>
          <w:rFonts w:hint="eastAsia" w:ascii="宋体" w:hAnsi="宋体"/>
          <w:color w:val="auto"/>
          <w:sz w:val="28"/>
          <w:szCs w:val="28"/>
          <w:highlight w:val="none"/>
        </w:rPr>
        <w:fldChar w:fldCharType="separate"/>
      </w:r>
      <w:r>
        <w:rPr>
          <w:rFonts w:hint="eastAsia" w:ascii="宋体" w:hAnsi="宋体"/>
          <w:bCs/>
          <w:color w:val="auto"/>
          <w:sz w:val="28"/>
          <w:szCs w:val="28"/>
          <w:highlight w:val="none"/>
        </w:rPr>
        <w:t>第六章  投标文件格式</w:t>
      </w:r>
      <w:r>
        <w:rPr>
          <w:color w:val="auto"/>
          <w:sz w:val="28"/>
          <w:szCs w:val="28"/>
          <w:highlight w:val="none"/>
        </w:rPr>
        <w:tab/>
      </w:r>
      <w:r>
        <w:rPr>
          <w:color w:val="auto"/>
          <w:sz w:val="28"/>
          <w:szCs w:val="28"/>
          <w:highlight w:val="none"/>
        </w:rPr>
        <w:fldChar w:fldCharType="begin"/>
      </w:r>
      <w:r>
        <w:rPr>
          <w:color w:val="auto"/>
          <w:sz w:val="28"/>
          <w:szCs w:val="28"/>
          <w:highlight w:val="none"/>
        </w:rPr>
        <w:instrText xml:space="preserve"> PAGEREF _Toc14328 \h </w:instrText>
      </w:r>
      <w:r>
        <w:rPr>
          <w:color w:val="auto"/>
          <w:sz w:val="28"/>
          <w:szCs w:val="28"/>
          <w:highlight w:val="none"/>
        </w:rPr>
        <w:fldChar w:fldCharType="separate"/>
      </w:r>
      <w:r>
        <w:rPr>
          <w:color w:val="auto"/>
          <w:sz w:val="28"/>
          <w:szCs w:val="28"/>
          <w:highlight w:val="none"/>
        </w:rPr>
        <w:t>38</w:t>
      </w:r>
      <w:r>
        <w:rPr>
          <w:color w:val="auto"/>
          <w:sz w:val="28"/>
          <w:szCs w:val="28"/>
          <w:highlight w:val="none"/>
        </w:rPr>
        <w:fldChar w:fldCharType="end"/>
      </w:r>
      <w:r>
        <w:rPr>
          <w:rFonts w:hint="eastAsia" w:ascii="宋体" w:hAnsi="宋体"/>
          <w:color w:val="auto"/>
          <w:sz w:val="28"/>
          <w:szCs w:val="28"/>
          <w:highlight w:val="none"/>
        </w:rPr>
        <w:fldChar w:fldCharType="end"/>
      </w:r>
    </w:p>
    <w:p w14:paraId="0BABA8C2">
      <w:pPr>
        <w:pStyle w:val="39"/>
        <w:tabs>
          <w:tab w:val="right" w:leader="dot" w:pos="9638"/>
        </w:tabs>
        <w:rPr>
          <w:rFonts w:hint="eastAsia" w:ascii="宋体" w:hAnsi="宋体"/>
          <w:color w:val="auto"/>
          <w:sz w:val="28"/>
          <w:szCs w:val="28"/>
          <w:highlight w:val="none"/>
        </w:rPr>
      </w:pPr>
      <w:r>
        <w:rPr>
          <w:rFonts w:hint="eastAsia" w:ascii="宋体" w:hAnsi="宋体"/>
          <w:color w:val="auto"/>
          <w:sz w:val="28"/>
          <w:szCs w:val="28"/>
          <w:highlight w:val="none"/>
        </w:rPr>
        <w:fldChar w:fldCharType="begin"/>
      </w:r>
      <w:r>
        <w:rPr>
          <w:rFonts w:hint="eastAsia" w:ascii="宋体" w:hAnsi="宋体"/>
          <w:color w:val="auto"/>
          <w:sz w:val="28"/>
          <w:szCs w:val="28"/>
          <w:highlight w:val="none"/>
        </w:rPr>
        <w:instrText xml:space="preserve"> HYPERLINK \l _Toc17635 </w:instrText>
      </w:r>
      <w:r>
        <w:rPr>
          <w:rFonts w:hint="eastAsia" w:ascii="宋体" w:hAnsi="宋体"/>
          <w:color w:val="auto"/>
          <w:sz w:val="28"/>
          <w:szCs w:val="28"/>
          <w:highlight w:val="none"/>
        </w:rPr>
        <w:fldChar w:fldCharType="separate"/>
      </w:r>
      <w:r>
        <w:rPr>
          <w:rFonts w:hint="eastAsia" w:ascii="宋体" w:hAnsi="宋体" w:eastAsia="宋体"/>
          <w:color w:val="auto"/>
          <w:sz w:val="28"/>
          <w:szCs w:val="28"/>
          <w:highlight w:val="none"/>
        </w:rPr>
        <w:t>第七章</w:t>
      </w:r>
      <w:r>
        <w:rPr>
          <w:rFonts w:hint="eastAsia" w:ascii="宋体" w:hAnsi="宋体" w:eastAsia="宋体"/>
          <w:bCs/>
          <w:color w:val="auto"/>
          <w:sz w:val="28"/>
          <w:szCs w:val="28"/>
          <w:highlight w:val="none"/>
        </w:rPr>
        <w:t xml:space="preserve">  </w:t>
      </w:r>
      <w:r>
        <w:rPr>
          <w:rFonts w:hint="eastAsia" w:ascii="宋体" w:hAnsi="宋体" w:eastAsia="宋体"/>
          <w:color w:val="auto"/>
          <w:sz w:val="28"/>
          <w:szCs w:val="28"/>
          <w:highlight w:val="none"/>
        </w:rPr>
        <w:t>投标人</w:t>
      </w:r>
      <w:r>
        <w:rPr>
          <w:rFonts w:hint="eastAsia" w:ascii="宋体" w:hAnsi="宋体" w:eastAsia="宋体"/>
          <w:bCs/>
          <w:color w:val="auto"/>
          <w:sz w:val="28"/>
          <w:szCs w:val="28"/>
          <w:highlight w:val="none"/>
        </w:rPr>
        <w:t>询问函和质疑函范本</w:t>
      </w:r>
      <w:r>
        <w:rPr>
          <w:color w:val="auto"/>
          <w:sz w:val="28"/>
          <w:szCs w:val="28"/>
          <w:highlight w:val="none"/>
        </w:rPr>
        <w:tab/>
      </w:r>
      <w:r>
        <w:rPr>
          <w:color w:val="auto"/>
          <w:sz w:val="28"/>
          <w:szCs w:val="28"/>
          <w:highlight w:val="none"/>
        </w:rPr>
        <w:fldChar w:fldCharType="begin"/>
      </w:r>
      <w:r>
        <w:rPr>
          <w:color w:val="auto"/>
          <w:sz w:val="28"/>
          <w:szCs w:val="28"/>
          <w:highlight w:val="none"/>
        </w:rPr>
        <w:instrText xml:space="preserve"> PAGEREF _Toc17635 \h </w:instrText>
      </w:r>
      <w:r>
        <w:rPr>
          <w:color w:val="auto"/>
          <w:sz w:val="28"/>
          <w:szCs w:val="28"/>
          <w:highlight w:val="none"/>
        </w:rPr>
        <w:fldChar w:fldCharType="separate"/>
      </w:r>
      <w:r>
        <w:rPr>
          <w:color w:val="auto"/>
          <w:sz w:val="28"/>
          <w:szCs w:val="28"/>
          <w:highlight w:val="none"/>
        </w:rPr>
        <w:t>51</w:t>
      </w:r>
      <w:r>
        <w:rPr>
          <w:color w:val="auto"/>
          <w:sz w:val="28"/>
          <w:szCs w:val="28"/>
          <w:highlight w:val="none"/>
        </w:rPr>
        <w:fldChar w:fldCharType="end"/>
      </w:r>
      <w:r>
        <w:rPr>
          <w:rFonts w:hint="eastAsia" w:ascii="宋体" w:hAnsi="宋体"/>
          <w:color w:val="auto"/>
          <w:sz w:val="28"/>
          <w:szCs w:val="28"/>
          <w:highlight w:val="none"/>
        </w:rPr>
        <w:fldChar w:fldCharType="end"/>
      </w:r>
    </w:p>
    <w:p w14:paraId="09DE9D60">
      <w:pPr>
        <w:pStyle w:val="39"/>
        <w:tabs>
          <w:tab w:val="right" w:leader="dot" w:pos="9071"/>
        </w:tabs>
        <w:spacing w:line="600" w:lineRule="auto"/>
        <w:jc w:val="center"/>
        <w:rPr>
          <w:rFonts w:hint="eastAsia" w:ascii="宋体" w:hAnsi="宋体"/>
          <w:color w:val="auto"/>
          <w:sz w:val="24"/>
          <w:highlight w:val="none"/>
        </w:rPr>
      </w:pPr>
      <w:r>
        <w:rPr>
          <w:rFonts w:hint="eastAsia" w:ascii="宋体" w:hAnsi="宋体"/>
          <w:color w:val="auto"/>
          <w:sz w:val="24"/>
          <w:highlight w:val="none"/>
        </w:rPr>
        <w:fldChar w:fldCharType="end"/>
      </w:r>
    </w:p>
    <w:p w14:paraId="5F444B1C">
      <w:pPr>
        <w:spacing w:line="360" w:lineRule="auto"/>
        <w:rPr>
          <w:rFonts w:hint="eastAsia" w:ascii="宋体" w:hAnsi="宋体"/>
          <w:color w:val="auto"/>
          <w:sz w:val="24"/>
          <w:highlight w:val="none"/>
        </w:rPr>
      </w:pPr>
    </w:p>
    <w:p w14:paraId="5EF6235F">
      <w:pPr>
        <w:rPr>
          <w:rFonts w:hint="eastAsia" w:ascii="宋体" w:hAnsi="宋体"/>
          <w:color w:val="auto"/>
          <w:sz w:val="24"/>
          <w:highlight w:val="none"/>
        </w:rPr>
      </w:pPr>
    </w:p>
    <w:p w14:paraId="1DE11B07">
      <w:pPr>
        <w:pStyle w:val="12"/>
        <w:numPr>
          <w:ilvl w:val="0"/>
          <w:numId w:val="2"/>
        </w:numPr>
        <w:spacing w:before="0" w:after="0" w:line="360" w:lineRule="auto"/>
        <w:jc w:val="center"/>
        <w:rPr>
          <w:rFonts w:hint="eastAsia" w:ascii="宋体" w:hAnsi="宋体"/>
          <w:color w:val="auto"/>
          <w:sz w:val="28"/>
          <w:szCs w:val="28"/>
          <w:highlight w:val="none"/>
        </w:rPr>
        <w:sectPr>
          <w:footerReference r:id="rId7" w:type="default"/>
          <w:pgSz w:w="11906" w:h="16838"/>
          <w:pgMar w:top="1134" w:right="1134" w:bottom="1134" w:left="1134" w:header="851" w:footer="850" w:gutter="0"/>
          <w:pgBorders>
            <w:top w:val="none" w:sz="0" w:space="0"/>
            <w:left w:val="none" w:sz="0" w:space="0"/>
            <w:bottom w:val="none" w:sz="0" w:space="0"/>
            <w:right w:val="none" w:sz="0" w:space="0"/>
          </w:pgBorders>
          <w:pgNumType w:fmt="decimal"/>
          <w:cols w:space="720" w:num="1"/>
          <w:docGrid w:type="lines" w:linePitch="312" w:charSpace="0"/>
        </w:sectPr>
      </w:pPr>
    </w:p>
    <w:p w14:paraId="56B404CF">
      <w:pPr>
        <w:pStyle w:val="12"/>
        <w:numPr>
          <w:ilvl w:val="0"/>
          <w:numId w:val="2"/>
        </w:numPr>
        <w:spacing w:before="0" w:after="120" w:line="264" w:lineRule="auto"/>
        <w:jc w:val="center"/>
        <w:outlineLvl w:val="0"/>
        <w:rPr>
          <w:rFonts w:hint="eastAsia" w:ascii="宋体" w:hAnsi="宋体"/>
          <w:color w:val="auto"/>
          <w:sz w:val="28"/>
          <w:szCs w:val="28"/>
          <w:highlight w:val="none"/>
          <w:lang w:val="en-US" w:eastAsia="zh-CN"/>
        </w:rPr>
      </w:pPr>
      <w:r>
        <w:rPr>
          <w:rFonts w:hint="eastAsia" w:ascii="宋体" w:hAnsi="宋体"/>
          <w:color w:val="auto"/>
          <w:sz w:val="28"/>
          <w:szCs w:val="28"/>
          <w:highlight w:val="none"/>
          <w:lang w:val="en-US" w:eastAsia="zh-CN"/>
        </w:rPr>
        <w:t>招标公告</w:t>
      </w:r>
    </w:p>
    <w:p w14:paraId="4D583631">
      <w:pPr>
        <w:keepNext/>
        <w:keepLines/>
        <w:pageBreakBefore w:val="0"/>
        <w:widowControl w:val="0"/>
        <w:suppressLineNumbers w:val="0"/>
        <w:kinsoku/>
        <w:wordWrap/>
        <w:overflowPunct/>
        <w:topLinePunct w:val="0"/>
        <w:autoSpaceDE w:val="0"/>
        <w:autoSpaceDN/>
        <w:bidi w:val="0"/>
        <w:adjustRightInd/>
        <w:snapToGrid/>
        <w:spacing w:beforeAutospacing="0" w:afterAutospacing="0" w:line="440" w:lineRule="exact"/>
        <w:ind w:left="0" w:right="0" w:firstLine="480" w:firstLineChars="200"/>
        <w:jc w:val="both"/>
        <w:textAlignment w:val="auto"/>
        <w:rPr>
          <w:rFonts w:hint="eastAsia" w:ascii="宋体" w:hAnsi="宋体" w:eastAsia="宋体" w:cs="宋体"/>
          <w:b w:val="0"/>
          <w:color w:val="auto"/>
          <w:kern w:val="2"/>
          <w:sz w:val="24"/>
          <w:szCs w:val="24"/>
          <w:highlight w:val="none"/>
        </w:rPr>
      </w:pPr>
      <w:r>
        <w:rPr>
          <w:rFonts w:hint="eastAsia" w:ascii="宋体" w:hAnsi="宋体" w:eastAsia="宋体" w:cs="宋体"/>
          <w:b w:val="0"/>
          <w:color w:val="auto"/>
          <w:kern w:val="2"/>
          <w:sz w:val="24"/>
          <w:szCs w:val="24"/>
          <w:highlight w:val="none"/>
          <w:lang w:val="en-US" w:eastAsia="zh-CN" w:bidi="ar"/>
        </w:rPr>
        <w:t>项目概况</w:t>
      </w:r>
    </w:p>
    <w:p w14:paraId="09276EC0">
      <w:pPr>
        <w:spacing w:line="360" w:lineRule="auto"/>
        <w:ind w:firstLine="480" w:firstLineChars="200"/>
        <w:rPr>
          <w:rFonts w:hint="eastAsia" w:ascii="宋体" w:hAnsi="宋体"/>
          <w:bCs/>
          <w:color w:val="auto"/>
          <w:sz w:val="24"/>
          <w:szCs w:val="24"/>
          <w:u w:val="single"/>
          <w:lang w:eastAsia="zh-CN"/>
        </w:rPr>
      </w:pPr>
      <w:r>
        <w:rPr>
          <w:rFonts w:hint="eastAsia" w:ascii="宋体" w:hAnsi="宋体" w:eastAsia="宋体" w:cs="宋体"/>
          <w:color w:val="auto"/>
          <w:kern w:val="2"/>
          <w:sz w:val="24"/>
          <w:szCs w:val="24"/>
          <w:highlight w:val="none"/>
          <w:lang w:val="en-US" w:eastAsia="zh-CN" w:bidi="ar"/>
        </w:rPr>
        <w:t>滁州市自然资源卫星应用技术中心配套软硬件采购的潜在供应商应在滁州市自然资源勘测规划研究院有限公司网中获取采购文件，并于2026年3月</w:t>
      </w:r>
      <w:r>
        <w:rPr>
          <w:rFonts w:hint="eastAsia" w:ascii="宋体" w:hAnsi="宋体" w:cs="宋体"/>
          <w:color w:val="auto"/>
          <w:kern w:val="2"/>
          <w:sz w:val="24"/>
          <w:szCs w:val="24"/>
          <w:highlight w:val="none"/>
          <w:lang w:val="en-US" w:eastAsia="zh-CN" w:bidi="ar"/>
        </w:rPr>
        <w:t>17</w:t>
      </w:r>
      <w:r>
        <w:rPr>
          <w:rFonts w:hint="eastAsia" w:ascii="宋体" w:hAnsi="宋体" w:eastAsia="宋体" w:cs="宋体"/>
          <w:color w:val="auto"/>
          <w:kern w:val="2"/>
          <w:sz w:val="24"/>
          <w:szCs w:val="24"/>
          <w:highlight w:val="none"/>
          <w:lang w:val="en-US" w:eastAsia="zh-CN" w:bidi="ar"/>
        </w:rPr>
        <w:t>日</w:t>
      </w:r>
      <w:r>
        <w:rPr>
          <w:rFonts w:hint="eastAsia" w:ascii="宋体" w:hAnsi="宋体" w:cs="宋体"/>
          <w:color w:val="auto"/>
          <w:kern w:val="2"/>
          <w:sz w:val="24"/>
          <w:szCs w:val="24"/>
          <w:highlight w:val="none"/>
          <w:lang w:val="en-US" w:eastAsia="zh-CN" w:bidi="ar"/>
        </w:rPr>
        <w:t>15</w:t>
      </w:r>
      <w:r>
        <w:rPr>
          <w:rFonts w:hint="eastAsia" w:ascii="宋体" w:hAnsi="宋体" w:eastAsia="宋体" w:cs="宋体"/>
          <w:color w:val="auto"/>
          <w:kern w:val="2"/>
          <w:sz w:val="24"/>
          <w:szCs w:val="24"/>
          <w:highlight w:val="none"/>
          <w:lang w:val="en-US" w:eastAsia="zh-CN" w:bidi="ar"/>
        </w:rPr>
        <w:t>点30分（北京时间）前</w:t>
      </w:r>
      <w:r>
        <w:rPr>
          <w:rFonts w:hint="eastAsia" w:ascii="宋体" w:hAnsi="宋体" w:eastAsia="宋体"/>
          <w:color w:val="auto"/>
          <w:sz w:val="24"/>
          <w:szCs w:val="24"/>
          <w:u w:val="none"/>
          <w:lang w:val="en-US" w:eastAsia="zh-CN"/>
        </w:rPr>
        <w:t>递交投标文件。</w:t>
      </w:r>
    </w:p>
    <w:p w14:paraId="301FA094">
      <w:pPr>
        <w:spacing w:line="360" w:lineRule="auto"/>
        <w:ind w:firstLine="482" w:firstLineChars="200"/>
        <w:outlineLvl w:val="0"/>
        <w:rPr>
          <w:rFonts w:hint="eastAsia" w:ascii="宋体" w:hAnsi="宋体"/>
          <w:b/>
          <w:bCs/>
          <w:color w:val="auto"/>
          <w:sz w:val="24"/>
          <w:szCs w:val="24"/>
        </w:rPr>
      </w:pPr>
      <w:bookmarkStart w:id="0" w:name="_Toc27716"/>
      <w:bookmarkStart w:id="1" w:name="_Toc23391"/>
      <w:bookmarkStart w:id="2" w:name="_Toc15135"/>
      <w:bookmarkStart w:id="3" w:name="_Toc5287"/>
      <w:r>
        <w:rPr>
          <w:rFonts w:hint="eastAsia" w:ascii="宋体" w:hAnsi="宋体"/>
          <w:b/>
          <w:bCs/>
          <w:color w:val="auto"/>
          <w:sz w:val="24"/>
          <w:szCs w:val="24"/>
        </w:rPr>
        <w:t>一、项目</w:t>
      </w:r>
      <w:bookmarkEnd w:id="0"/>
      <w:bookmarkEnd w:id="1"/>
      <w:bookmarkEnd w:id="2"/>
      <w:r>
        <w:rPr>
          <w:rFonts w:hint="eastAsia" w:ascii="宋体" w:hAnsi="宋体"/>
          <w:b/>
          <w:bCs/>
          <w:color w:val="auto"/>
          <w:sz w:val="24"/>
          <w:szCs w:val="24"/>
          <w:lang w:val="en-US" w:eastAsia="zh-CN"/>
        </w:rPr>
        <w:t>基本情况</w:t>
      </w:r>
      <w:bookmarkEnd w:id="3"/>
    </w:p>
    <w:p w14:paraId="28BDA63E">
      <w:pPr>
        <w:spacing w:line="360" w:lineRule="auto"/>
        <w:ind w:firstLine="480" w:firstLineChars="200"/>
        <w:rPr>
          <w:rFonts w:hint="eastAsia" w:ascii="宋体" w:hAnsi="宋体"/>
          <w:color w:val="auto"/>
          <w:sz w:val="24"/>
          <w:szCs w:val="24"/>
        </w:rPr>
      </w:pPr>
      <w:r>
        <w:rPr>
          <w:rFonts w:hint="eastAsia" w:ascii="宋体" w:hAnsi="宋体"/>
          <w:color w:val="auto"/>
          <w:sz w:val="24"/>
          <w:szCs w:val="24"/>
        </w:rPr>
        <w:t>项目名称：</w:t>
      </w:r>
      <w:r>
        <w:rPr>
          <w:rFonts w:hint="eastAsia" w:ascii="宋体" w:hAnsi="宋体"/>
          <w:bCs/>
          <w:color w:val="auto"/>
          <w:sz w:val="24"/>
          <w:szCs w:val="24"/>
          <w:u w:val="none"/>
          <w:lang w:eastAsia="zh-CN"/>
        </w:rPr>
        <w:t>滁州市自然资源卫星应用技术中心配套软硬件采购项目</w:t>
      </w:r>
      <w:r>
        <w:rPr>
          <w:rFonts w:hint="eastAsia" w:ascii="宋体" w:hAnsi="宋体"/>
          <w:bCs/>
          <w:color w:val="auto"/>
          <w:sz w:val="24"/>
          <w:szCs w:val="24"/>
        </w:rPr>
        <w:t xml:space="preserve">    </w:t>
      </w:r>
    </w:p>
    <w:p w14:paraId="0ECD39E2">
      <w:pPr>
        <w:spacing w:line="360" w:lineRule="auto"/>
        <w:ind w:firstLine="480" w:firstLineChars="200"/>
        <w:outlineLvl w:val="0"/>
        <w:rPr>
          <w:rFonts w:hint="default" w:ascii="宋体" w:hAnsi="宋体"/>
          <w:color w:val="auto"/>
          <w:sz w:val="24"/>
          <w:szCs w:val="24"/>
          <w:lang w:val="en-US" w:eastAsia="zh-CN"/>
        </w:rPr>
      </w:pPr>
      <w:r>
        <w:rPr>
          <w:rFonts w:hint="eastAsia" w:ascii="宋体" w:hAnsi="宋体"/>
          <w:color w:val="auto"/>
          <w:sz w:val="24"/>
          <w:szCs w:val="24"/>
        </w:rPr>
        <w:t>项目预算：</w:t>
      </w:r>
      <w:r>
        <w:rPr>
          <w:rFonts w:hint="eastAsia" w:ascii="宋体" w:hAnsi="宋体"/>
          <w:color w:val="auto"/>
          <w:sz w:val="24"/>
          <w:szCs w:val="24"/>
          <w:lang w:val="en-US" w:eastAsia="zh-CN"/>
        </w:rPr>
        <w:t>一标包预算价为23万元，二标包预算价为35万元</w:t>
      </w:r>
    </w:p>
    <w:p w14:paraId="52AEFEEA">
      <w:pPr>
        <w:spacing w:line="360" w:lineRule="auto"/>
        <w:ind w:firstLine="480" w:firstLineChars="200"/>
        <w:outlineLvl w:val="0"/>
        <w:rPr>
          <w:rFonts w:hint="default" w:ascii="宋体" w:hAnsi="宋体"/>
          <w:color w:val="auto"/>
          <w:sz w:val="24"/>
          <w:szCs w:val="24"/>
          <w:lang w:val="en-US" w:eastAsia="zh-CN"/>
        </w:rPr>
      </w:pPr>
      <w:r>
        <w:rPr>
          <w:rFonts w:hint="eastAsia" w:ascii="宋体" w:hAnsi="宋体"/>
          <w:color w:val="auto"/>
          <w:sz w:val="24"/>
          <w:szCs w:val="24"/>
          <w:lang w:val="en-US" w:eastAsia="zh-CN"/>
        </w:rPr>
        <w:t>最高限价：一标包为23万元，二标包为35万元，响应报价不得高于最高限价，否则按无效响应处理。</w:t>
      </w:r>
    </w:p>
    <w:p w14:paraId="28F0DD26">
      <w:pPr>
        <w:spacing w:line="360" w:lineRule="auto"/>
        <w:ind w:firstLine="480" w:firstLineChars="200"/>
        <w:outlineLvl w:val="0"/>
        <w:rPr>
          <w:rFonts w:hint="eastAsia" w:ascii="宋体" w:hAnsi="宋体"/>
          <w:color w:val="auto"/>
          <w:sz w:val="24"/>
          <w:szCs w:val="24"/>
          <w:lang w:val="en-US" w:eastAsia="zh-CN"/>
        </w:rPr>
      </w:pPr>
      <w:r>
        <w:rPr>
          <w:rFonts w:hint="eastAsia" w:ascii="宋体" w:hAnsi="宋体"/>
          <w:color w:val="auto"/>
          <w:sz w:val="24"/>
          <w:szCs w:val="24"/>
          <w:lang w:val="en-US" w:eastAsia="zh-CN"/>
        </w:rPr>
        <w:t>采购需求：详见招标文件第三章《采购需求》</w:t>
      </w:r>
    </w:p>
    <w:p w14:paraId="6E2189FD">
      <w:pPr>
        <w:spacing w:line="360" w:lineRule="auto"/>
        <w:ind w:firstLine="480" w:firstLineChars="200"/>
        <w:outlineLvl w:val="0"/>
        <w:rPr>
          <w:rFonts w:hint="eastAsia" w:ascii="宋体" w:hAnsi="宋体"/>
          <w:color w:val="auto"/>
          <w:sz w:val="24"/>
          <w:szCs w:val="24"/>
        </w:rPr>
      </w:pPr>
      <w:r>
        <w:rPr>
          <w:rFonts w:hint="eastAsia" w:ascii="宋体" w:hAnsi="宋体"/>
          <w:color w:val="auto"/>
          <w:sz w:val="24"/>
          <w:szCs w:val="24"/>
          <w:lang w:val="en-US" w:eastAsia="zh-CN"/>
        </w:rPr>
        <w:t>合同履行期限：一标包：</w:t>
      </w:r>
      <w:r>
        <w:rPr>
          <w:rFonts w:hint="eastAsia" w:ascii="宋体" w:hAnsi="宋体"/>
          <w:color w:val="auto"/>
          <w:sz w:val="24"/>
          <w:szCs w:val="24"/>
        </w:rPr>
        <w:t>合同生效后15个日历日内完成供货及安装调试，并交付使用</w:t>
      </w:r>
      <w:r>
        <w:rPr>
          <w:rFonts w:hint="eastAsia" w:ascii="宋体" w:hAnsi="宋体"/>
          <w:color w:val="auto"/>
          <w:sz w:val="24"/>
          <w:szCs w:val="24"/>
          <w:lang w:eastAsia="zh-CN"/>
        </w:rPr>
        <w:t>；</w:t>
      </w:r>
      <w:r>
        <w:rPr>
          <w:rFonts w:hint="eastAsia" w:ascii="宋体" w:hAnsi="宋体"/>
          <w:color w:val="auto"/>
          <w:sz w:val="24"/>
          <w:szCs w:val="24"/>
          <w:lang w:val="en-US" w:eastAsia="zh-CN"/>
        </w:rPr>
        <w:t>二标包：</w:t>
      </w:r>
      <w:r>
        <w:rPr>
          <w:rFonts w:hint="eastAsia" w:ascii="宋体" w:hAnsi="宋体"/>
          <w:color w:val="auto"/>
          <w:sz w:val="24"/>
          <w:szCs w:val="24"/>
        </w:rPr>
        <w:t>合同签订后10个工作日内完成供货及安装。</w:t>
      </w:r>
    </w:p>
    <w:p w14:paraId="0D627BEF">
      <w:pPr>
        <w:spacing w:line="360" w:lineRule="auto"/>
        <w:ind w:firstLine="480" w:firstLineChars="200"/>
        <w:outlineLvl w:val="0"/>
        <w:rPr>
          <w:rFonts w:hint="eastAsia" w:ascii="宋体" w:hAnsi="宋体"/>
          <w:color w:val="auto"/>
          <w:sz w:val="24"/>
          <w:szCs w:val="24"/>
        </w:rPr>
      </w:pPr>
      <w:bookmarkStart w:id="4" w:name="_Toc11905"/>
      <w:r>
        <w:rPr>
          <w:rFonts w:hint="eastAsia" w:ascii="宋体" w:hAnsi="宋体"/>
          <w:color w:val="auto"/>
          <w:sz w:val="24"/>
          <w:szCs w:val="24"/>
        </w:rPr>
        <w:t>本项目不接受联合体投标。</w:t>
      </w:r>
      <w:bookmarkEnd w:id="4"/>
    </w:p>
    <w:p w14:paraId="61D3D711">
      <w:pPr>
        <w:spacing w:line="360" w:lineRule="auto"/>
        <w:ind w:firstLine="482" w:firstLineChars="200"/>
        <w:outlineLvl w:val="0"/>
        <w:rPr>
          <w:rFonts w:hint="eastAsia" w:ascii="宋体" w:hAnsi="宋体"/>
          <w:b/>
          <w:bCs/>
          <w:color w:val="auto"/>
          <w:sz w:val="24"/>
          <w:szCs w:val="24"/>
        </w:rPr>
      </w:pPr>
      <w:bookmarkStart w:id="5" w:name="_Toc11476"/>
      <w:r>
        <w:rPr>
          <w:rFonts w:hint="eastAsia" w:ascii="宋体" w:hAnsi="宋体"/>
          <w:b/>
          <w:bCs/>
          <w:color w:val="auto"/>
          <w:sz w:val="24"/>
          <w:szCs w:val="24"/>
        </w:rPr>
        <w:t>二、</w:t>
      </w:r>
      <w:r>
        <w:rPr>
          <w:rFonts w:hint="eastAsia" w:ascii="宋体" w:hAnsi="宋体"/>
          <w:b/>
          <w:bCs/>
          <w:color w:val="auto"/>
          <w:sz w:val="24"/>
          <w:szCs w:val="24"/>
          <w:lang w:val="en-US" w:eastAsia="zh-CN"/>
        </w:rPr>
        <w:t>申请人的</w:t>
      </w:r>
      <w:r>
        <w:rPr>
          <w:rFonts w:hint="eastAsia" w:ascii="宋体" w:hAnsi="宋体"/>
          <w:b/>
          <w:bCs/>
          <w:color w:val="auto"/>
          <w:sz w:val="24"/>
          <w:szCs w:val="24"/>
        </w:rPr>
        <w:t>资格</w:t>
      </w:r>
      <w:r>
        <w:rPr>
          <w:rFonts w:hint="eastAsia" w:ascii="宋体" w:hAnsi="宋体"/>
          <w:b/>
          <w:bCs/>
          <w:color w:val="auto"/>
          <w:sz w:val="24"/>
          <w:szCs w:val="24"/>
          <w:lang w:val="en-US" w:eastAsia="zh-CN"/>
        </w:rPr>
        <w:t>要求</w:t>
      </w:r>
      <w:bookmarkEnd w:id="5"/>
    </w:p>
    <w:p w14:paraId="2C0DAF58">
      <w:pPr>
        <w:spacing w:line="360" w:lineRule="auto"/>
        <w:ind w:firstLine="480" w:firstLineChars="200"/>
        <w:rPr>
          <w:rFonts w:hint="eastAsia" w:ascii="宋体" w:hAnsi="宋体"/>
          <w:color w:val="auto"/>
          <w:sz w:val="24"/>
          <w:szCs w:val="24"/>
        </w:rPr>
      </w:pPr>
      <w:r>
        <w:rPr>
          <w:rFonts w:hint="eastAsia" w:ascii="宋体" w:hAnsi="宋体"/>
          <w:color w:val="auto"/>
          <w:sz w:val="24"/>
          <w:szCs w:val="24"/>
        </w:rPr>
        <w:t>1、符合《中华人民共和国政府采购法》第二十二条规定；</w:t>
      </w:r>
    </w:p>
    <w:p w14:paraId="56DA2708">
      <w:pPr>
        <w:spacing w:line="360" w:lineRule="auto"/>
        <w:ind w:firstLine="480" w:firstLineChars="200"/>
        <w:rPr>
          <w:rFonts w:hint="eastAsia" w:ascii="宋体" w:hAnsi="宋体"/>
          <w:color w:val="auto"/>
          <w:sz w:val="24"/>
          <w:szCs w:val="24"/>
        </w:rPr>
      </w:pPr>
      <w:r>
        <w:rPr>
          <w:rFonts w:hint="eastAsia" w:ascii="宋体" w:hAnsi="宋体"/>
          <w:color w:val="auto"/>
          <w:sz w:val="24"/>
          <w:szCs w:val="24"/>
        </w:rPr>
        <w:t>2、</w:t>
      </w:r>
      <w:r>
        <w:rPr>
          <w:rFonts w:hint="eastAsia" w:ascii="宋体" w:hAnsi="宋体" w:eastAsia="宋体"/>
          <w:color w:val="auto"/>
          <w:sz w:val="24"/>
          <w:szCs w:val="24"/>
          <w:lang w:bidi="ar"/>
        </w:rPr>
        <w:t>本项目的特定资格要求：</w:t>
      </w:r>
      <w:r>
        <w:rPr>
          <w:rFonts w:hint="eastAsia" w:ascii="宋体" w:hAnsi="宋体" w:eastAsia="宋体"/>
          <w:b/>
          <w:color w:val="auto"/>
          <w:sz w:val="24"/>
          <w:szCs w:val="24"/>
          <w:lang w:val="en-US" w:eastAsia="zh-CN"/>
        </w:rPr>
        <w:t>无</w:t>
      </w:r>
      <w:r>
        <w:rPr>
          <w:rFonts w:hint="eastAsia" w:ascii="宋体" w:hAnsi="宋体"/>
          <w:b/>
          <w:color w:val="auto"/>
          <w:sz w:val="24"/>
          <w:szCs w:val="24"/>
        </w:rPr>
        <w:t>；</w:t>
      </w:r>
    </w:p>
    <w:p w14:paraId="3A8C1F1C">
      <w:pPr>
        <w:spacing w:line="360" w:lineRule="auto"/>
        <w:ind w:firstLine="480" w:firstLineChars="200"/>
        <w:rPr>
          <w:rFonts w:hint="eastAsia" w:ascii="宋体" w:hAnsi="宋体" w:eastAsia="宋体"/>
          <w:color w:val="auto"/>
          <w:sz w:val="24"/>
          <w:szCs w:val="24"/>
          <w:lang w:bidi="ar"/>
        </w:rPr>
      </w:pPr>
      <w:r>
        <w:rPr>
          <w:rFonts w:hint="eastAsia" w:ascii="宋体" w:hAnsi="宋体" w:eastAsia="宋体"/>
          <w:color w:val="auto"/>
          <w:sz w:val="24"/>
          <w:szCs w:val="24"/>
          <w:lang w:bidi="ar"/>
        </w:rPr>
        <w:t>3、信誉要求：投标人不得存在以下情形：</w:t>
      </w:r>
    </w:p>
    <w:p w14:paraId="6B3386D3">
      <w:pPr>
        <w:spacing w:line="360" w:lineRule="auto"/>
        <w:ind w:firstLine="480" w:firstLineChars="200"/>
        <w:rPr>
          <w:rFonts w:hint="eastAsia" w:ascii="宋体" w:hAnsi="宋体" w:eastAsia="宋体"/>
          <w:color w:val="auto"/>
          <w:sz w:val="24"/>
          <w:szCs w:val="24"/>
          <w:lang w:bidi="ar"/>
        </w:rPr>
      </w:pPr>
      <w:r>
        <w:rPr>
          <w:rFonts w:hint="eastAsia" w:ascii="宋体" w:hAnsi="宋体" w:eastAsia="宋体"/>
          <w:color w:val="auto"/>
          <w:sz w:val="24"/>
          <w:szCs w:val="24"/>
          <w:lang w:bidi="ar"/>
        </w:rPr>
        <w:t>①被列入“信用中国”网站“失信被执行人”的；</w:t>
      </w:r>
    </w:p>
    <w:p w14:paraId="23F5A01A">
      <w:pPr>
        <w:spacing w:line="360" w:lineRule="auto"/>
        <w:ind w:firstLine="480" w:firstLineChars="200"/>
        <w:rPr>
          <w:rFonts w:hint="eastAsia" w:ascii="宋体" w:hAnsi="宋体" w:eastAsia="宋体"/>
          <w:color w:val="auto"/>
          <w:sz w:val="24"/>
          <w:szCs w:val="24"/>
          <w:lang w:bidi="ar"/>
        </w:rPr>
      </w:pPr>
      <w:r>
        <w:rPr>
          <w:rFonts w:hint="eastAsia" w:ascii="宋体" w:hAnsi="宋体" w:eastAsia="宋体"/>
          <w:color w:val="auto"/>
          <w:sz w:val="24"/>
          <w:szCs w:val="24"/>
          <w:lang w:bidi="ar"/>
        </w:rPr>
        <w:t>②被列入“信用中国”网站“重大税收违法失信主体”的；</w:t>
      </w:r>
    </w:p>
    <w:p w14:paraId="2146F392">
      <w:pPr>
        <w:spacing w:line="360" w:lineRule="auto"/>
        <w:ind w:firstLine="480" w:firstLineChars="200"/>
        <w:rPr>
          <w:rFonts w:hint="eastAsia" w:ascii="宋体" w:hAnsi="宋体" w:eastAsia="宋体"/>
          <w:color w:val="auto"/>
          <w:sz w:val="24"/>
          <w:szCs w:val="24"/>
          <w:lang w:bidi="ar"/>
        </w:rPr>
      </w:pPr>
      <w:r>
        <w:rPr>
          <w:rFonts w:hint="eastAsia" w:ascii="宋体" w:hAnsi="宋体" w:eastAsia="宋体"/>
          <w:color w:val="auto"/>
          <w:sz w:val="24"/>
          <w:szCs w:val="24"/>
          <w:lang w:bidi="ar"/>
        </w:rPr>
        <w:t>③被列入“信用中国”网站 “严重失信主体名单”的；</w:t>
      </w:r>
    </w:p>
    <w:p w14:paraId="3BAABB37">
      <w:pPr>
        <w:spacing w:line="360" w:lineRule="auto"/>
        <w:ind w:firstLine="480" w:firstLineChars="200"/>
        <w:rPr>
          <w:rFonts w:hint="eastAsia" w:ascii="宋体" w:hAnsi="宋体" w:eastAsia="宋体"/>
          <w:color w:val="auto"/>
          <w:sz w:val="24"/>
          <w:szCs w:val="24"/>
          <w:lang w:bidi="ar"/>
        </w:rPr>
      </w:pPr>
      <w:r>
        <w:rPr>
          <w:rFonts w:hint="eastAsia" w:ascii="宋体" w:hAnsi="宋体" w:eastAsia="宋体"/>
          <w:color w:val="auto"/>
          <w:sz w:val="24"/>
          <w:szCs w:val="24"/>
          <w:lang w:bidi="ar"/>
        </w:rPr>
        <w:t>④在“信用中国”网站上披露的仍在公示期的严重失信行为(具体行为类别及判定依据见“信用中国”查询的严重失信行为类别及判定依据)的。</w:t>
      </w:r>
    </w:p>
    <w:p w14:paraId="6F732E65">
      <w:pPr>
        <w:spacing w:line="360" w:lineRule="auto"/>
        <w:ind w:firstLine="480" w:firstLineChars="200"/>
        <w:rPr>
          <w:rFonts w:hint="eastAsia" w:ascii="宋体" w:hAnsi="宋体" w:eastAsia="宋体"/>
          <w:color w:val="auto"/>
          <w:sz w:val="24"/>
          <w:szCs w:val="24"/>
          <w:lang w:bidi="ar"/>
        </w:rPr>
      </w:pPr>
      <w:r>
        <w:rPr>
          <w:rFonts w:hint="eastAsia" w:ascii="宋体" w:hAnsi="宋体" w:eastAsia="宋体"/>
          <w:color w:val="auto"/>
          <w:sz w:val="24"/>
          <w:szCs w:val="24"/>
          <w:lang w:bidi="ar"/>
        </w:rPr>
        <w:t>⑤被列入国家企业信用信息公示系统网站“经营异常名录”或者“严重违法失信名单”的。</w:t>
      </w:r>
    </w:p>
    <w:p w14:paraId="71BCAEFF">
      <w:pPr>
        <w:spacing w:line="360" w:lineRule="auto"/>
        <w:ind w:firstLine="480" w:firstLineChars="200"/>
        <w:rPr>
          <w:rFonts w:hint="eastAsia" w:ascii="宋体" w:hAnsi="宋体" w:eastAsia="宋体"/>
          <w:color w:val="auto"/>
          <w:sz w:val="24"/>
          <w:szCs w:val="24"/>
          <w:lang w:bidi="ar"/>
        </w:rPr>
      </w:pPr>
      <w:r>
        <w:rPr>
          <w:rFonts w:hint="eastAsia" w:ascii="宋体" w:hAnsi="宋体" w:eastAsia="宋体"/>
          <w:color w:val="auto"/>
          <w:sz w:val="24"/>
          <w:szCs w:val="24"/>
          <w:lang w:bidi="ar"/>
        </w:rPr>
        <w:t>⑥被列入中国政府采购网站“政府采购严重违法失信行为信息记录”的。</w:t>
      </w:r>
    </w:p>
    <w:p w14:paraId="2516FBBD">
      <w:pPr>
        <w:spacing w:line="360" w:lineRule="auto"/>
        <w:ind w:firstLine="480" w:firstLineChars="200"/>
        <w:rPr>
          <w:rFonts w:hint="eastAsia" w:ascii="宋体" w:hAnsi="宋体" w:eastAsia="宋体"/>
          <w:color w:val="auto"/>
          <w:sz w:val="24"/>
          <w:szCs w:val="24"/>
          <w:lang w:bidi="ar"/>
        </w:rPr>
      </w:pPr>
      <w:r>
        <w:rPr>
          <w:rFonts w:hint="eastAsia" w:ascii="宋体" w:hAnsi="宋体" w:eastAsia="宋体"/>
          <w:color w:val="auto"/>
          <w:sz w:val="24"/>
          <w:szCs w:val="24"/>
          <w:lang w:bidi="ar"/>
        </w:rPr>
        <w:t>⑦前三年有行贿犯罪行为的单位和个人。</w:t>
      </w:r>
    </w:p>
    <w:p w14:paraId="32713C5B">
      <w:pPr>
        <w:keepNext w:val="0"/>
        <w:keepLines w:val="0"/>
        <w:pageBreakBefore w:val="0"/>
        <w:widowControl w:val="0"/>
        <w:kinsoku/>
        <w:wordWrap w:val="0"/>
        <w:overflowPunct/>
        <w:topLinePunct w:val="0"/>
        <w:autoSpaceDE/>
        <w:autoSpaceDN/>
        <w:bidi w:val="0"/>
        <w:adjustRightInd/>
        <w:snapToGrid/>
        <w:spacing w:line="360" w:lineRule="auto"/>
        <w:ind w:firstLine="480" w:firstLineChars="200"/>
        <w:textAlignment w:val="auto"/>
        <w:rPr>
          <w:rFonts w:hint="eastAsia" w:ascii="宋体" w:hAnsi="宋体" w:eastAsia="宋体"/>
          <w:color w:val="auto"/>
          <w:sz w:val="24"/>
          <w:szCs w:val="24"/>
          <w:lang w:bidi="ar"/>
        </w:rPr>
      </w:pPr>
      <w:bookmarkStart w:id="6" w:name="_Toc35393792"/>
      <w:bookmarkEnd w:id="6"/>
      <w:bookmarkStart w:id="7" w:name="_Toc35393623"/>
      <w:bookmarkEnd w:id="7"/>
      <w:r>
        <w:rPr>
          <w:rFonts w:hint="eastAsia" w:ascii="宋体" w:hAnsi="宋体" w:eastAsia="宋体"/>
          <w:color w:val="auto"/>
          <w:sz w:val="24"/>
          <w:szCs w:val="24"/>
          <w:lang w:bidi="ar"/>
        </w:rPr>
        <w:t>投标人的信用状况只依据下述查询平台（网址）发布的信息为准：“信用中国”网站（www.creditchina.gov.cn）、“中国执行信息公开网”（http://shixin.court.gov.cn/）、“国家企业信用信息公示系统网站”（www.gsxt.gov.cn）、滁州市公共资源交易中心网站（http://ggzy.chuzhou.gov.cn/）。</w:t>
      </w:r>
    </w:p>
    <w:p w14:paraId="5BD637E0">
      <w:pPr>
        <w:spacing w:line="360" w:lineRule="auto"/>
        <w:ind w:firstLine="482" w:firstLineChars="200"/>
        <w:outlineLvl w:val="0"/>
        <w:rPr>
          <w:rFonts w:hint="eastAsia" w:ascii="宋体" w:hAnsi="宋体"/>
          <w:b/>
          <w:bCs/>
          <w:color w:val="auto"/>
          <w:sz w:val="24"/>
          <w:szCs w:val="24"/>
        </w:rPr>
      </w:pPr>
      <w:bookmarkStart w:id="8" w:name="_Toc23547"/>
      <w:bookmarkStart w:id="9" w:name="_Toc16461"/>
      <w:bookmarkStart w:id="10" w:name="_Toc10245"/>
      <w:bookmarkStart w:id="11" w:name="_Toc16888"/>
      <w:r>
        <w:rPr>
          <w:rFonts w:hint="eastAsia" w:ascii="宋体" w:hAnsi="宋体"/>
          <w:b/>
          <w:bCs/>
          <w:color w:val="auto"/>
          <w:sz w:val="24"/>
          <w:szCs w:val="24"/>
        </w:rPr>
        <w:t>三、</w:t>
      </w:r>
      <w:bookmarkEnd w:id="8"/>
      <w:bookmarkEnd w:id="9"/>
      <w:bookmarkEnd w:id="10"/>
      <w:r>
        <w:rPr>
          <w:rFonts w:hint="eastAsia" w:ascii="宋体" w:hAnsi="宋体"/>
          <w:b/>
          <w:bCs/>
          <w:color w:val="auto"/>
          <w:sz w:val="24"/>
          <w:szCs w:val="24"/>
          <w:lang w:val="en-US" w:eastAsia="zh-CN"/>
        </w:rPr>
        <w:t>获取招标文件</w:t>
      </w:r>
      <w:bookmarkEnd w:id="11"/>
    </w:p>
    <w:p w14:paraId="6F202D45">
      <w:pPr>
        <w:spacing w:line="360" w:lineRule="auto"/>
        <w:ind w:firstLine="480" w:firstLineChars="200"/>
        <w:rPr>
          <w:rFonts w:hint="eastAsia" w:ascii="宋体" w:hAnsi="宋体" w:eastAsia="宋体" w:cs="Times New Roman"/>
          <w:color w:val="auto"/>
          <w:sz w:val="24"/>
          <w:szCs w:val="24"/>
          <w:lang w:val="en-US" w:eastAsia="zh-CN"/>
        </w:rPr>
      </w:pPr>
      <w:bookmarkStart w:id="12" w:name="_Toc20956"/>
      <w:r>
        <w:rPr>
          <w:rFonts w:hint="eastAsia" w:ascii="宋体" w:hAnsi="宋体" w:eastAsia="宋体" w:cs="Times New Roman"/>
          <w:color w:val="auto"/>
          <w:sz w:val="24"/>
          <w:szCs w:val="24"/>
          <w:lang w:val="en-US" w:eastAsia="zh-CN"/>
        </w:rPr>
        <w:t>时间：2026年3月</w:t>
      </w:r>
      <w:r>
        <w:rPr>
          <w:rFonts w:hint="eastAsia" w:ascii="宋体" w:hAnsi="宋体" w:cs="Times New Roman"/>
          <w:color w:val="auto"/>
          <w:sz w:val="24"/>
          <w:szCs w:val="24"/>
          <w:lang w:val="en-US" w:eastAsia="zh-CN"/>
        </w:rPr>
        <w:t>13</w:t>
      </w:r>
      <w:r>
        <w:rPr>
          <w:rFonts w:hint="eastAsia" w:ascii="宋体" w:hAnsi="宋体" w:eastAsia="宋体" w:cs="Times New Roman"/>
          <w:color w:val="auto"/>
          <w:sz w:val="24"/>
          <w:szCs w:val="24"/>
          <w:lang w:val="en-US" w:eastAsia="zh-CN"/>
        </w:rPr>
        <w:t>日至2026年3月</w:t>
      </w:r>
      <w:r>
        <w:rPr>
          <w:rFonts w:hint="eastAsia" w:ascii="宋体" w:hAnsi="宋体" w:cs="Times New Roman"/>
          <w:color w:val="auto"/>
          <w:sz w:val="24"/>
          <w:szCs w:val="24"/>
          <w:lang w:val="en-US" w:eastAsia="zh-CN"/>
        </w:rPr>
        <w:t>17</w:t>
      </w:r>
      <w:r>
        <w:rPr>
          <w:rFonts w:hint="eastAsia" w:ascii="宋体" w:hAnsi="宋体" w:eastAsia="宋体" w:cs="Times New Roman"/>
          <w:color w:val="auto"/>
          <w:sz w:val="24"/>
          <w:szCs w:val="24"/>
          <w:lang w:val="en-US" w:eastAsia="zh-CN"/>
        </w:rPr>
        <w:t>日</w:t>
      </w:r>
    </w:p>
    <w:p w14:paraId="4C55E4D9">
      <w:pPr>
        <w:spacing w:line="360" w:lineRule="auto"/>
        <w:ind w:firstLine="480" w:firstLineChars="200"/>
        <w:rPr>
          <w:rFonts w:hint="eastAsia" w:ascii="宋体" w:hAnsi="宋体" w:eastAsia="宋体" w:cs="Times New Roman"/>
          <w:color w:val="auto"/>
          <w:sz w:val="24"/>
          <w:szCs w:val="24"/>
          <w:lang w:val="en-US" w:eastAsia="zh-CN"/>
        </w:rPr>
      </w:pPr>
      <w:r>
        <w:rPr>
          <w:rFonts w:hint="eastAsia" w:ascii="宋体" w:hAnsi="宋体" w:eastAsia="宋体" w:cs="Times New Roman"/>
          <w:color w:val="auto"/>
          <w:sz w:val="24"/>
          <w:szCs w:val="24"/>
          <w:lang w:val="en-US" w:eastAsia="zh-CN"/>
        </w:rPr>
        <w:t>地点：滁州市自然资源勘测规划研究院有限公司网</w:t>
      </w:r>
    </w:p>
    <w:p w14:paraId="5DC6341F">
      <w:pPr>
        <w:spacing w:line="360" w:lineRule="auto"/>
        <w:ind w:firstLine="480" w:firstLineChars="200"/>
        <w:rPr>
          <w:rFonts w:hint="eastAsia" w:ascii="宋体" w:hAnsi="宋体" w:eastAsia="宋体" w:cs="Times New Roman"/>
          <w:color w:val="auto"/>
          <w:sz w:val="24"/>
          <w:szCs w:val="24"/>
          <w:lang w:val="en-US" w:eastAsia="zh-CN"/>
        </w:rPr>
      </w:pPr>
      <w:r>
        <w:rPr>
          <w:rFonts w:hint="eastAsia" w:ascii="宋体" w:hAnsi="宋体" w:eastAsia="宋体" w:cs="Times New Roman"/>
          <w:color w:val="auto"/>
          <w:sz w:val="24"/>
          <w:szCs w:val="24"/>
          <w:lang w:val="en-US" w:eastAsia="zh-CN"/>
        </w:rPr>
        <w:t>方式：自行下载</w:t>
      </w:r>
    </w:p>
    <w:p w14:paraId="34E80434">
      <w:pPr>
        <w:spacing w:line="360" w:lineRule="auto"/>
        <w:ind w:firstLine="482" w:firstLineChars="200"/>
        <w:outlineLvl w:val="0"/>
        <w:rPr>
          <w:rFonts w:hint="eastAsia" w:ascii="宋体" w:hAnsi="宋体"/>
          <w:b/>
          <w:bCs/>
          <w:color w:val="auto"/>
          <w:sz w:val="24"/>
          <w:szCs w:val="24"/>
        </w:rPr>
      </w:pPr>
      <w:r>
        <w:rPr>
          <w:rFonts w:hint="eastAsia" w:ascii="宋体" w:hAnsi="宋体"/>
          <w:b/>
          <w:bCs/>
          <w:color w:val="auto"/>
          <w:sz w:val="24"/>
          <w:szCs w:val="24"/>
        </w:rPr>
        <w:t>四、提交投标文件截止时间、开标时间和地点</w:t>
      </w:r>
      <w:bookmarkEnd w:id="12"/>
    </w:p>
    <w:p w14:paraId="3553396F">
      <w:pPr>
        <w:spacing w:line="360" w:lineRule="auto"/>
        <w:ind w:firstLine="480" w:firstLineChars="200"/>
        <w:rPr>
          <w:rFonts w:hint="eastAsia" w:ascii="宋体" w:hAnsi="宋体" w:eastAsia="宋体" w:cs="Times New Roman"/>
          <w:color w:val="auto"/>
          <w:sz w:val="24"/>
          <w:szCs w:val="24"/>
        </w:rPr>
      </w:pPr>
      <w:bookmarkStart w:id="13" w:name="_Toc31092"/>
      <w:r>
        <w:rPr>
          <w:rFonts w:hint="eastAsia" w:ascii="宋体" w:hAnsi="宋体" w:eastAsia="宋体" w:cs="Times New Roman"/>
          <w:color w:val="auto"/>
          <w:sz w:val="24"/>
          <w:szCs w:val="24"/>
          <w:lang w:val="en-US" w:eastAsia="zh-CN"/>
        </w:rPr>
        <w:t>2026年3月</w:t>
      </w:r>
      <w:r>
        <w:rPr>
          <w:rFonts w:hint="eastAsia" w:ascii="宋体" w:hAnsi="宋体" w:cs="Times New Roman"/>
          <w:color w:val="auto"/>
          <w:sz w:val="24"/>
          <w:szCs w:val="24"/>
          <w:lang w:val="en-US" w:eastAsia="zh-CN"/>
        </w:rPr>
        <w:t>17</w:t>
      </w:r>
      <w:r>
        <w:rPr>
          <w:rFonts w:hint="eastAsia" w:ascii="宋体" w:hAnsi="宋体" w:eastAsia="宋体" w:cs="Times New Roman"/>
          <w:color w:val="auto"/>
          <w:sz w:val="24"/>
          <w:szCs w:val="24"/>
          <w:lang w:val="en-US" w:eastAsia="zh-CN"/>
        </w:rPr>
        <w:t xml:space="preserve">日 </w:t>
      </w:r>
      <w:r>
        <w:rPr>
          <w:rFonts w:hint="eastAsia" w:ascii="宋体" w:hAnsi="宋体" w:cs="Times New Roman"/>
          <w:color w:val="auto"/>
          <w:sz w:val="24"/>
          <w:szCs w:val="24"/>
          <w:lang w:val="en-US" w:eastAsia="zh-CN"/>
        </w:rPr>
        <w:t>15</w:t>
      </w:r>
      <w:r>
        <w:rPr>
          <w:rFonts w:hint="eastAsia" w:ascii="宋体" w:hAnsi="宋体" w:eastAsia="宋体" w:cs="Times New Roman"/>
          <w:color w:val="auto"/>
          <w:sz w:val="24"/>
          <w:szCs w:val="24"/>
        </w:rPr>
        <w:t>点</w:t>
      </w:r>
      <w:r>
        <w:rPr>
          <w:rFonts w:hint="eastAsia" w:ascii="宋体" w:hAnsi="宋体" w:cs="Times New Roman"/>
          <w:color w:val="auto"/>
          <w:sz w:val="24"/>
          <w:szCs w:val="24"/>
          <w:lang w:val="en-US" w:eastAsia="zh-CN"/>
        </w:rPr>
        <w:t>3</w:t>
      </w:r>
      <w:r>
        <w:rPr>
          <w:rFonts w:hint="eastAsia" w:ascii="宋体" w:hAnsi="宋体" w:eastAsia="宋体" w:cs="Times New Roman"/>
          <w:color w:val="auto"/>
          <w:sz w:val="24"/>
          <w:szCs w:val="24"/>
        </w:rPr>
        <w:t>0分（北京时间）</w:t>
      </w:r>
      <w:bookmarkEnd w:id="13"/>
    </w:p>
    <w:p w14:paraId="2774F7CE">
      <w:pPr>
        <w:spacing w:line="360" w:lineRule="auto"/>
        <w:ind w:firstLine="480" w:firstLineChars="200"/>
        <w:rPr>
          <w:rFonts w:hint="eastAsia" w:ascii="宋体" w:hAnsi="宋体" w:eastAsia="宋体" w:cs="Times New Roman"/>
          <w:color w:val="auto"/>
          <w:sz w:val="24"/>
          <w:szCs w:val="24"/>
          <w:lang w:val="en-US" w:eastAsia="zh-CN"/>
        </w:rPr>
      </w:pPr>
      <w:bookmarkStart w:id="14" w:name="_Toc26727"/>
      <w:r>
        <w:rPr>
          <w:rFonts w:hint="eastAsia" w:ascii="宋体" w:hAnsi="宋体" w:eastAsia="宋体" w:cs="Times New Roman"/>
          <w:color w:val="auto"/>
          <w:sz w:val="24"/>
          <w:szCs w:val="24"/>
        </w:rPr>
        <w:t>地点：</w:t>
      </w:r>
      <w:bookmarkEnd w:id="14"/>
      <w:r>
        <w:rPr>
          <w:rFonts w:hint="eastAsia" w:ascii="宋体" w:hAnsi="宋体" w:eastAsia="宋体" w:cs="Times New Roman"/>
          <w:color w:val="auto"/>
          <w:sz w:val="24"/>
          <w:szCs w:val="24"/>
          <w:lang w:val="en-US" w:eastAsia="zh-CN"/>
        </w:rPr>
        <w:t>滁州市自然资源勘测规划研究院有限公司会议室</w:t>
      </w:r>
    </w:p>
    <w:p w14:paraId="4560DBFE">
      <w:pPr>
        <w:spacing w:line="360" w:lineRule="auto"/>
        <w:ind w:firstLine="482" w:firstLineChars="200"/>
        <w:rPr>
          <w:rFonts w:hint="eastAsia" w:ascii="宋体" w:hAnsi="宋体" w:eastAsia="宋体" w:cs="Times New Roman"/>
          <w:b/>
          <w:bCs/>
          <w:color w:val="auto"/>
          <w:sz w:val="24"/>
          <w:szCs w:val="24"/>
          <w:lang w:val="en-US" w:eastAsia="zh-CN"/>
        </w:rPr>
      </w:pPr>
      <w:r>
        <w:rPr>
          <w:rFonts w:hint="eastAsia" w:ascii="宋体" w:hAnsi="宋体" w:eastAsia="宋体" w:cs="Times New Roman"/>
          <w:b/>
          <w:bCs/>
          <w:color w:val="auto"/>
          <w:sz w:val="24"/>
          <w:szCs w:val="24"/>
          <w:lang w:val="en-US" w:eastAsia="zh-CN"/>
        </w:rPr>
        <w:t>注：本项目采用不见面方式开标，投标文件可以通过现场递交（递交后自行离开开标现场）或邮寄方式提交，请投标人在投标截止时间前将投标文件提交到</w:t>
      </w:r>
      <w:r>
        <w:rPr>
          <w:rFonts w:hint="eastAsia" w:ascii="宋体" w:hAnsi="宋体" w:eastAsia="宋体" w:cs="Times New Roman"/>
          <w:b/>
          <w:bCs/>
          <w:color w:val="auto"/>
          <w:sz w:val="24"/>
          <w:szCs w:val="24"/>
          <w:lang w:eastAsia="zh-CN"/>
        </w:rPr>
        <w:t>合普项目管理咨询集团有限公司</w:t>
      </w:r>
      <w:r>
        <w:rPr>
          <w:rFonts w:hint="eastAsia" w:ascii="宋体" w:hAnsi="宋体" w:eastAsia="宋体" w:cs="Times New Roman"/>
          <w:b/>
          <w:bCs/>
          <w:color w:val="auto"/>
          <w:sz w:val="24"/>
          <w:szCs w:val="24"/>
          <w:lang w:val="en-US" w:eastAsia="zh-CN"/>
        </w:rPr>
        <w:t>。采用邮寄方式提交的，邮件截止时间：2026年3月</w:t>
      </w:r>
      <w:r>
        <w:rPr>
          <w:rFonts w:hint="eastAsia" w:ascii="宋体" w:hAnsi="宋体" w:cs="Times New Roman"/>
          <w:b/>
          <w:bCs/>
          <w:color w:val="auto"/>
          <w:sz w:val="24"/>
          <w:szCs w:val="24"/>
          <w:lang w:val="en-US" w:eastAsia="zh-CN"/>
        </w:rPr>
        <w:t>17</w:t>
      </w:r>
      <w:r>
        <w:rPr>
          <w:rFonts w:hint="eastAsia" w:ascii="宋体" w:hAnsi="宋体" w:eastAsia="宋体" w:cs="Times New Roman"/>
          <w:b/>
          <w:bCs/>
          <w:color w:val="auto"/>
          <w:sz w:val="24"/>
          <w:szCs w:val="24"/>
          <w:lang w:val="en-US" w:eastAsia="zh-CN"/>
        </w:rPr>
        <w:t>日</w:t>
      </w:r>
      <w:r>
        <w:rPr>
          <w:rFonts w:hint="eastAsia" w:ascii="宋体" w:hAnsi="宋体" w:cs="Times New Roman"/>
          <w:b/>
          <w:bCs/>
          <w:color w:val="auto"/>
          <w:sz w:val="24"/>
          <w:szCs w:val="24"/>
          <w:lang w:val="en-US" w:eastAsia="zh-CN"/>
        </w:rPr>
        <w:t>15</w:t>
      </w:r>
      <w:r>
        <w:rPr>
          <w:rFonts w:hint="eastAsia" w:ascii="宋体" w:hAnsi="宋体" w:eastAsia="宋体" w:cs="Times New Roman"/>
          <w:b/>
          <w:bCs/>
          <w:color w:val="auto"/>
          <w:sz w:val="24"/>
          <w:szCs w:val="24"/>
          <w:lang w:val="en-US" w:eastAsia="zh-CN"/>
        </w:rPr>
        <w:t>时</w:t>
      </w:r>
      <w:r>
        <w:rPr>
          <w:rFonts w:hint="eastAsia" w:ascii="宋体" w:hAnsi="宋体" w:cs="Times New Roman"/>
          <w:b/>
          <w:bCs/>
          <w:color w:val="auto"/>
          <w:sz w:val="24"/>
          <w:szCs w:val="24"/>
          <w:lang w:val="en-US" w:eastAsia="zh-CN"/>
        </w:rPr>
        <w:t>3</w:t>
      </w:r>
      <w:r>
        <w:rPr>
          <w:rFonts w:hint="eastAsia" w:ascii="宋体" w:hAnsi="宋体" w:eastAsia="宋体" w:cs="Times New Roman"/>
          <w:b/>
          <w:bCs/>
          <w:color w:val="auto"/>
          <w:sz w:val="24"/>
          <w:szCs w:val="24"/>
          <w:lang w:val="en-US" w:eastAsia="zh-CN"/>
        </w:rPr>
        <w:t>0分前（指收到邮件的截止时间，而非邮件寄出的截止时间，供应商请自行计算好邮件路途中所需的时间，逾期的，概不接受）。如在邮寄过程中，发生漏件、破损等情况由供应商自行承担，采购人及招标代理机构概不负责。</w:t>
      </w:r>
    </w:p>
    <w:p w14:paraId="4BC2C364">
      <w:pPr>
        <w:spacing w:line="360" w:lineRule="auto"/>
        <w:ind w:firstLine="482" w:firstLineChars="200"/>
        <w:rPr>
          <w:rFonts w:hint="eastAsia"/>
          <w:b/>
          <w:bCs/>
          <w:sz w:val="24"/>
          <w:szCs w:val="24"/>
          <w:lang w:val="en-US" w:eastAsia="zh-CN"/>
        </w:rPr>
      </w:pPr>
      <w:r>
        <w:rPr>
          <w:rFonts w:hint="eastAsia" w:ascii="宋体" w:hAnsi="宋体" w:eastAsia="宋体" w:cs="Times New Roman"/>
          <w:b/>
          <w:bCs/>
          <w:color w:val="auto"/>
          <w:sz w:val="24"/>
          <w:szCs w:val="24"/>
          <w:lang w:val="en-US" w:eastAsia="zh-CN"/>
        </w:rPr>
        <w:t>邮寄地址：</w:t>
      </w:r>
      <w:r>
        <w:rPr>
          <w:rFonts w:hint="eastAsia" w:ascii="宋体" w:hAnsi="宋体" w:eastAsia="宋体" w:cs="Times New Roman"/>
          <w:b/>
          <w:bCs/>
          <w:color w:val="auto"/>
          <w:sz w:val="24"/>
          <w:szCs w:val="24"/>
          <w:lang w:eastAsia="zh-CN"/>
        </w:rPr>
        <w:t>合普项目管理咨询集团有限公司</w:t>
      </w:r>
      <w:r>
        <w:rPr>
          <w:rFonts w:hint="eastAsia" w:ascii="宋体" w:hAnsi="宋体" w:eastAsia="宋体" w:cs="Times New Roman"/>
          <w:b/>
          <w:bCs/>
          <w:color w:val="auto"/>
          <w:sz w:val="24"/>
          <w:szCs w:val="24"/>
          <w:lang w:val="en-US" w:eastAsia="zh-CN"/>
        </w:rPr>
        <w:t>（</w:t>
      </w:r>
      <w:r>
        <w:rPr>
          <w:rFonts w:hint="eastAsia" w:ascii="宋体" w:hAnsi="宋体" w:eastAsia="宋体" w:cs="Times New Roman"/>
          <w:b/>
          <w:bCs/>
          <w:color w:val="auto"/>
          <w:sz w:val="24"/>
          <w:szCs w:val="24"/>
          <w:lang w:eastAsia="zh-CN"/>
        </w:rPr>
        <w:t>滁州市南谯区花园东路558号</w:t>
      </w:r>
      <w:r>
        <w:rPr>
          <w:rFonts w:hint="eastAsia" w:ascii="宋体" w:hAnsi="宋体" w:eastAsia="宋体" w:cs="Times New Roman"/>
          <w:b/>
          <w:bCs/>
          <w:color w:val="auto"/>
          <w:sz w:val="24"/>
          <w:szCs w:val="24"/>
          <w:lang w:val="en-US" w:eastAsia="zh-CN"/>
        </w:rPr>
        <w:t>），</w:t>
      </w:r>
      <w:r>
        <w:rPr>
          <w:rFonts w:hint="eastAsia" w:ascii="宋体" w:hAnsi="宋体" w:eastAsia="宋体" w:cs="Times New Roman"/>
          <w:b/>
          <w:bCs/>
          <w:color w:val="auto"/>
          <w:sz w:val="24"/>
          <w:szCs w:val="24"/>
          <w:lang w:eastAsia="zh-CN"/>
        </w:rPr>
        <w:t>朱琳琳</w:t>
      </w:r>
      <w:r>
        <w:rPr>
          <w:rFonts w:hint="eastAsia" w:ascii="宋体" w:hAnsi="宋体" w:eastAsia="宋体" w:cs="Times New Roman"/>
          <w:b/>
          <w:bCs/>
          <w:color w:val="auto"/>
          <w:sz w:val="24"/>
          <w:szCs w:val="24"/>
          <w:lang w:val="en-US" w:eastAsia="zh-CN"/>
        </w:rPr>
        <w:t>（收）电话</w:t>
      </w:r>
      <w:r>
        <w:rPr>
          <w:rFonts w:hint="eastAsia" w:ascii="宋体" w:hAnsi="宋体" w:eastAsia="宋体" w:cs="Times New Roman"/>
          <w:b/>
          <w:bCs/>
          <w:color w:val="auto"/>
          <w:sz w:val="24"/>
          <w:szCs w:val="24"/>
          <w:lang w:eastAsia="zh-CN"/>
        </w:rPr>
        <w:t>15056505645。</w:t>
      </w:r>
    </w:p>
    <w:p w14:paraId="6F9F68D9">
      <w:pPr>
        <w:spacing w:line="360" w:lineRule="auto"/>
        <w:ind w:firstLine="482" w:firstLineChars="200"/>
        <w:outlineLvl w:val="0"/>
        <w:rPr>
          <w:rFonts w:hint="eastAsia" w:ascii="宋体" w:hAnsi="宋体" w:eastAsia="宋体"/>
          <w:b/>
          <w:bCs/>
          <w:color w:val="auto"/>
          <w:sz w:val="24"/>
          <w:szCs w:val="24"/>
        </w:rPr>
      </w:pPr>
      <w:bookmarkStart w:id="15" w:name="_Toc2380"/>
      <w:bookmarkStart w:id="16" w:name="_Toc28359084"/>
      <w:r>
        <w:rPr>
          <w:rFonts w:hint="eastAsia" w:ascii="宋体" w:hAnsi="宋体" w:eastAsia="宋体"/>
          <w:b/>
          <w:bCs/>
          <w:color w:val="auto"/>
          <w:sz w:val="24"/>
          <w:szCs w:val="24"/>
        </w:rPr>
        <w:t>五、公告期限</w:t>
      </w:r>
      <w:bookmarkEnd w:id="15"/>
      <w:bookmarkEnd w:id="16"/>
    </w:p>
    <w:p w14:paraId="26788904">
      <w:pPr>
        <w:spacing w:line="360" w:lineRule="auto"/>
        <w:ind w:firstLine="480" w:firstLineChars="200"/>
        <w:outlineLvl w:val="0"/>
        <w:rPr>
          <w:rFonts w:hint="eastAsia" w:ascii="宋体" w:hAnsi="宋体" w:eastAsia="宋体"/>
          <w:color w:val="auto"/>
          <w:sz w:val="24"/>
          <w:szCs w:val="24"/>
        </w:rPr>
      </w:pPr>
      <w:bookmarkStart w:id="17" w:name="_Toc16528"/>
      <w:r>
        <w:rPr>
          <w:rFonts w:hint="eastAsia" w:ascii="宋体" w:hAnsi="宋体" w:eastAsia="宋体"/>
          <w:color w:val="auto"/>
          <w:sz w:val="24"/>
          <w:szCs w:val="24"/>
        </w:rPr>
        <w:t>自本公告发布之日起</w:t>
      </w:r>
      <w:r>
        <w:rPr>
          <w:rFonts w:hint="eastAsia" w:ascii="宋体" w:hAnsi="宋体"/>
          <w:color w:val="auto"/>
          <w:sz w:val="24"/>
          <w:szCs w:val="24"/>
          <w:lang w:val="en-US" w:eastAsia="zh-CN"/>
        </w:rPr>
        <w:t>3</w:t>
      </w:r>
      <w:r>
        <w:rPr>
          <w:rFonts w:hint="eastAsia" w:ascii="宋体" w:hAnsi="宋体" w:eastAsia="宋体"/>
          <w:color w:val="auto"/>
          <w:sz w:val="24"/>
          <w:szCs w:val="24"/>
        </w:rPr>
        <w:t>个</w:t>
      </w:r>
      <w:r>
        <w:rPr>
          <w:rFonts w:hint="eastAsia" w:ascii="宋体" w:hAnsi="宋体"/>
          <w:color w:val="auto"/>
          <w:sz w:val="24"/>
          <w:szCs w:val="24"/>
          <w:lang w:val="en-US" w:eastAsia="zh-CN"/>
        </w:rPr>
        <w:t>日历天</w:t>
      </w:r>
      <w:r>
        <w:rPr>
          <w:rFonts w:hint="eastAsia" w:ascii="宋体" w:hAnsi="宋体" w:eastAsia="宋体"/>
          <w:color w:val="auto"/>
          <w:sz w:val="24"/>
          <w:szCs w:val="24"/>
        </w:rPr>
        <w:t>。</w:t>
      </w:r>
      <w:bookmarkEnd w:id="17"/>
    </w:p>
    <w:p w14:paraId="1E05CEE6">
      <w:pPr>
        <w:spacing w:line="360" w:lineRule="auto"/>
        <w:ind w:firstLine="482" w:firstLineChars="200"/>
        <w:outlineLvl w:val="0"/>
        <w:rPr>
          <w:rFonts w:hint="eastAsia" w:ascii="宋体" w:hAnsi="宋体"/>
          <w:b/>
          <w:bCs/>
          <w:color w:val="auto"/>
          <w:sz w:val="24"/>
          <w:szCs w:val="24"/>
        </w:rPr>
      </w:pPr>
      <w:bookmarkStart w:id="18" w:name="_Toc25434"/>
      <w:r>
        <w:rPr>
          <w:rFonts w:hint="eastAsia" w:ascii="宋体" w:hAnsi="宋体"/>
          <w:b/>
          <w:bCs/>
          <w:color w:val="auto"/>
          <w:sz w:val="24"/>
          <w:szCs w:val="24"/>
        </w:rPr>
        <w:t>六、投标保证金金额及要求</w:t>
      </w:r>
      <w:bookmarkEnd w:id="18"/>
    </w:p>
    <w:p w14:paraId="5ACE232E">
      <w:pPr>
        <w:spacing w:line="360" w:lineRule="auto"/>
        <w:ind w:firstLine="480" w:firstLineChars="200"/>
        <w:rPr>
          <w:rFonts w:hint="eastAsia" w:ascii="宋体" w:hAnsi="宋体"/>
          <w:color w:val="auto"/>
          <w:sz w:val="24"/>
          <w:szCs w:val="24"/>
        </w:rPr>
      </w:pPr>
      <w:r>
        <w:rPr>
          <w:rFonts w:hint="eastAsia" w:ascii="宋体" w:hAnsi="宋体"/>
          <w:color w:val="auto"/>
          <w:sz w:val="24"/>
          <w:szCs w:val="24"/>
        </w:rPr>
        <w:t xml:space="preserve">是否要求供应商提交保证金：不要求 </w:t>
      </w:r>
    </w:p>
    <w:p w14:paraId="04AC9AD6">
      <w:pPr>
        <w:spacing w:line="360" w:lineRule="auto"/>
        <w:ind w:firstLine="482" w:firstLineChars="200"/>
        <w:outlineLvl w:val="0"/>
        <w:rPr>
          <w:rFonts w:hint="eastAsia" w:ascii="宋体" w:hAnsi="宋体"/>
          <w:b/>
          <w:bCs/>
          <w:color w:val="auto"/>
          <w:sz w:val="24"/>
          <w:szCs w:val="24"/>
        </w:rPr>
      </w:pPr>
      <w:bookmarkStart w:id="19" w:name="_Toc7654"/>
      <w:r>
        <w:rPr>
          <w:rFonts w:hint="eastAsia" w:ascii="宋体" w:hAnsi="宋体"/>
          <w:b/>
          <w:bCs/>
          <w:color w:val="auto"/>
          <w:sz w:val="24"/>
          <w:szCs w:val="24"/>
        </w:rPr>
        <w:t>七</w:t>
      </w:r>
      <w:r>
        <w:rPr>
          <w:rFonts w:hint="eastAsia" w:ascii="宋体" w:hAnsi="宋体"/>
          <w:b/>
          <w:bCs/>
          <w:color w:val="auto"/>
          <w:sz w:val="24"/>
          <w:szCs w:val="24"/>
          <w:lang w:eastAsia="zh-CN"/>
        </w:rPr>
        <w:t>、</w:t>
      </w:r>
      <w:r>
        <w:rPr>
          <w:rFonts w:hint="eastAsia" w:ascii="宋体" w:hAnsi="宋体"/>
          <w:b/>
          <w:bCs/>
          <w:color w:val="auto"/>
          <w:sz w:val="24"/>
          <w:szCs w:val="24"/>
        </w:rPr>
        <w:t>对本次招标提出询问，请按以下方式联系</w:t>
      </w:r>
      <w:bookmarkEnd w:id="19"/>
    </w:p>
    <w:p w14:paraId="0DA678A6">
      <w:pPr>
        <w:spacing w:line="360" w:lineRule="auto"/>
        <w:ind w:firstLine="480" w:firstLineChars="200"/>
        <w:rPr>
          <w:rFonts w:hint="eastAsia" w:ascii="宋体" w:hAnsi="宋体"/>
          <w:color w:val="auto"/>
          <w:sz w:val="24"/>
          <w:szCs w:val="24"/>
        </w:rPr>
      </w:pPr>
      <w:r>
        <w:rPr>
          <w:rFonts w:hint="eastAsia" w:ascii="宋体" w:hAnsi="宋体"/>
          <w:color w:val="auto"/>
          <w:sz w:val="24"/>
          <w:szCs w:val="24"/>
          <w:lang w:val="en-US" w:eastAsia="zh-CN"/>
        </w:rPr>
        <w:t>1.</w:t>
      </w:r>
      <w:r>
        <w:rPr>
          <w:rFonts w:hint="eastAsia" w:ascii="宋体" w:hAnsi="宋体"/>
          <w:color w:val="auto"/>
          <w:sz w:val="24"/>
          <w:szCs w:val="24"/>
        </w:rPr>
        <w:t>采购人信息</w:t>
      </w:r>
    </w:p>
    <w:p w14:paraId="1B92C52D">
      <w:pPr>
        <w:spacing w:line="360" w:lineRule="auto"/>
        <w:ind w:firstLine="480" w:firstLineChars="200"/>
        <w:rPr>
          <w:rFonts w:hint="eastAsia" w:ascii="宋体" w:hAnsi="宋体"/>
          <w:color w:val="auto"/>
          <w:sz w:val="24"/>
          <w:szCs w:val="24"/>
          <w:lang w:eastAsia="zh-CN"/>
        </w:rPr>
      </w:pPr>
      <w:r>
        <w:rPr>
          <w:rFonts w:hint="eastAsia" w:ascii="宋体" w:hAnsi="宋体"/>
          <w:color w:val="auto"/>
          <w:sz w:val="24"/>
          <w:szCs w:val="24"/>
        </w:rPr>
        <w:t>名 称：</w:t>
      </w:r>
      <w:r>
        <w:rPr>
          <w:rFonts w:hint="eastAsia" w:ascii="宋体" w:hAnsi="宋体"/>
          <w:color w:val="auto"/>
          <w:sz w:val="24"/>
          <w:szCs w:val="24"/>
          <w:lang w:eastAsia="zh-CN"/>
        </w:rPr>
        <w:t>滁州市自然资源勘测规划研究院有限公司</w:t>
      </w:r>
    </w:p>
    <w:p w14:paraId="2F4331D4">
      <w:pPr>
        <w:spacing w:line="360" w:lineRule="auto"/>
        <w:ind w:firstLine="480" w:firstLineChars="200"/>
        <w:rPr>
          <w:rFonts w:hint="default" w:ascii="宋体" w:hAnsi="宋体"/>
          <w:color w:val="auto"/>
          <w:sz w:val="24"/>
          <w:szCs w:val="24"/>
          <w:lang w:val="en-US"/>
        </w:rPr>
      </w:pPr>
      <w:r>
        <w:rPr>
          <w:rFonts w:hint="eastAsia" w:ascii="宋体" w:hAnsi="宋体"/>
          <w:color w:val="auto"/>
          <w:sz w:val="24"/>
          <w:szCs w:val="24"/>
        </w:rPr>
        <w:t>地址：</w:t>
      </w:r>
      <w:r>
        <w:rPr>
          <w:rFonts w:hint="eastAsia" w:ascii="宋体" w:hAnsi="宋体"/>
          <w:color w:val="auto"/>
          <w:sz w:val="24"/>
          <w:szCs w:val="24"/>
          <w:lang w:val="en-US" w:eastAsia="zh-CN"/>
        </w:rPr>
        <w:t>滁州市房产大厦11楼</w:t>
      </w:r>
    </w:p>
    <w:p w14:paraId="72EAC499">
      <w:pPr>
        <w:spacing w:line="360" w:lineRule="auto"/>
        <w:ind w:firstLine="480" w:firstLineChars="200"/>
        <w:rPr>
          <w:rFonts w:hint="eastAsia" w:ascii="宋体" w:hAnsi="宋体"/>
          <w:color w:val="auto"/>
          <w:sz w:val="24"/>
          <w:szCs w:val="24"/>
        </w:rPr>
      </w:pPr>
      <w:r>
        <w:rPr>
          <w:rFonts w:hint="eastAsia" w:ascii="宋体" w:hAnsi="宋体"/>
          <w:color w:val="auto"/>
          <w:sz w:val="24"/>
          <w:szCs w:val="24"/>
        </w:rPr>
        <w:t>联系人：王阳</w:t>
      </w:r>
    </w:p>
    <w:p w14:paraId="6348CB45">
      <w:pPr>
        <w:spacing w:line="360" w:lineRule="auto"/>
        <w:ind w:firstLine="480" w:firstLineChars="200"/>
        <w:rPr>
          <w:rFonts w:hint="default" w:ascii="宋体" w:hAnsi="宋体"/>
          <w:color w:val="auto"/>
          <w:sz w:val="24"/>
          <w:szCs w:val="24"/>
          <w:lang w:val="en-US"/>
        </w:rPr>
      </w:pPr>
      <w:r>
        <w:rPr>
          <w:rFonts w:hint="eastAsia" w:ascii="宋体" w:hAnsi="宋体"/>
          <w:color w:val="auto"/>
          <w:sz w:val="24"/>
          <w:szCs w:val="24"/>
        </w:rPr>
        <w:t>联系方式：15155000802</w:t>
      </w:r>
    </w:p>
    <w:p w14:paraId="04F1D364">
      <w:pPr>
        <w:spacing w:line="360" w:lineRule="auto"/>
        <w:ind w:firstLine="480" w:firstLineChars="200"/>
        <w:rPr>
          <w:rFonts w:hint="eastAsia" w:ascii="宋体" w:hAnsi="宋体"/>
          <w:color w:val="auto"/>
          <w:sz w:val="24"/>
          <w:szCs w:val="24"/>
        </w:rPr>
      </w:pPr>
      <w:r>
        <w:rPr>
          <w:rFonts w:hint="eastAsia" w:ascii="宋体" w:hAnsi="宋体"/>
          <w:color w:val="auto"/>
          <w:sz w:val="24"/>
          <w:szCs w:val="24"/>
          <w:lang w:val="en-US" w:eastAsia="zh-CN"/>
        </w:rPr>
        <w:t>2.</w:t>
      </w:r>
      <w:r>
        <w:rPr>
          <w:rFonts w:hint="eastAsia" w:ascii="宋体" w:hAnsi="宋体"/>
          <w:color w:val="auto"/>
          <w:sz w:val="24"/>
          <w:szCs w:val="24"/>
        </w:rPr>
        <w:t xml:space="preserve">代理机构信息 </w:t>
      </w:r>
    </w:p>
    <w:p w14:paraId="662E54C0">
      <w:pPr>
        <w:spacing w:line="360" w:lineRule="auto"/>
        <w:ind w:firstLine="480" w:firstLineChars="200"/>
        <w:rPr>
          <w:rFonts w:hint="eastAsia" w:ascii="宋体" w:hAnsi="宋体"/>
          <w:color w:val="auto"/>
          <w:sz w:val="24"/>
          <w:szCs w:val="24"/>
          <w:lang w:eastAsia="zh-CN"/>
        </w:rPr>
      </w:pPr>
      <w:r>
        <w:rPr>
          <w:rFonts w:hint="eastAsia" w:ascii="宋体" w:hAnsi="宋体"/>
          <w:color w:val="auto"/>
          <w:sz w:val="24"/>
          <w:szCs w:val="24"/>
        </w:rPr>
        <w:t>名 称：</w:t>
      </w:r>
      <w:r>
        <w:rPr>
          <w:rFonts w:hint="eastAsia" w:ascii="宋体" w:hAnsi="宋体"/>
          <w:color w:val="auto"/>
          <w:sz w:val="24"/>
          <w:szCs w:val="24"/>
          <w:lang w:eastAsia="zh-CN"/>
        </w:rPr>
        <w:t xml:space="preserve">合普项目管理咨询集团有限公司 </w:t>
      </w:r>
    </w:p>
    <w:p w14:paraId="6EB86D73">
      <w:pPr>
        <w:spacing w:line="360" w:lineRule="auto"/>
        <w:ind w:firstLine="480" w:firstLineChars="200"/>
        <w:rPr>
          <w:rFonts w:hint="eastAsia" w:ascii="宋体" w:hAnsi="宋体"/>
          <w:color w:val="auto"/>
          <w:sz w:val="24"/>
          <w:szCs w:val="24"/>
        </w:rPr>
      </w:pPr>
      <w:r>
        <w:rPr>
          <w:rFonts w:hint="eastAsia" w:ascii="宋体" w:hAnsi="宋体"/>
          <w:color w:val="auto"/>
          <w:sz w:val="24"/>
          <w:szCs w:val="24"/>
        </w:rPr>
        <w:t>地址：</w:t>
      </w:r>
      <w:r>
        <w:rPr>
          <w:rFonts w:hint="eastAsia" w:ascii="宋体" w:hAnsi="宋体"/>
          <w:color w:val="auto"/>
          <w:sz w:val="24"/>
          <w:szCs w:val="24"/>
          <w:lang w:eastAsia="zh-CN"/>
        </w:rPr>
        <w:t>滁州市南谯区花园东路558号</w:t>
      </w:r>
    </w:p>
    <w:p w14:paraId="197C6F0B">
      <w:pPr>
        <w:spacing w:line="360" w:lineRule="auto"/>
        <w:ind w:firstLine="480" w:firstLineChars="200"/>
        <w:rPr>
          <w:rFonts w:hint="eastAsia" w:ascii="宋体" w:hAnsi="宋体"/>
          <w:color w:val="auto"/>
          <w:sz w:val="24"/>
          <w:szCs w:val="24"/>
          <w:lang w:eastAsia="zh-CN"/>
        </w:rPr>
      </w:pPr>
      <w:r>
        <w:rPr>
          <w:rFonts w:hint="eastAsia" w:ascii="宋体" w:hAnsi="宋体"/>
          <w:color w:val="auto"/>
          <w:sz w:val="24"/>
          <w:szCs w:val="24"/>
        </w:rPr>
        <w:t>联系人：</w:t>
      </w:r>
      <w:r>
        <w:rPr>
          <w:rFonts w:hint="eastAsia" w:ascii="宋体" w:hAnsi="宋体"/>
          <w:color w:val="auto"/>
          <w:sz w:val="24"/>
          <w:szCs w:val="24"/>
          <w:lang w:eastAsia="zh-CN"/>
        </w:rPr>
        <w:t>朱琳琳</w:t>
      </w:r>
    </w:p>
    <w:p w14:paraId="7CDDA41D">
      <w:pPr>
        <w:spacing w:line="360" w:lineRule="auto"/>
        <w:ind w:firstLine="480" w:firstLineChars="200"/>
        <w:rPr>
          <w:rFonts w:hint="eastAsia" w:ascii="宋体" w:hAnsi="宋体"/>
          <w:color w:val="auto"/>
          <w:sz w:val="24"/>
          <w:szCs w:val="24"/>
          <w:lang w:eastAsia="zh-CN"/>
        </w:rPr>
      </w:pPr>
      <w:r>
        <w:rPr>
          <w:rFonts w:hint="eastAsia" w:ascii="宋体" w:hAnsi="宋体"/>
          <w:color w:val="auto"/>
          <w:sz w:val="24"/>
          <w:szCs w:val="24"/>
        </w:rPr>
        <w:t>联系方式：</w:t>
      </w:r>
      <w:r>
        <w:rPr>
          <w:rFonts w:hint="eastAsia" w:ascii="宋体" w:hAnsi="宋体"/>
          <w:color w:val="auto"/>
          <w:sz w:val="24"/>
          <w:szCs w:val="24"/>
          <w:lang w:eastAsia="zh-CN"/>
        </w:rPr>
        <w:t>15056505645</w:t>
      </w:r>
    </w:p>
    <w:p w14:paraId="3B3E0ED2">
      <w:pPr>
        <w:snapToGrid w:val="0"/>
        <w:spacing w:before="120" w:after="120" w:line="440" w:lineRule="exact"/>
        <w:jc w:val="center"/>
        <w:outlineLvl w:val="0"/>
        <w:rPr>
          <w:rFonts w:hint="eastAsia" w:ascii="宋体" w:hAnsi="宋体"/>
          <w:b/>
          <w:bCs/>
          <w:color w:val="auto"/>
          <w:sz w:val="28"/>
          <w:szCs w:val="28"/>
          <w:highlight w:val="none"/>
        </w:rPr>
        <w:sectPr>
          <w:headerReference r:id="rId8" w:type="default"/>
          <w:footerReference r:id="rId9" w:type="default"/>
          <w:pgSz w:w="11910" w:h="16845"/>
          <w:pgMar w:top="1259" w:right="1240" w:bottom="1175" w:left="1406" w:header="0" w:footer="962" w:gutter="0"/>
          <w:pgBorders>
            <w:top w:val="none" w:sz="0" w:space="0"/>
            <w:left w:val="none" w:sz="0" w:space="0"/>
            <w:bottom w:val="none" w:sz="0" w:space="0"/>
            <w:right w:val="none" w:sz="0" w:space="0"/>
          </w:pgBorders>
          <w:pgNumType w:fmt="decimal"/>
          <w:cols w:space="720" w:num="1"/>
          <w:docGrid w:linePitch="0" w:charSpace="0"/>
        </w:sectPr>
      </w:pPr>
    </w:p>
    <w:p w14:paraId="00DC0971">
      <w:pPr>
        <w:snapToGrid w:val="0"/>
        <w:spacing w:before="120" w:after="120" w:line="440" w:lineRule="exact"/>
        <w:jc w:val="center"/>
        <w:outlineLvl w:val="0"/>
        <w:rPr>
          <w:rFonts w:hint="eastAsia" w:ascii="宋体" w:hAnsi="宋体"/>
          <w:b/>
          <w:bCs/>
          <w:color w:val="auto"/>
          <w:sz w:val="28"/>
          <w:szCs w:val="28"/>
          <w:highlight w:val="none"/>
        </w:rPr>
      </w:pPr>
      <w:r>
        <w:rPr>
          <w:rFonts w:hint="eastAsia" w:ascii="宋体" w:hAnsi="宋体"/>
          <w:b/>
          <w:bCs/>
          <w:color w:val="auto"/>
          <w:sz w:val="28"/>
          <w:szCs w:val="28"/>
          <w:highlight w:val="none"/>
        </w:rPr>
        <w:t>第二章 投标人须知</w:t>
      </w:r>
    </w:p>
    <w:p w14:paraId="7A4E5ED6">
      <w:pPr>
        <w:snapToGrid w:val="0"/>
        <w:spacing w:before="120" w:after="120" w:line="440" w:lineRule="exact"/>
        <w:jc w:val="center"/>
        <w:outlineLvl w:val="9"/>
        <w:rPr>
          <w:rFonts w:hint="eastAsia" w:ascii="宋体" w:hAnsi="宋体"/>
          <w:b/>
          <w:color w:val="auto"/>
          <w:sz w:val="24"/>
          <w:highlight w:val="none"/>
        </w:rPr>
      </w:pPr>
      <w:bookmarkStart w:id="20" w:name="_Toc14098"/>
      <w:r>
        <w:rPr>
          <w:rFonts w:hint="eastAsia" w:ascii="宋体" w:hAnsi="宋体"/>
          <w:b/>
          <w:color w:val="auto"/>
          <w:sz w:val="24"/>
          <w:highlight w:val="none"/>
        </w:rPr>
        <w:t>一、投标人须知前附表</w:t>
      </w:r>
      <w:bookmarkEnd w:id="20"/>
    </w:p>
    <w:p w14:paraId="2F84A834">
      <w:pPr>
        <w:spacing w:line="360" w:lineRule="auto"/>
        <w:ind w:firstLine="435"/>
        <w:rPr>
          <w:rFonts w:hint="eastAsia" w:ascii="宋体" w:hAnsi="宋体" w:eastAsia="宋体"/>
          <w:b/>
          <w:bCs/>
          <w:color w:val="auto"/>
          <w:sz w:val="24"/>
          <w:szCs w:val="18"/>
          <w:highlight w:val="none"/>
        </w:rPr>
      </w:pPr>
      <w:r>
        <w:rPr>
          <w:rFonts w:hint="eastAsia" w:ascii="宋体" w:hAnsi="宋体" w:eastAsia="宋体"/>
          <w:b/>
          <w:bCs/>
          <w:color w:val="auto"/>
          <w:sz w:val="24"/>
          <w:szCs w:val="18"/>
          <w:highlight w:val="none"/>
        </w:rPr>
        <w:t>注：</w:t>
      </w:r>
      <w:r>
        <w:rPr>
          <w:rFonts w:hint="eastAsia" w:ascii="宋体" w:hAnsi="宋体" w:eastAsia="宋体"/>
          <w:color w:val="auto"/>
          <w:sz w:val="24"/>
          <w:szCs w:val="18"/>
          <w:highlight w:val="none"/>
        </w:rPr>
        <w:t>本表是本项目的具体要求，是对投标人须知的具体补充和修改，如有不一致，以本表为准。</w:t>
      </w:r>
    </w:p>
    <w:tbl>
      <w:tblPr>
        <w:tblStyle w:val="9"/>
        <w:tblW w:w="5079" w:type="pct"/>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82"/>
        <w:gridCol w:w="2191"/>
        <w:gridCol w:w="6057"/>
      </w:tblGrid>
      <w:tr w14:paraId="496E8D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trPr>
        <w:tc>
          <w:tcPr>
            <w:tcW w:w="578" w:type="dxa"/>
            <w:vAlign w:val="center"/>
          </w:tcPr>
          <w:p w14:paraId="1B0A80AA">
            <w:pPr>
              <w:pStyle w:val="68"/>
              <w:keepNext w:val="0"/>
              <w:keepLines w:val="0"/>
              <w:pageBreakBefore w:val="0"/>
              <w:widowControl w:val="0"/>
              <w:suppressLineNumbers w:val="0"/>
              <w:kinsoku/>
              <w:wordWrap/>
              <w:overflowPunct/>
              <w:topLinePunct w:val="0"/>
              <w:autoSpaceDE/>
              <w:autoSpaceDN/>
              <w:bidi w:val="0"/>
              <w:snapToGrid/>
              <w:spacing w:before="0" w:beforeAutospacing="0" w:after="0" w:afterAutospacing="0" w:line="240" w:lineRule="auto"/>
              <w:ind w:left="0" w:right="0"/>
              <w:rPr>
                <w:rFonts w:hint="eastAsia" w:ascii="宋体" w:hAnsi="宋体" w:eastAsia="宋体"/>
                <w:bCs w:val="0"/>
                <w:color w:val="auto"/>
                <w:kern w:val="2"/>
                <w:sz w:val="24"/>
                <w:szCs w:val="20"/>
                <w:highlight w:val="none"/>
              </w:rPr>
            </w:pPr>
            <w:r>
              <w:rPr>
                <w:rFonts w:hint="eastAsia" w:ascii="宋体" w:hAnsi="宋体" w:eastAsia="宋体"/>
                <w:bCs w:val="0"/>
                <w:color w:val="auto"/>
                <w:kern w:val="2"/>
                <w:sz w:val="24"/>
                <w:szCs w:val="20"/>
                <w:highlight w:val="none"/>
              </w:rPr>
              <w:t>条款号</w:t>
            </w:r>
          </w:p>
        </w:tc>
        <w:tc>
          <w:tcPr>
            <w:tcW w:w="1174" w:type="dxa"/>
            <w:vAlign w:val="center"/>
          </w:tcPr>
          <w:p w14:paraId="296F20DB">
            <w:pPr>
              <w:pStyle w:val="68"/>
              <w:keepNext w:val="0"/>
              <w:keepLines w:val="0"/>
              <w:pageBreakBefore w:val="0"/>
              <w:widowControl w:val="0"/>
              <w:suppressLineNumbers w:val="0"/>
              <w:kinsoku/>
              <w:overflowPunct/>
              <w:topLinePunct w:val="0"/>
              <w:autoSpaceDN/>
              <w:bidi w:val="0"/>
              <w:snapToGrid/>
              <w:spacing w:before="0" w:beforeAutospacing="0" w:after="0" w:afterAutospacing="0" w:line="240" w:lineRule="auto"/>
              <w:ind w:left="0" w:right="0"/>
              <w:rPr>
                <w:rFonts w:hint="eastAsia" w:ascii="宋体" w:hAnsi="宋体" w:eastAsia="宋体"/>
                <w:bCs w:val="0"/>
                <w:color w:val="auto"/>
                <w:kern w:val="2"/>
                <w:sz w:val="24"/>
                <w:szCs w:val="20"/>
                <w:highlight w:val="none"/>
              </w:rPr>
            </w:pPr>
            <w:r>
              <w:rPr>
                <w:rFonts w:hint="eastAsia" w:ascii="宋体" w:hAnsi="宋体" w:eastAsia="宋体"/>
                <w:bCs w:val="0"/>
                <w:color w:val="auto"/>
                <w:kern w:val="2"/>
                <w:sz w:val="24"/>
                <w:szCs w:val="20"/>
                <w:highlight w:val="none"/>
              </w:rPr>
              <w:t>条款名称</w:t>
            </w:r>
          </w:p>
        </w:tc>
        <w:tc>
          <w:tcPr>
            <w:tcW w:w="3246" w:type="dxa"/>
            <w:vAlign w:val="center"/>
          </w:tcPr>
          <w:p w14:paraId="68BB352E">
            <w:pPr>
              <w:pStyle w:val="68"/>
              <w:keepNext w:val="0"/>
              <w:keepLines w:val="0"/>
              <w:pageBreakBefore w:val="0"/>
              <w:widowControl w:val="0"/>
              <w:suppressLineNumbers w:val="0"/>
              <w:kinsoku/>
              <w:overflowPunct/>
              <w:topLinePunct w:val="0"/>
              <w:autoSpaceDN/>
              <w:bidi w:val="0"/>
              <w:snapToGrid/>
              <w:spacing w:before="0" w:beforeAutospacing="0" w:after="0" w:afterAutospacing="0" w:line="240" w:lineRule="auto"/>
              <w:ind w:left="0" w:right="0"/>
              <w:rPr>
                <w:rFonts w:hint="eastAsia" w:ascii="宋体" w:hAnsi="宋体" w:eastAsia="宋体"/>
                <w:bCs w:val="0"/>
                <w:color w:val="auto"/>
                <w:kern w:val="2"/>
                <w:sz w:val="24"/>
                <w:szCs w:val="20"/>
                <w:highlight w:val="none"/>
              </w:rPr>
            </w:pPr>
            <w:r>
              <w:rPr>
                <w:rFonts w:hint="eastAsia" w:ascii="宋体" w:hAnsi="宋体" w:eastAsia="宋体"/>
                <w:bCs w:val="0"/>
                <w:color w:val="auto"/>
                <w:kern w:val="2"/>
                <w:sz w:val="24"/>
                <w:szCs w:val="20"/>
                <w:highlight w:val="none"/>
              </w:rPr>
              <w:t>内容、说明与要求</w:t>
            </w:r>
          </w:p>
        </w:tc>
      </w:tr>
      <w:tr w14:paraId="3940AC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trPr>
        <w:tc>
          <w:tcPr>
            <w:tcW w:w="578" w:type="dxa"/>
            <w:vAlign w:val="center"/>
          </w:tcPr>
          <w:p w14:paraId="37F8F1AD">
            <w:pPr>
              <w:pStyle w:val="69"/>
              <w:keepNext w:val="0"/>
              <w:keepLines w:val="0"/>
              <w:pageBreakBefore w:val="0"/>
              <w:suppressLineNumbers w:val="0"/>
              <w:pBdr>
                <w:bottom w:val="none" w:color="auto" w:sz="0" w:space="0"/>
              </w:pBdr>
              <w:kinsoku/>
              <w:overflowPunct/>
              <w:topLinePunct w:val="0"/>
              <w:autoSpaceDN/>
              <w:bidi w:val="0"/>
              <w:snapToGrid/>
              <w:spacing w:before="0" w:beforeAutospacing="0" w:after="0" w:afterAutospacing="0" w:line="240" w:lineRule="auto"/>
              <w:ind w:left="0" w:right="0"/>
              <w:rPr>
                <w:rFonts w:hint="eastAsia" w:ascii="宋体" w:hAnsi="宋体" w:eastAsia="宋体"/>
                <w:bCs/>
                <w:color w:val="auto"/>
                <w:kern w:val="2"/>
                <w:highlight w:val="none"/>
              </w:rPr>
            </w:pPr>
            <w:r>
              <w:rPr>
                <w:rFonts w:hint="eastAsia" w:ascii="宋体" w:hAnsi="宋体" w:eastAsia="宋体"/>
                <w:bCs/>
                <w:color w:val="auto"/>
                <w:kern w:val="2"/>
                <w:highlight w:val="none"/>
              </w:rPr>
              <w:t>5</w:t>
            </w:r>
            <w:r>
              <w:rPr>
                <w:rFonts w:hint="default" w:ascii="宋体" w:hAnsi="宋体" w:eastAsia="宋体"/>
                <w:bCs/>
                <w:color w:val="auto"/>
                <w:kern w:val="2"/>
                <w:highlight w:val="none"/>
              </w:rPr>
              <w:t>.</w:t>
            </w:r>
            <w:r>
              <w:rPr>
                <w:rFonts w:hint="eastAsia" w:ascii="宋体" w:hAnsi="宋体" w:eastAsia="宋体"/>
                <w:bCs/>
                <w:color w:val="auto"/>
                <w:kern w:val="2"/>
                <w:highlight w:val="none"/>
              </w:rPr>
              <w:t>2</w:t>
            </w:r>
          </w:p>
        </w:tc>
        <w:tc>
          <w:tcPr>
            <w:tcW w:w="1174" w:type="dxa"/>
            <w:vAlign w:val="center"/>
          </w:tcPr>
          <w:p w14:paraId="186D4618">
            <w:pPr>
              <w:pStyle w:val="68"/>
              <w:keepNext w:val="0"/>
              <w:keepLines w:val="0"/>
              <w:pageBreakBefore w:val="0"/>
              <w:widowControl w:val="0"/>
              <w:suppressLineNumbers w:val="0"/>
              <w:kinsoku/>
              <w:overflowPunct/>
              <w:topLinePunct w:val="0"/>
              <w:autoSpaceDN/>
              <w:bidi w:val="0"/>
              <w:snapToGrid/>
              <w:spacing w:before="0" w:beforeAutospacing="0" w:after="0" w:afterAutospacing="0" w:line="240" w:lineRule="auto"/>
              <w:ind w:left="0" w:right="0"/>
              <w:jc w:val="left"/>
              <w:rPr>
                <w:rFonts w:hint="eastAsia" w:ascii="宋体" w:hAnsi="宋体" w:eastAsia="宋体"/>
                <w:b w:val="0"/>
                <w:color w:val="auto"/>
                <w:sz w:val="24"/>
                <w:highlight w:val="none"/>
              </w:rPr>
            </w:pPr>
            <w:r>
              <w:rPr>
                <w:rFonts w:hint="eastAsia" w:ascii="宋体" w:hAnsi="宋体" w:eastAsia="宋体"/>
                <w:b w:val="0"/>
                <w:color w:val="auto"/>
                <w:sz w:val="24"/>
                <w:highlight w:val="none"/>
              </w:rPr>
              <w:t>现场考察或标前答疑会</w:t>
            </w:r>
          </w:p>
        </w:tc>
        <w:tc>
          <w:tcPr>
            <w:tcW w:w="3246" w:type="dxa"/>
            <w:vAlign w:val="center"/>
          </w:tcPr>
          <w:p w14:paraId="6604B956">
            <w:pPr>
              <w:keepNext w:val="0"/>
              <w:keepLines w:val="0"/>
              <w:pageBreakBefore w:val="0"/>
              <w:suppressLineNumbers w:val="0"/>
              <w:kinsoku/>
              <w:overflowPunct/>
              <w:topLinePunct w:val="0"/>
              <w:autoSpaceDN/>
              <w:bidi w:val="0"/>
              <w:snapToGrid/>
              <w:spacing w:before="0" w:beforeAutospacing="0" w:after="0" w:afterAutospacing="0" w:line="240" w:lineRule="auto"/>
              <w:ind w:left="0" w:right="0"/>
              <w:rPr>
                <w:rFonts w:hint="default" w:ascii="Segoe UI Symbol" w:hAnsi="Segoe UI Symbol" w:eastAsia="宋体"/>
                <w:bCs/>
                <w:color w:val="auto"/>
                <w:sz w:val="24"/>
                <w:szCs w:val="24"/>
                <w:highlight w:val="none"/>
              </w:rPr>
            </w:pPr>
            <w:r>
              <w:rPr>
                <w:rFonts w:hint="default" w:ascii="Segoe UI Symbol" w:hAnsi="Segoe UI Symbol" w:eastAsia="宋体"/>
                <w:bCs/>
                <w:color w:val="auto"/>
                <w:sz w:val="24"/>
                <w:szCs w:val="24"/>
                <w:highlight w:val="none"/>
              </w:rPr>
              <w:t>☑</w:t>
            </w:r>
            <w:r>
              <w:rPr>
                <w:rFonts w:hint="eastAsia" w:ascii="宋体" w:hAnsi="宋体" w:eastAsia="宋体"/>
                <w:color w:val="auto"/>
                <w:sz w:val="24"/>
                <w:highlight w:val="none"/>
              </w:rPr>
              <w:t>不组织或不召开</w:t>
            </w:r>
          </w:p>
          <w:p w14:paraId="357831F4">
            <w:pPr>
              <w:keepNext w:val="0"/>
              <w:keepLines w:val="0"/>
              <w:pageBreakBefore w:val="0"/>
              <w:suppressLineNumbers w:val="0"/>
              <w:kinsoku/>
              <w:overflowPunct/>
              <w:topLinePunct w:val="0"/>
              <w:autoSpaceDN/>
              <w:bidi w:val="0"/>
              <w:snapToGrid/>
              <w:spacing w:before="0" w:beforeAutospacing="0" w:after="0" w:afterAutospacing="0" w:line="240" w:lineRule="auto"/>
              <w:ind w:left="0" w:right="0"/>
              <w:rPr>
                <w:rFonts w:hint="eastAsia" w:ascii="宋体" w:hAnsi="宋体" w:eastAsia="宋体"/>
                <w:color w:val="auto"/>
                <w:sz w:val="24"/>
                <w:highlight w:val="none"/>
              </w:rPr>
            </w:pPr>
            <w:r>
              <w:rPr>
                <w:rFonts w:hint="eastAsia" w:ascii="宋体" w:hAnsi="宋体" w:eastAsia="宋体"/>
                <w:color w:val="auto"/>
                <w:sz w:val="24"/>
                <w:highlight w:val="none"/>
              </w:rPr>
              <w:t>□</w:t>
            </w:r>
            <w:r>
              <w:rPr>
                <w:rFonts w:hint="eastAsia" w:ascii="宋体" w:hAnsi="宋体" w:eastAsia="宋体"/>
                <w:bCs/>
                <w:color w:val="auto"/>
                <w:sz w:val="24"/>
                <w:highlight w:val="none"/>
              </w:rPr>
              <w:t>统一组织或统一召开</w:t>
            </w:r>
          </w:p>
          <w:p w14:paraId="59A089F1">
            <w:pPr>
              <w:keepNext w:val="0"/>
              <w:keepLines w:val="0"/>
              <w:pageBreakBefore w:val="0"/>
              <w:suppressLineNumbers w:val="0"/>
              <w:kinsoku/>
              <w:overflowPunct/>
              <w:topLinePunct w:val="0"/>
              <w:autoSpaceDN/>
              <w:bidi w:val="0"/>
              <w:snapToGrid/>
              <w:spacing w:before="0" w:beforeAutospacing="0" w:after="0" w:afterAutospacing="0" w:line="240" w:lineRule="auto"/>
              <w:ind w:left="0" w:right="0"/>
              <w:rPr>
                <w:rFonts w:hint="eastAsia" w:ascii="宋体" w:hAnsi="宋体" w:eastAsia="宋体"/>
                <w:bCs/>
                <w:color w:val="auto"/>
                <w:sz w:val="24"/>
                <w:highlight w:val="none"/>
              </w:rPr>
            </w:pPr>
            <w:r>
              <w:rPr>
                <w:rFonts w:hint="eastAsia" w:ascii="宋体" w:hAnsi="宋体" w:eastAsia="宋体"/>
                <w:bCs/>
                <w:color w:val="auto"/>
                <w:sz w:val="24"/>
                <w:highlight w:val="none"/>
              </w:rPr>
              <w:t>时间：</w:t>
            </w:r>
            <w:r>
              <w:rPr>
                <w:rFonts w:hint="eastAsia" w:ascii="宋体" w:hAnsi="宋体" w:eastAsia="宋体"/>
                <w:bCs/>
                <w:color w:val="auto"/>
                <w:sz w:val="24"/>
                <w:highlight w:val="none"/>
                <w:u w:val="single"/>
              </w:rPr>
              <w:t xml:space="preserve"> /</w:t>
            </w:r>
            <w:r>
              <w:rPr>
                <w:rFonts w:hint="default" w:ascii="宋体" w:hAnsi="宋体" w:eastAsia="宋体"/>
                <w:bCs/>
                <w:color w:val="auto"/>
                <w:sz w:val="24"/>
                <w:highlight w:val="none"/>
                <w:u w:val="single"/>
              </w:rPr>
              <w:t xml:space="preserve"> </w:t>
            </w:r>
            <w:r>
              <w:rPr>
                <w:rFonts w:hint="eastAsia" w:ascii="宋体" w:hAnsi="宋体" w:eastAsia="宋体"/>
                <w:bCs/>
                <w:color w:val="auto"/>
                <w:sz w:val="24"/>
                <w:highlight w:val="none"/>
              </w:rPr>
              <w:t>年</w:t>
            </w:r>
            <w:r>
              <w:rPr>
                <w:rFonts w:hint="eastAsia" w:ascii="宋体" w:hAnsi="宋体" w:eastAsia="宋体"/>
                <w:bCs/>
                <w:color w:val="auto"/>
                <w:sz w:val="24"/>
                <w:highlight w:val="none"/>
                <w:u w:val="single"/>
              </w:rPr>
              <w:t xml:space="preserve"> /</w:t>
            </w:r>
            <w:r>
              <w:rPr>
                <w:rFonts w:hint="default" w:ascii="宋体" w:hAnsi="宋体" w:eastAsia="宋体"/>
                <w:bCs/>
                <w:color w:val="auto"/>
                <w:sz w:val="24"/>
                <w:highlight w:val="none"/>
                <w:u w:val="single"/>
              </w:rPr>
              <w:t xml:space="preserve"> </w:t>
            </w:r>
            <w:r>
              <w:rPr>
                <w:rFonts w:hint="eastAsia" w:ascii="宋体" w:hAnsi="宋体" w:eastAsia="宋体"/>
                <w:bCs/>
                <w:color w:val="auto"/>
                <w:sz w:val="24"/>
                <w:highlight w:val="none"/>
              </w:rPr>
              <w:t>月</w:t>
            </w:r>
            <w:r>
              <w:rPr>
                <w:rFonts w:hint="eastAsia" w:ascii="宋体" w:hAnsi="宋体" w:eastAsia="宋体"/>
                <w:bCs/>
                <w:color w:val="auto"/>
                <w:sz w:val="24"/>
                <w:highlight w:val="none"/>
                <w:u w:val="single"/>
              </w:rPr>
              <w:t xml:space="preserve"> /</w:t>
            </w:r>
            <w:r>
              <w:rPr>
                <w:rFonts w:hint="default" w:ascii="宋体" w:hAnsi="宋体" w:eastAsia="宋体"/>
                <w:bCs/>
                <w:color w:val="auto"/>
                <w:sz w:val="24"/>
                <w:highlight w:val="none"/>
                <w:u w:val="single"/>
              </w:rPr>
              <w:t xml:space="preserve"> </w:t>
            </w:r>
            <w:r>
              <w:rPr>
                <w:rFonts w:hint="eastAsia" w:ascii="宋体" w:hAnsi="宋体" w:eastAsia="宋体"/>
                <w:bCs/>
                <w:color w:val="auto"/>
                <w:sz w:val="24"/>
                <w:highlight w:val="none"/>
              </w:rPr>
              <w:t>日</w:t>
            </w:r>
            <w:r>
              <w:rPr>
                <w:rFonts w:hint="eastAsia" w:ascii="宋体" w:hAnsi="宋体" w:eastAsia="宋体"/>
                <w:bCs/>
                <w:color w:val="auto"/>
                <w:sz w:val="24"/>
                <w:highlight w:val="none"/>
                <w:u w:val="single"/>
              </w:rPr>
              <w:t xml:space="preserve"> /</w:t>
            </w:r>
            <w:r>
              <w:rPr>
                <w:rFonts w:hint="default" w:ascii="宋体" w:hAnsi="宋体" w:eastAsia="宋体"/>
                <w:bCs/>
                <w:color w:val="auto"/>
                <w:sz w:val="24"/>
                <w:highlight w:val="none"/>
                <w:u w:val="single"/>
              </w:rPr>
              <w:t xml:space="preserve"> </w:t>
            </w:r>
            <w:r>
              <w:rPr>
                <w:rFonts w:hint="eastAsia" w:ascii="宋体" w:hAnsi="宋体" w:eastAsia="宋体"/>
                <w:bCs/>
                <w:color w:val="auto"/>
                <w:sz w:val="24"/>
                <w:highlight w:val="none"/>
              </w:rPr>
              <w:t>时</w:t>
            </w:r>
            <w:r>
              <w:rPr>
                <w:rFonts w:hint="eastAsia" w:ascii="宋体" w:hAnsi="宋体" w:eastAsia="宋体"/>
                <w:bCs/>
                <w:color w:val="auto"/>
                <w:sz w:val="24"/>
                <w:highlight w:val="none"/>
                <w:u w:val="single"/>
              </w:rPr>
              <w:t xml:space="preserve"> /</w:t>
            </w:r>
            <w:r>
              <w:rPr>
                <w:rFonts w:hint="default" w:ascii="宋体" w:hAnsi="宋体" w:eastAsia="宋体"/>
                <w:bCs/>
                <w:color w:val="auto"/>
                <w:sz w:val="24"/>
                <w:highlight w:val="none"/>
                <w:u w:val="single"/>
              </w:rPr>
              <w:t xml:space="preserve"> </w:t>
            </w:r>
            <w:r>
              <w:rPr>
                <w:rFonts w:hint="eastAsia" w:ascii="宋体" w:hAnsi="宋体" w:eastAsia="宋体"/>
                <w:bCs/>
                <w:color w:val="auto"/>
                <w:sz w:val="24"/>
                <w:highlight w:val="none"/>
              </w:rPr>
              <w:t>分</w:t>
            </w:r>
          </w:p>
          <w:p w14:paraId="715B871C">
            <w:pPr>
              <w:keepNext w:val="0"/>
              <w:keepLines w:val="0"/>
              <w:pageBreakBefore w:val="0"/>
              <w:suppressLineNumbers w:val="0"/>
              <w:kinsoku/>
              <w:overflowPunct/>
              <w:topLinePunct w:val="0"/>
              <w:autoSpaceDN/>
              <w:bidi w:val="0"/>
              <w:snapToGrid/>
              <w:spacing w:before="0" w:beforeAutospacing="0" w:after="0" w:afterAutospacing="0" w:line="240" w:lineRule="auto"/>
              <w:ind w:left="0" w:right="0"/>
              <w:rPr>
                <w:rFonts w:hint="eastAsia" w:ascii="宋体" w:hAnsi="宋体" w:eastAsia="宋体"/>
                <w:bCs/>
                <w:color w:val="auto"/>
                <w:sz w:val="24"/>
                <w:highlight w:val="none"/>
              </w:rPr>
            </w:pPr>
            <w:r>
              <w:rPr>
                <w:rFonts w:hint="eastAsia" w:ascii="宋体" w:hAnsi="宋体" w:eastAsia="宋体"/>
                <w:bCs/>
                <w:color w:val="auto"/>
                <w:sz w:val="24"/>
                <w:highlight w:val="none"/>
              </w:rPr>
              <w:t>地点：</w:t>
            </w:r>
            <w:r>
              <w:rPr>
                <w:rFonts w:hint="eastAsia" w:ascii="宋体" w:hAnsi="宋体" w:eastAsia="宋体"/>
                <w:bCs/>
                <w:color w:val="auto"/>
                <w:sz w:val="24"/>
                <w:highlight w:val="none"/>
                <w:u w:val="single"/>
              </w:rPr>
              <w:t xml:space="preserve"> </w:t>
            </w:r>
            <w:r>
              <w:rPr>
                <w:rFonts w:hint="default" w:ascii="宋体" w:hAnsi="宋体" w:eastAsia="宋体"/>
                <w:bCs/>
                <w:color w:val="auto"/>
                <w:sz w:val="24"/>
                <w:highlight w:val="none"/>
                <w:u w:val="single"/>
              </w:rPr>
              <w:t xml:space="preserve">         </w:t>
            </w:r>
            <w:r>
              <w:rPr>
                <w:rFonts w:hint="eastAsia" w:ascii="宋体" w:hAnsi="宋体" w:eastAsia="宋体"/>
                <w:bCs/>
                <w:color w:val="auto"/>
                <w:sz w:val="24"/>
                <w:highlight w:val="none"/>
                <w:u w:val="single"/>
              </w:rPr>
              <w:t>/</w:t>
            </w:r>
            <w:r>
              <w:rPr>
                <w:rFonts w:hint="default" w:ascii="宋体" w:hAnsi="宋体" w:eastAsia="宋体"/>
                <w:bCs/>
                <w:color w:val="auto"/>
                <w:sz w:val="24"/>
                <w:highlight w:val="none"/>
                <w:u w:val="single"/>
              </w:rPr>
              <w:t xml:space="preserve">             </w:t>
            </w:r>
          </w:p>
          <w:p w14:paraId="25F9F9FD">
            <w:pPr>
              <w:keepNext w:val="0"/>
              <w:keepLines w:val="0"/>
              <w:pageBreakBefore w:val="0"/>
              <w:suppressLineNumbers w:val="0"/>
              <w:kinsoku/>
              <w:overflowPunct/>
              <w:topLinePunct w:val="0"/>
              <w:autoSpaceDN/>
              <w:bidi w:val="0"/>
              <w:snapToGrid/>
              <w:spacing w:before="0" w:beforeAutospacing="0" w:after="0" w:afterAutospacing="0" w:line="240" w:lineRule="auto"/>
              <w:ind w:left="0" w:right="0"/>
              <w:rPr>
                <w:rFonts w:hint="eastAsia" w:ascii="宋体" w:hAnsi="宋体" w:eastAsia="宋体"/>
                <w:bCs/>
                <w:color w:val="auto"/>
                <w:sz w:val="24"/>
                <w:highlight w:val="none"/>
              </w:rPr>
            </w:pPr>
            <w:r>
              <w:rPr>
                <w:rFonts w:hint="eastAsia" w:ascii="宋体" w:hAnsi="宋体" w:eastAsia="宋体"/>
                <w:bCs/>
                <w:color w:val="auto"/>
                <w:sz w:val="24"/>
                <w:highlight w:val="none"/>
              </w:rPr>
              <w:t>联系人及联系电话：</w:t>
            </w:r>
            <w:r>
              <w:rPr>
                <w:rFonts w:hint="eastAsia" w:ascii="宋体" w:hAnsi="宋体" w:eastAsia="宋体"/>
                <w:bCs/>
                <w:color w:val="auto"/>
                <w:sz w:val="24"/>
                <w:highlight w:val="none"/>
                <w:u w:val="single"/>
              </w:rPr>
              <w:t xml:space="preserve"> </w:t>
            </w:r>
            <w:r>
              <w:rPr>
                <w:rFonts w:hint="default" w:ascii="宋体" w:hAnsi="宋体" w:eastAsia="宋体"/>
                <w:bCs/>
                <w:color w:val="auto"/>
                <w:sz w:val="24"/>
                <w:highlight w:val="none"/>
                <w:u w:val="single"/>
              </w:rPr>
              <w:t xml:space="preserve">  </w:t>
            </w:r>
            <w:r>
              <w:rPr>
                <w:rFonts w:hint="eastAsia" w:ascii="宋体" w:hAnsi="宋体" w:eastAsia="宋体"/>
                <w:bCs/>
                <w:color w:val="auto"/>
                <w:sz w:val="24"/>
                <w:highlight w:val="none"/>
                <w:u w:val="single"/>
              </w:rPr>
              <w:t>/</w:t>
            </w:r>
            <w:r>
              <w:rPr>
                <w:rFonts w:hint="default" w:ascii="宋体" w:hAnsi="宋体" w:eastAsia="宋体"/>
                <w:bCs/>
                <w:color w:val="auto"/>
                <w:sz w:val="24"/>
                <w:highlight w:val="none"/>
                <w:u w:val="single"/>
              </w:rPr>
              <w:t xml:space="preserve">        </w:t>
            </w:r>
          </w:p>
          <w:p w14:paraId="7D94E07B">
            <w:pPr>
              <w:pStyle w:val="68"/>
              <w:keepNext w:val="0"/>
              <w:keepLines w:val="0"/>
              <w:pageBreakBefore w:val="0"/>
              <w:widowControl w:val="0"/>
              <w:suppressLineNumbers w:val="0"/>
              <w:kinsoku/>
              <w:overflowPunct/>
              <w:topLinePunct w:val="0"/>
              <w:autoSpaceDN/>
              <w:bidi w:val="0"/>
              <w:snapToGrid/>
              <w:spacing w:before="0" w:beforeAutospacing="0" w:after="0" w:afterAutospacing="0" w:line="240" w:lineRule="auto"/>
              <w:ind w:left="0" w:right="0"/>
              <w:jc w:val="both"/>
              <w:rPr>
                <w:rFonts w:hint="eastAsia" w:ascii="宋体" w:hAnsi="宋体" w:eastAsia="宋体"/>
                <w:bCs w:val="0"/>
                <w:color w:val="auto"/>
                <w:sz w:val="24"/>
                <w:highlight w:val="none"/>
              </w:rPr>
            </w:pPr>
            <w:r>
              <w:rPr>
                <w:rFonts w:hint="eastAsia" w:ascii="宋体" w:hAnsi="宋体" w:eastAsia="宋体"/>
                <w:bCs w:val="0"/>
                <w:color w:val="auto"/>
                <w:sz w:val="24"/>
                <w:highlight w:val="none"/>
              </w:rPr>
              <w:t>注：如投标人未参加采购人统一组织的现场考察或采购人统一召开的标前答疑会，视同放弃现场考察或标前答疑会，由此引起的一切责任由投标人自行承担。</w:t>
            </w:r>
          </w:p>
        </w:tc>
      </w:tr>
      <w:tr w14:paraId="67D4AC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trPr>
        <w:tc>
          <w:tcPr>
            <w:tcW w:w="578" w:type="dxa"/>
            <w:vAlign w:val="center"/>
          </w:tcPr>
          <w:p w14:paraId="5F3794AF">
            <w:pPr>
              <w:pStyle w:val="69"/>
              <w:keepNext w:val="0"/>
              <w:keepLines w:val="0"/>
              <w:pageBreakBefore w:val="0"/>
              <w:suppressLineNumbers w:val="0"/>
              <w:pBdr>
                <w:bottom w:val="none" w:color="auto" w:sz="0" w:space="0"/>
              </w:pBdr>
              <w:kinsoku/>
              <w:overflowPunct/>
              <w:topLinePunct w:val="0"/>
              <w:autoSpaceDN/>
              <w:bidi w:val="0"/>
              <w:snapToGrid/>
              <w:spacing w:before="0" w:beforeAutospacing="0" w:after="0" w:afterAutospacing="0" w:line="240" w:lineRule="auto"/>
              <w:ind w:left="0" w:right="0"/>
              <w:rPr>
                <w:rFonts w:hint="eastAsia" w:ascii="宋体" w:hAnsi="宋体" w:eastAsia="宋体"/>
                <w:bCs/>
                <w:color w:val="auto"/>
                <w:kern w:val="2"/>
                <w:highlight w:val="none"/>
              </w:rPr>
            </w:pPr>
            <w:r>
              <w:rPr>
                <w:rFonts w:hint="eastAsia" w:ascii="宋体" w:hAnsi="宋体" w:eastAsia="宋体"/>
                <w:bCs/>
                <w:color w:val="auto"/>
                <w:kern w:val="2"/>
                <w:highlight w:val="none"/>
              </w:rPr>
              <w:t>6</w:t>
            </w:r>
            <w:r>
              <w:rPr>
                <w:rFonts w:hint="default" w:ascii="宋体" w:hAnsi="宋体" w:eastAsia="宋体"/>
                <w:bCs/>
                <w:color w:val="auto"/>
                <w:kern w:val="2"/>
                <w:highlight w:val="none"/>
              </w:rPr>
              <w:t>.1</w:t>
            </w:r>
          </w:p>
        </w:tc>
        <w:tc>
          <w:tcPr>
            <w:tcW w:w="1174" w:type="dxa"/>
            <w:vAlign w:val="center"/>
          </w:tcPr>
          <w:p w14:paraId="7DDE6D99">
            <w:pPr>
              <w:pStyle w:val="68"/>
              <w:keepNext w:val="0"/>
              <w:keepLines w:val="0"/>
              <w:pageBreakBefore w:val="0"/>
              <w:widowControl w:val="0"/>
              <w:suppressLineNumbers w:val="0"/>
              <w:kinsoku/>
              <w:overflowPunct/>
              <w:topLinePunct w:val="0"/>
              <w:autoSpaceDN/>
              <w:bidi w:val="0"/>
              <w:snapToGrid/>
              <w:spacing w:before="0" w:beforeAutospacing="0" w:after="0" w:afterAutospacing="0" w:line="240" w:lineRule="auto"/>
              <w:ind w:left="0" w:right="0"/>
              <w:jc w:val="left"/>
              <w:rPr>
                <w:rFonts w:hint="eastAsia" w:ascii="宋体" w:hAnsi="宋体" w:eastAsia="宋体"/>
                <w:b w:val="0"/>
                <w:color w:val="auto"/>
                <w:sz w:val="24"/>
                <w:highlight w:val="none"/>
              </w:rPr>
            </w:pPr>
            <w:r>
              <w:rPr>
                <w:rFonts w:hint="eastAsia" w:ascii="宋体" w:hAnsi="宋体" w:eastAsia="宋体"/>
                <w:b w:val="0"/>
                <w:color w:val="auto"/>
                <w:sz w:val="24"/>
                <w:highlight w:val="none"/>
              </w:rPr>
              <w:t>网上询问截止时间</w:t>
            </w:r>
          </w:p>
        </w:tc>
        <w:tc>
          <w:tcPr>
            <w:tcW w:w="3246" w:type="dxa"/>
            <w:vAlign w:val="center"/>
          </w:tcPr>
          <w:p w14:paraId="70BC5DF7">
            <w:pPr>
              <w:pStyle w:val="68"/>
              <w:keepNext w:val="0"/>
              <w:keepLines w:val="0"/>
              <w:pageBreakBefore w:val="0"/>
              <w:widowControl w:val="0"/>
              <w:suppressLineNumbers w:val="0"/>
              <w:kinsoku/>
              <w:overflowPunct/>
              <w:topLinePunct w:val="0"/>
              <w:autoSpaceDN/>
              <w:bidi w:val="0"/>
              <w:snapToGrid/>
              <w:spacing w:before="0" w:beforeAutospacing="0" w:after="0" w:afterAutospacing="0" w:line="240" w:lineRule="auto"/>
              <w:ind w:left="0" w:right="0"/>
              <w:jc w:val="both"/>
              <w:rPr>
                <w:rFonts w:hint="eastAsia" w:ascii="宋体" w:hAnsi="宋体" w:eastAsia="宋体"/>
                <w:b w:val="0"/>
                <w:color w:val="auto"/>
                <w:sz w:val="24"/>
                <w:highlight w:val="none"/>
                <w:u w:val="single"/>
              </w:rPr>
            </w:pPr>
            <w:r>
              <w:rPr>
                <w:rFonts w:hint="eastAsia" w:ascii="宋体" w:hAnsi="宋体" w:eastAsia="宋体"/>
                <w:b w:val="0"/>
                <w:color w:val="auto"/>
                <w:sz w:val="24"/>
                <w:highlight w:val="none"/>
                <w:u w:val="single"/>
              </w:rPr>
              <w:t>202</w:t>
            </w:r>
            <w:r>
              <w:rPr>
                <w:rFonts w:hint="eastAsia" w:ascii="宋体" w:hAnsi="宋体"/>
                <w:b w:val="0"/>
                <w:color w:val="auto"/>
                <w:sz w:val="24"/>
                <w:highlight w:val="none"/>
                <w:u w:val="single"/>
                <w:lang w:val="en-US" w:eastAsia="zh-CN"/>
              </w:rPr>
              <w:t>6</w:t>
            </w:r>
            <w:r>
              <w:rPr>
                <w:rFonts w:hint="default" w:ascii="宋体" w:hAnsi="宋体" w:eastAsia="宋体"/>
                <w:b w:val="0"/>
                <w:color w:val="auto"/>
                <w:sz w:val="24"/>
                <w:highlight w:val="none"/>
              </w:rPr>
              <w:t>年</w:t>
            </w:r>
            <w:r>
              <w:rPr>
                <w:rFonts w:hint="eastAsia" w:ascii="宋体" w:hAnsi="宋体" w:eastAsia="宋体"/>
                <w:b w:val="0"/>
                <w:color w:val="auto"/>
                <w:sz w:val="24"/>
                <w:highlight w:val="none"/>
                <w:u w:val="single"/>
              </w:rPr>
              <w:t xml:space="preserve"> </w:t>
            </w:r>
            <w:r>
              <w:rPr>
                <w:rFonts w:hint="eastAsia" w:ascii="宋体" w:hAnsi="宋体"/>
                <w:b w:val="0"/>
                <w:color w:val="auto"/>
                <w:sz w:val="24"/>
                <w:highlight w:val="none"/>
                <w:u w:val="single"/>
                <w:lang w:val="en-US" w:eastAsia="zh-CN"/>
              </w:rPr>
              <w:t>3</w:t>
            </w:r>
            <w:r>
              <w:rPr>
                <w:rFonts w:hint="default" w:ascii="宋体" w:hAnsi="宋体" w:eastAsia="宋体"/>
                <w:b w:val="0"/>
                <w:color w:val="auto"/>
                <w:sz w:val="24"/>
                <w:highlight w:val="none"/>
              </w:rPr>
              <w:t>月</w:t>
            </w:r>
            <w:r>
              <w:rPr>
                <w:rFonts w:hint="eastAsia" w:ascii="宋体" w:hAnsi="宋体" w:eastAsia="宋体"/>
                <w:b w:val="0"/>
                <w:color w:val="auto"/>
                <w:sz w:val="24"/>
                <w:highlight w:val="none"/>
                <w:u w:val="single"/>
              </w:rPr>
              <w:t xml:space="preserve"> </w:t>
            </w:r>
            <w:r>
              <w:rPr>
                <w:rFonts w:hint="eastAsia" w:ascii="宋体" w:hAnsi="宋体"/>
                <w:b w:val="0"/>
                <w:color w:val="auto"/>
                <w:sz w:val="24"/>
                <w:highlight w:val="none"/>
                <w:u w:val="single"/>
                <w:lang w:val="en-US" w:eastAsia="zh-CN"/>
              </w:rPr>
              <w:t xml:space="preserve">15 </w:t>
            </w:r>
            <w:r>
              <w:rPr>
                <w:rFonts w:hint="default" w:ascii="宋体" w:hAnsi="宋体" w:eastAsia="宋体"/>
                <w:b w:val="0"/>
                <w:color w:val="auto"/>
                <w:sz w:val="24"/>
                <w:highlight w:val="none"/>
              </w:rPr>
              <w:t>日</w:t>
            </w:r>
            <w:r>
              <w:rPr>
                <w:rFonts w:hint="eastAsia" w:ascii="宋体" w:hAnsi="宋体" w:eastAsia="宋体"/>
                <w:b w:val="0"/>
                <w:color w:val="auto"/>
                <w:sz w:val="24"/>
                <w:highlight w:val="none"/>
                <w:u w:val="single"/>
              </w:rPr>
              <w:t>17</w:t>
            </w:r>
            <w:r>
              <w:rPr>
                <w:rFonts w:hint="default" w:ascii="宋体" w:hAnsi="宋体" w:eastAsia="宋体"/>
                <w:b w:val="0"/>
                <w:color w:val="auto"/>
                <w:sz w:val="24"/>
                <w:highlight w:val="none"/>
              </w:rPr>
              <w:t>时</w:t>
            </w:r>
            <w:r>
              <w:rPr>
                <w:rFonts w:hint="eastAsia" w:ascii="宋体" w:hAnsi="宋体" w:eastAsia="宋体"/>
                <w:b w:val="0"/>
                <w:color w:val="auto"/>
                <w:sz w:val="24"/>
                <w:highlight w:val="none"/>
                <w:u w:val="single"/>
              </w:rPr>
              <w:t>00</w:t>
            </w:r>
            <w:r>
              <w:rPr>
                <w:rFonts w:hint="eastAsia" w:ascii="宋体" w:hAnsi="宋体" w:eastAsia="宋体"/>
                <w:b w:val="0"/>
                <w:color w:val="auto"/>
                <w:sz w:val="24"/>
                <w:highlight w:val="none"/>
              </w:rPr>
              <w:t>分</w:t>
            </w:r>
          </w:p>
        </w:tc>
      </w:tr>
      <w:tr w14:paraId="6F0AA0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trPr>
        <w:tc>
          <w:tcPr>
            <w:tcW w:w="578" w:type="dxa"/>
            <w:vAlign w:val="center"/>
          </w:tcPr>
          <w:p w14:paraId="07AE6762">
            <w:pPr>
              <w:pStyle w:val="69"/>
              <w:keepNext w:val="0"/>
              <w:keepLines w:val="0"/>
              <w:pageBreakBefore w:val="0"/>
              <w:suppressLineNumbers w:val="0"/>
              <w:pBdr>
                <w:bottom w:val="none" w:color="auto" w:sz="0" w:space="0"/>
              </w:pBdr>
              <w:kinsoku/>
              <w:overflowPunct/>
              <w:topLinePunct w:val="0"/>
              <w:autoSpaceDN/>
              <w:bidi w:val="0"/>
              <w:snapToGrid/>
              <w:spacing w:before="0" w:beforeAutospacing="0" w:after="0" w:afterAutospacing="0" w:line="240" w:lineRule="auto"/>
              <w:ind w:left="0" w:right="0"/>
              <w:rPr>
                <w:rFonts w:hint="eastAsia" w:ascii="宋体" w:hAnsi="宋体" w:eastAsia="宋体"/>
                <w:bCs/>
                <w:color w:val="auto"/>
                <w:kern w:val="2"/>
                <w:highlight w:val="none"/>
              </w:rPr>
            </w:pPr>
            <w:r>
              <w:rPr>
                <w:rFonts w:hint="eastAsia" w:ascii="宋体" w:hAnsi="宋体" w:eastAsia="宋体"/>
                <w:bCs/>
                <w:color w:val="auto"/>
                <w:kern w:val="2"/>
                <w:highlight w:val="none"/>
              </w:rPr>
              <w:t>7</w:t>
            </w:r>
            <w:r>
              <w:rPr>
                <w:rFonts w:hint="default" w:ascii="宋体" w:hAnsi="宋体" w:eastAsia="宋体"/>
                <w:bCs/>
                <w:color w:val="auto"/>
                <w:kern w:val="2"/>
                <w:highlight w:val="none"/>
              </w:rPr>
              <w:t>.1</w:t>
            </w:r>
          </w:p>
        </w:tc>
        <w:tc>
          <w:tcPr>
            <w:tcW w:w="1174" w:type="dxa"/>
            <w:vAlign w:val="center"/>
          </w:tcPr>
          <w:p w14:paraId="0ED6C200">
            <w:pPr>
              <w:pStyle w:val="68"/>
              <w:keepNext w:val="0"/>
              <w:keepLines w:val="0"/>
              <w:pageBreakBefore w:val="0"/>
              <w:widowControl w:val="0"/>
              <w:suppressLineNumbers w:val="0"/>
              <w:kinsoku/>
              <w:overflowPunct/>
              <w:topLinePunct w:val="0"/>
              <w:autoSpaceDN/>
              <w:bidi w:val="0"/>
              <w:snapToGrid/>
              <w:spacing w:before="0" w:beforeAutospacing="0" w:after="0" w:afterAutospacing="0" w:line="240" w:lineRule="auto"/>
              <w:ind w:left="0" w:right="0"/>
              <w:jc w:val="left"/>
              <w:rPr>
                <w:rFonts w:hint="eastAsia" w:ascii="宋体" w:hAnsi="宋体" w:eastAsia="宋体"/>
                <w:b w:val="0"/>
                <w:color w:val="auto"/>
                <w:sz w:val="24"/>
                <w:highlight w:val="none"/>
              </w:rPr>
            </w:pPr>
            <w:r>
              <w:rPr>
                <w:rFonts w:hint="eastAsia" w:ascii="宋体" w:hAnsi="宋体" w:eastAsia="宋体"/>
                <w:b w:val="0"/>
                <w:color w:val="auto"/>
                <w:sz w:val="24"/>
                <w:highlight w:val="none"/>
              </w:rPr>
              <w:t>包别划分</w:t>
            </w:r>
          </w:p>
        </w:tc>
        <w:tc>
          <w:tcPr>
            <w:tcW w:w="3246" w:type="dxa"/>
            <w:vAlign w:val="center"/>
          </w:tcPr>
          <w:p w14:paraId="667161FF">
            <w:pPr>
              <w:pStyle w:val="68"/>
              <w:keepNext w:val="0"/>
              <w:keepLines w:val="0"/>
              <w:pageBreakBefore w:val="0"/>
              <w:widowControl w:val="0"/>
              <w:suppressLineNumbers w:val="0"/>
              <w:kinsoku/>
              <w:overflowPunct/>
              <w:topLinePunct w:val="0"/>
              <w:autoSpaceDN/>
              <w:bidi w:val="0"/>
              <w:snapToGrid/>
              <w:spacing w:before="0" w:beforeAutospacing="0" w:after="0" w:afterAutospacing="0" w:line="240" w:lineRule="auto"/>
              <w:ind w:left="0" w:right="0"/>
              <w:jc w:val="both"/>
              <w:rPr>
                <w:rFonts w:hint="eastAsia" w:ascii="宋体" w:hAnsi="宋体" w:eastAsia="宋体"/>
                <w:color w:val="auto"/>
                <w:sz w:val="24"/>
                <w:highlight w:val="none"/>
              </w:rPr>
            </w:pPr>
            <w:r>
              <w:rPr>
                <w:rFonts w:hint="eastAsia" w:ascii="宋体" w:hAnsi="宋体" w:eastAsia="宋体"/>
                <w:color w:val="auto"/>
                <w:sz w:val="24"/>
                <w:highlight w:val="none"/>
              </w:rPr>
              <w:t>□</w:t>
            </w:r>
            <w:r>
              <w:rPr>
                <w:rFonts w:hint="default" w:ascii="宋体" w:hAnsi="宋体" w:eastAsia="宋体"/>
                <w:b w:val="0"/>
                <w:color w:val="auto"/>
                <w:sz w:val="24"/>
                <w:highlight w:val="none"/>
              </w:rPr>
              <w:t xml:space="preserve">不分包  </w:t>
            </w:r>
            <w:r>
              <w:rPr>
                <w:rFonts w:hint="eastAsia" w:ascii="宋体" w:hAnsi="宋体" w:eastAsia="宋体"/>
                <w:b w:val="0"/>
                <w:color w:val="auto"/>
                <w:sz w:val="24"/>
                <w:highlight w:val="none"/>
                <w:lang w:eastAsia="zh-CN"/>
              </w:rPr>
              <w:t>☑</w:t>
            </w:r>
            <w:r>
              <w:rPr>
                <w:rFonts w:hint="default" w:ascii="宋体" w:hAnsi="宋体" w:eastAsia="宋体"/>
                <w:b w:val="0"/>
                <w:color w:val="auto"/>
                <w:sz w:val="24"/>
                <w:highlight w:val="none"/>
              </w:rPr>
              <w:t>分为</w:t>
            </w:r>
            <w:r>
              <w:rPr>
                <w:rFonts w:hint="eastAsia" w:ascii="宋体" w:hAnsi="宋体"/>
                <w:b w:val="0"/>
                <w:color w:val="auto"/>
                <w:sz w:val="24"/>
                <w:highlight w:val="none"/>
                <w:u w:val="single"/>
                <w:lang w:val="en-US" w:eastAsia="zh-CN"/>
              </w:rPr>
              <w:t>2</w:t>
            </w:r>
            <w:r>
              <w:rPr>
                <w:rFonts w:hint="default" w:ascii="宋体" w:hAnsi="宋体" w:eastAsia="宋体"/>
                <w:b w:val="0"/>
                <w:color w:val="auto"/>
                <w:sz w:val="24"/>
                <w:highlight w:val="none"/>
              </w:rPr>
              <w:t>个包</w:t>
            </w:r>
            <w:r>
              <w:rPr>
                <w:rFonts w:hint="eastAsia" w:ascii="宋体" w:hAnsi="宋体"/>
                <w:b w:val="0"/>
                <w:color w:val="auto"/>
                <w:sz w:val="24"/>
                <w:highlight w:val="none"/>
                <w:lang w:eastAsia="zh-CN"/>
              </w:rPr>
              <w:t>，</w:t>
            </w:r>
            <w:r>
              <w:rPr>
                <w:rFonts w:hint="eastAsia" w:ascii="宋体" w:hAnsi="宋体" w:eastAsia="宋体"/>
                <w:b w:val="0"/>
                <w:color w:val="auto"/>
                <w:sz w:val="24"/>
                <w:highlight w:val="none"/>
              </w:rPr>
              <w:t>投标人对多个包进行投标的中标包数规定：</w:t>
            </w:r>
            <w:r>
              <w:rPr>
                <w:rFonts w:hint="eastAsia" w:ascii="宋体" w:hAnsi="宋体" w:eastAsia="宋体"/>
                <w:b w:val="0"/>
                <w:color w:val="auto"/>
                <w:sz w:val="24"/>
                <w:highlight w:val="none"/>
                <w:lang w:val="en-US" w:eastAsia="zh-CN"/>
              </w:rPr>
              <w:t>本项目投标人可以同时投任意一个或多个标包，也可成为多个标包的的中标人。</w:t>
            </w:r>
          </w:p>
        </w:tc>
      </w:tr>
      <w:tr w14:paraId="08A468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trPr>
        <w:tc>
          <w:tcPr>
            <w:tcW w:w="578" w:type="dxa"/>
            <w:vAlign w:val="center"/>
          </w:tcPr>
          <w:p w14:paraId="4EC449A5">
            <w:pPr>
              <w:pStyle w:val="69"/>
              <w:keepNext w:val="0"/>
              <w:keepLines w:val="0"/>
              <w:pageBreakBefore w:val="0"/>
              <w:suppressLineNumbers w:val="0"/>
              <w:pBdr>
                <w:bottom w:val="none" w:color="auto" w:sz="0" w:space="0"/>
              </w:pBdr>
              <w:kinsoku/>
              <w:overflowPunct/>
              <w:topLinePunct w:val="0"/>
              <w:autoSpaceDN/>
              <w:bidi w:val="0"/>
              <w:snapToGrid/>
              <w:spacing w:before="0" w:beforeAutospacing="0" w:after="0" w:afterAutospacing="0" w:line="240" w:lineRule="auto"/>
              <w:ind w:left="0" w:right="0"/>
              <w:rPr>
                <w:rFonts w:hint="eastAsia" w:ascii="宋体" w:hAnsi="宋体" w:eastAsia="宋体"/>
                <w:bCs/>
                <w:color w:val="auto"/>
                <w:kern w:val="2"/>
                <w:highlight w:val="none"/>
              </w:rPr>
            </w:pPr>
            <w:r>
              <w:rPr>
                <w:rFonts w:hint="eastAsia" w:ascii="宋体" w:hAnsi="宋体" w:eastAsia="宋体"/>
                <w:bCs/>
                <w:color w:val="auto"/>
                <w:kern w:val="2"/>
                <w:highlight w:val="none"/>
              </w:rPr>
              <w:t>10</w:t>
            </w:r>
            <w:r>
              <w:rPr>
                <w:rFonts w:hint="default" w:ascii="宋体" w:hAnsi="宋体" w:eastAsia="宋体"/>
                <w:bCs/>
                <w:color w:val="auto"/>
                <w:kern w:val="2"/>
                <w:highlight w:val="none"/>
              </w:rPr>
              <w:t>.1</w:t>
            </w:r>
          </w:p>
        </w:tc>
        <w:tc>
          <w:tcPr>
            <w:tcW w:w="1174" w:type="dxa"/>
            <w:vAlign w:val="center"/>
          </w:tcPr>
          <w:p w14:paraId="088BF016">
            <w:pPr>
              <w:pStyle w:val="68"/>
              <w:keepNext w:val="0"/>
              <w:keepLines w:val="0"/>
              <w:pageBreakBefore w:val="0"/>
              <w:widowControl w:val="0"/>
              <w:suppressLineNumbers w:val="0"/>
              <w:kinsoku/>
              <w:overflowPunct/>
              <w:topLinePunct w:val="0"/>
              <w:autoSpaceDN/>
              <w:bidi w:val="0"/>
              <w:snapToGrid/>
              <w:spacing w:before="0" w:beforeAutospacing="0" w:after="0" w:afterAutospacing="0" w:line="240" w:lineRule="auto"/>
              <w:ind w:left="0" w:right="0"/>
              <w:jc w:val="left"/>
              <w:rPr>
                <w:rFonts w:hint="eastAsia" w:ascii="宋体" w:hAnsi="宋体" w:eastAsia="宋体"/>
                <w:b w:val="0"/>
                <w:color w:val="auto"/>
                <w:sz w:val="24"/>
                <w:highlight w:val="none"/>
              </w:rPr>
            </w:pPr>
            <w:r>
              <w:rPr>
                <w:rFonts w:hint="eastAsia" w:ascii="宋体" w:hAnsi="宋体" w:eastAsia="宋体"/>
                <w:b w:val="0"/>
                <w:color w:val="auto"/>
                <w:sz w:val="24"/>
                <w:highlight w:val="none"/>
              </w:rPr>
              <w:t>投标保证金</w:t>
            </w:r>
          </w:p>
        </w:tc>
        <w:tc>
          <w:tcPr>
            <w:tcW w:w="3246" w:type="dxa"/>
            <w:vAlign w:val="center"/>
          </w:tcPr>
          <w:p w14:paraId="2D4EF4D4">
            <w:pPr>
              <w:keepNext w:val="0"/>
              <w:keepLines w:val="0"/>
              <w:pageBreakBefore w:val="0"/>
              <w:suppressLineNumbers w:val="0"/>
              <w:kinsoku/>
              <w:overflowPunct/>
              <w:topLinePunct w:val="0"/>
              <w:autoSpaceDN/>
              <w:bidi w:val="0"/>
              <w:snapToGrid/>
              <w:spacing w:before="0" w:beforeAutospacing="0" w:after="0" w:afterAutospacing="0" w:line="240" w:lineRule="auto"/>
              <w:ind w:left="0" w:right="0"/>
              <w:rPr>
                <w:rFonts w:hint="eastAsia" w:ascii="宋体" w:hAnsi="宋体" w:eastAsia="宋体"/>
                <w:bCs/>
                <w:color w:val="auto"/>
                <w:kern w:val="0"/>
                <w:sz w:val="24"/>
                <w:szCs w:val="28"/>
                <w:highlight w:val="none"/>
              </w:rPr>
            </w:pPr>
            <w:r>
              <w:rPr>
                <w:rFonts w:hint="eastAsia" w:ascii="宋体" w:hAnsi="宋体" w:eastAsia="宋体"/>
                <w:bCs/>
                <w:color w:val="auto"/>
                <w:kern w:val="0"/>
                <w:sz w:val="24"/>
                <w:szCs w:val="28"/>
                <w:highlight w:val="none"/>
              </w:rPr>
              <w:t>不收取</w:t>
            </w:r>
          </w:p>
        </w:tc>
      </w:tr>
      <w:tr w14:paraId="0A5DD0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trPr>
        <w:tc>
          <w:tcPr>
            <w:tcW w:w="578" w:type="dxa"/>
            <w:vAlign w:val="center"/>
          </w:tcPr>
          <w:p w14:paraId="5EA8374D">
            <w:pPr>
              <w:pStyle w:val="69"/>
              <w:keepNext w:val="0"/>
              <w:keepLines w:val="0"/>
              <w:pageBreakBefore w:val="0"/>
              <w:suppressLineNumbers w:val="0"/>
              <w:pBdr>
                <w:bottom w:val="none" w:color="auto" w:sz="0" w:space="0"/>
              </w:pBdr>
              <w:kinsoku/>
              <w:overflowPunct/>
              <w:topLinePunct w:val="0"/>
              <w:autoSpaceDN/>
              <w:bidi w:val="0"/>
              <w:snapToGrid/>
              <w:spacing w:before="0" w:beforeAutospacing="0" w:after="0" w:afterAutospacing="0" w:line="240" w:lineRule="auto"/>
              <w:ind w:left="0" w:right="0"/>
              <w:rPr>
                <w:rFonts w:hint="eastAsia" w:ascii="宋体" w:hAnsi="宋体" w:eastAsia="宋体"/>
                <w:bCs/>
                <w:color w:val="auto"/>
                <w:kern w:val="2"/>
                <w:highlight w:val="none"/>
              </w:rPr>
            </w:pPr>
            <w:r>
              <w:rPr>
                <w:rFonts w:hint="eastAsia" w:ascii="宋体" w:hAnsi="宋体" w:eastAsia="宋体"/>
                <w:bCs/>
                <w:color w:val="auto"/>
                <w:kern w:val="2"/>
                <w:highlight w:val="none"/>
              </w:rPr>
              <w:t>11</w:t>
            </w:r>
            <w:r>
              <w:rPr>
                <w:rFonts w:hint="default" w:ascii="宋体" w:hAnsi="宋体" w:eastAsia="宋体"/>
                <w:bCs/>
                <w:color w:val="auto"/>
                <w:kern w:val="2"/>
                <w:highlight w:val="none"/>
              </w:rPr>
              <w:t>.1</w:t>
            </w:r>
          </w:p>
        </w:tc>
        <w:tc>
          <w:tcPr>
            <w:tcW w:w="1174" w:type="dxa"/>
            <w:vAlign w:val="center"/>
          </w:tcPr>
          <w:p w14:paraId="56DC5677">
            <w:pPr>
              <w:pStyle w:val="68"/>
              <w:keepNext w:val="0"/>
              <w:keepLines w:val="0"/>
              <w:pageBreakBefore w:val="0"/>
              <w:widowControl w:val="0"/>
              <w:suppressLineNumbers w:val="0"/>
              <w:kinsoku/>
              <w:overflowPunct/>
              <w:topLinePunct w:val="0"/>
              <w:autoSpaceDN/>
              <w:bidi w:val="0"/>
              <w:snapToGrid/>
              <w:spacing w:before="0" w:beforeAutospacing="0" w:after="0" w:afterAutospacing="0" w:line="240" w:lineRule="auto"/>
              <w:ind w:left="0" w:right="0"/>
              <w:jc w:val="both"/>
              <w:rPr>
                <w:rFonts w:hint="eastAsia" w:ascii="宋体" w:hAnsi="宋体" w:eastAsia="宋体"/>
                <w:b w:val="0"/>
                <w:color w:val="auto"/>
                <w:sz w:val="24"/>
                <w:highlight w:val="none"/>
              </w:rPr>
            </w:pPr>
            <w:r>
              <w:rPr>
                <w:rFonts w:hint="eastAsia" w:ascii="宋体" w:hAnsi="宋体" w:eastAsia="宋体"/>
                <w:b w:val="0"/>
                <w:color w:val="auto"/>
                <w:sz w:val="24"/>
                <w:highlight w:val="none"/>
              </w:rPr>
              <w:t>投标有效期</w:t>
            </w:r>
          </w:p>
        </w:tc>
        <w:tc>
          <w:tcPr>
            <w:tcW w:w="3246" w:type="dxa"/>
            <w:vAlign w:val="center"/>
          </w:tcPr>
          <w:p w14:paraId="58DE82D5">
            <w:pPr>
              <w:pStyle w:val="68"/>
              <w:keepNext w:val="0"/>
              <w:keepLines w:val="0"/>
              <w:pageBreakBefore w:val="0"/>
              <w:widowControl w:val="0"/>
              <w:suppressLineNumbers w:val="0"/>
              <w:kinsoku/>
              <w:overflowPunct/>
              <w:topLinePunct w:val="0"/>
              <w:autoSpaceDN/>
              <w:bidi w:val="0"/>
              <w:snapToGrid/>
              <w:spacing w:before="0" w:beforeAutospacing="0" w:after="0" w:afterAutospacing="0" w:line="240" w:lineRule="auto"/>
              <w:ind w:left="0" w:right="0"/>
              <w:jc w:val="both"/>
              <w:rPr>
                <w:rFonts w:hint="eastAsia" w:ascii="宋体" w:hAnsi="宋体" w:eastAsia="宋体"/>
                <w:b w:val="0"/>
                <w:color w:val="auto"/>
                <w:sz w:val="24"/>
                <w:highlight w:val="none"/>
                <w:u w:val="single"/>
              </w:rPr>
            </w:pPr>
            <w:r>
              <w:rPr>
                <w:rFonts w:hint="eastAsia" w:ascii="宋体" w:hAnsi="宋体" w:eastAsia="宋体"/>
                <w:b w:val="0"/>
                <w:color w:val="auto"/>
                <w:sz w:val="24"/>
                <w:highlight w:val="none"/>
                <w:u w:val="single"/>
              </w:rPr>
              <w:t xml:space="preserve"> 60 个</w:t>
            </w:r>
            <w:r>
              <w:rPr>
                <w:rFonts w:hint="eastAsia" w:ascii="宋体" w:hAnsi="宋体" w:eastAsia="宋体"/>
                <w:b w:val="0"/>
                <w:color w:val="auto"/>
                <w:sz w:val="24"/>
                <w:highlight w:val="none"/>
              </w:rPr>
              <w:t>日历日</w:t>
            </w:r>
          </w:p>
        </w:tc>
      </w:tr>
      <w:tr w14:paraId="1F51ED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trPr>
        <w:tc>
          <w:tcPr>
            <w:tcW w:w="578" w:type="dxa"/>
            <w:vAlign w:val="center"/>
          </w:tcPr>
          <w:p w14:paraId="47ADDCE6">
            <w:pPr>
              <w:keepNext w:val="0"/>
              <w:keepLines w:val="0"/>
              <w:pageBreakBefore w:val="0"/>
              <w:suppressLineNumbers w:val="0"/>
              <w:kinsoku/>
              <w:overflowPunct/>
              <w:topLinePunct w:val="0"/>
              <w:autoSpaceDN/>
              <w:bidi w:val="0"/>
              <w:snapToGrid/>
              <w:spacing w:before="0" w:beforeAutospacing="0" w:after="0" w:afterAutospacing="0" w:line="240" w:lineRule="auto"/>
              <w:ind w:left="0" w:right="0"/>
              <w:jc w:val="center"/>
              <w:rPr>
                <w:rFonts w:hint="eastAsia" w:ascii="宋体" w:hAnsi="宋体" w:eastAsia="宋体"/>
                <w:bCs/>
                <w:color w:val="auto"/>
                <w:sz w:val="24"/>
                <w:highlight w:val="none"/>
              </w:rPr>
            </w:pPr>
            <w:r>
              <w:rPr>
                <w:rFonts w:hint="eastAsia" w:ascii="宋体" w:hAnsi="宋体" w:eastAsia="宋体"/>
                <w:bCs/>
                <w:color w:val="auto"/>
                <w:sz w:val="24"/>
                <w:highlight w:val="none"/>
              </w:rPr>
              <w:t>12.1</w:t>
            </w:r>
          </w:p>
        </w:tc>
        <w:tc>
          <w:tcPr>
            <w:tcW w:w="1174" w:type="dxa"/>
            <w:vAlign w:val="center"/>
          </w:tcPr>
          <w:p w14:paraId="70722312">
            <w:pPr>
              <w:keepNext w:val="0"/>
              <w:keepLines w:val="0"/>
              <w:pageBreakBefore w:val="0"/>
              <w:suppressLineNumbers w:val="0"/>
              <w:kinsoku/>
              <w:overflowPunct/>
              <w:topLinePunct w:val="0"/>
              <w:autoSpaceDN/>
              <w:bidi w:val="0"/>
              <w:snapToGrid/>
              <w:spacing w:before="0" w:beforeAutospacing="0" w:after="0" w:afterAutospacing="0" w:line="240" w:lineRule="auto"/>
              <w:ind w:left="0" w:right="0"/>
              <w:rPr>
                <w:rFonts w:hint="eastAsia" w:ascii="宋体" w:hAnsi="宋体" w:eastAsia="宋体"/>
                <w:bCs/>
                <w:color w:val="auto"/>
                <w:kern w:val="0"/>
                <w:sz w:val="24"/>
                <w:szCs w:val="28"/>
                <w:highlight w:val="none"/>
              </w:rPr>
            </w:pPr>
            <w:r>
              <w:rPr>
                <w:rFonts w:hint="eastAsia" w:ascii="宋体" w:hAnsi="宋体" w:eastAsia="宋体"/>
                <w:bCs/>
                <w:color w:val="auto"/>
                <w:kern w:val="0"/>
                <w:sz w:val="24"/>
                <w:szCs w:val="28"/>
                <w:highlight w:val="none"/>
              </w:rPr>
              <w:t>投标文件</w:t>
            </w:r>
          </w:p>
        </w:tc>
        <w:tc>
          <w:tcPr>
            <w:tcW w:w="3246" w:type="dxa"/>
            <w:vAlign w:val="center"/>
          </w:tcPr>
          <w:p w14:paraId="412FFE9C">
            <w:pPr>
              <w:keepNext w:val="0"/>
              <w:keepLines w:val="0"/>
              <w:pageBreakBefore w:val="0"/>
              <w:suppressLineNumbers w:val="0"/>
              <w:kinsoku/>
              <w:overflowPunct/>
              <w:topLinePunct w:val="0"/>
              <w:autoSpaceDN/>
              <w:bidi w:val="0"/>
              <w:snapToGrid/>
              <w:spacing w:before="0" w:beforeAutospacing="0" w:after="0" w:afterAutospacing="0" w:line="240" w:lineRule="auto"/>
              <w:ind w:left="0" w:right="0"/>
              <w:rPr>
                <w:rFonts w:hint="eastAsia" w:ascii="宋体" w:hAnsi="宋体" w:eastAsia="宋体"/>
                <w:bCs/>
                <w:color w:val="auto"/>
                <w:kern w:val="0"/>
                <w:sz w:val="24"/>
                <w:szCs w:val="28"/>
                <w:highlight w:val="none"/>
              </w:rPr>
            </w:pPr>
            <w:r>
              <w:rPr>
                <w:rFonts w:hint="eastAsia" w:ascii="宋体" w:hAnsi="宋体" w:eastAsia="宋体"/>
                <w:bCs/>
                <w:color w:val="auto"/>
                <w:kern w:val="0"/>
                <w:sz w:val="24"/>
                <w:szCs w:val="28"/>
                <w:highlight w:val="none"/>
              </w:rPr>
              <w:t>投标文件份数：1正2副。</w:t>
            </w:r>
          </w:p>
          <w:p w14:paraId="5601157C">
            <w:pPr>
              <w:keepNext w:val="0"/>
              <w:keepLines w:val="0"/>
              <w:pageBreakBefore w:val="0"/>
              <w:suppressLineNumbers w:val="0"/>
              <w:kinsoku/>
              <w:overflowPunct/>
              <w:topLinePunct w:val="0"/>
              <w:autoSpaceDN/>
              <w:bidi w:val="0"/>
              <w:snapToGrid/>
              <w:spacing w:before="0" w:beforeAutospacing="0" w:after="0" w:afterAutospacing="0" w:line="240" w:lineRule="auto"/>
              <w:ind w:left="0" w:right="0"/>
              <w:rPr>
                <w:rFonts w:hint="eastAsia" w:ascii="宋体" w:hAnsi="宋体" w:eastAsia="宋体"/>
                <w:b/>
                <w:color w:val="auto"/>
                <w:kern w:val="0"/>
                <w:sz w:val="24"/>
                <w:szCs w:val="28"/>
                <w:highlight w:val="none"/>
              </w:rPr>
            </w:pPr>
            <w:r>
              <w:rPr>
                <w:rFonts w:hint="eastAsia" w:ascii="宋体" w:hAnsi="宋体" w:eastAsia="宋体"/>
                <w:bCs/>
                <w:color w:val="auto"/>
                <w:kern w:val="0"/>
                <w:sz w:val="24"/>
                <w:szCs w:val="28"/>
                <w:highlight w:val="none"/>
              </w:rPr>
              <w:t>投标文件需密封递交，外包装封面需署</w:t>
            </w:r>
            <w:r>
              <w:rPr>
                <w:rFonts w:hint="eastAsia" w:ascii="宋体" w:hAnsi="宋体"/>
                <w:bCs/>
                <w:color w:val="auto"/>
                <w:kern w:val="0"/>
                <w:sz w:val="24"/>
                <w:szCs w:val="28"/>
                <w:highlight w:val="none"/>
                <w:lang w:eastAsia="zh-CN"/>
              </w:rPr>
              <w:t>明</w:t>
            </w:r>
            <w:r>
              <w:rPr>
                <w:rFonts w:hint="eastAsia" w:ascii="宋体" w:hAnsi="宋体" w:eastAsia="宋体"/>
                <w:bCs/>
                <w:color w:val="auto"/>
                <w:kern w:val="0"/>
                <w:sz w:val="24"/>
                <w:szCs w:val="28"/>
                <w:highlight w:val="none"/>
              </w:rPr>
              <w:t>项目名称和投标人名称。</w:t>
            </w:r>
            <w:r>
              <w:rPr>
                <w:rFonts w:hint="eastAsia" w:ascii="宋体" w:hAnsi="宋体" w:eastAsia="宋体"/>
                <w:b/>
                <w:color w:val="auto"/>
                <w:kern w:val="0"/>
                <w:sz w:val="24"/>
                <w:szCs w:val="28"/>
                <w:highlight w:val="none"/>
              </w:rPr>
              <w:t>否则，将被拒收。</w:t>
            </w:r>
          </w:p>
          <w:p w14:paraId="61DB702A">
            <w:pPr>
              <w:keepNext w:val="0"/>
              <w:keepLines w:val="0"/>
              <w:pageBreakBefore w:val="0"/>
              <w:suppressLineNumbers w:val="0"/>
              <w:kinsoku/>
              <w:overflowPunct/>
              <w:topLinePunct w:val="0"/>
              <w:autoSpaceDN/>
              <w:bidi w:val="0"/>
              <w:snapToGrid/>
              <w:spacing w:before="0" w:beforeAutospacing="0" w:after="0" w:afterAutospacing="0" w:line="240" w:lineRule="auto"/>
              <w:ind w:left="0" w:right="0"/>
              <w:rPr>
                <w:rFonts w:hint="eastAsia" w:ascii="宋体" w:hAnsi="宋体" w:eastAsia="宋体"/>
                <w:b/>
                <w:color w:val="auto"/>
                <w:kern w:val="0"/>
                <w:sz w:val="24"/>
                <w:szCs w:val="28"/>
                <w:highlight w:val="none"/>
              </w:rPr>
            </w:pPr>
            <w:r>
              <w:rPr>
                <w:rFonts w:hint="eastAsia" w:ascii="Times New Roman" w:hAnsi="Times New Roman" w:eastAsia="宋体" w:cs="Times New Roman"/>
                <w:b/>
                <w:bCs/>
                <w:color w:val="auto"/>
                <w:highlight w:val="none"/>
                <w:lang w:val="en-US" w:eastAsia="zh-CN"/>
              </w:rPr>
              <w:t>电子版响应文件：同时提交纸质版正本响应文件的电子扫描件一份（提交U盘，待投标截止时间后，代理公司统一拷贝响应文件后退还U盘）。</w:t>
            </w:r>
          </w:p>
        </w:tc>
      </w:tr>
      <w:tr w14:paraId="376FAE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trPr>
        <w:tc>
          <w:tcPr>
            <w:tcW w:w="578" w:type="dxa"/>
            <w:vAlign w:val="center"/>
          </w:tcPr>
          <w:p w14:paraId="6E73DAA2">
            <w:pPr>
              <w:pStyle w:val="69"/>
              <w:keepNext w:val="0"/>
              <w:keepLines w:val="0"/>
              <w:pageBreakBefore w:val="0"/>
              <w:suppressLineNumbers w:val="0"/>
              <w:pBdr>
                <w:bottom w:val="none" w:color="auto" w:sz="0" w:space="0"/>
              </w:pBdr>
              <w:kinsoku/>
              <w:overflowPunct/>
              <w:topLinePunct w:val="0"/>
              <w:autoSpaceDN/>
              <w:bidi w:val="0"/>
              <w:snapToGrid/>
              <w:spacing w:before="0" w:beforeAutospacing="0" w:after="0" w:afterAutospacing="0" w:line="240" w:lineRule="auto"/>
              <w:ind w:left="0" w:right="0"/>
              <w:rPr>
                <w:rFonts w:hint="eastAsia" w:ascii="宋体" w:hAnsi="宋体" w:eastAsia="宋体"/>
                <w:bCs/>
                <w:color w:val="auto"/>
                <w:kern w:val="2"/>
                <w:highlight w:val="none"/>
              </w:rPr>
            </w:pPr>
            <w:r>
              <w:rPr>
                <w:rFonts w:hint="eastAsia" w:ascii="宋体" w:hAnsi="宋体" w:eastAsia="宋体"/>
                <w:bCs/>
                <w:color w:val="auto"/>
                <w:kern w:val="2"/>
                <w:highlight w:val="none"/>
              </w:rPr>
              <w:t>12.3</w:t>
            </w:r>
          </w:p>
        </w:tc>
        <w:tc>
          <w:tcPr>
            <w:tcW w:w="1174" w:type="dxa"/>
            <w:vAlign w:val="center"/>
          </w:tcPr>
          <w:p w14:paraId="0CBE8C37">
            <w:pPr>
              <w:keepNext w:val="0"/>
              <w:keepLines w:val="0"/>
              <w:pageBreakBefore w:val="0"/>
              <w:widowControl/>
              <w:suppressLineNumbers w:val="0"/>
              <w:kinsoku/>
              <w:overflowPunct/>
              <w:topLinePunct w:val="0"/>
              <w:autoSpaceDN/>
              <w:bidi w:val="0"/>
              <w:snapToGrid/>
              <w:spacing w:before="0" w:beforeAutospacing="0" w:after="0" w:afterAutospacing="0" w:line="240" w:lineRule="auto"/>
              <w:ind w:left="0" w:right="0"/>
              <w:jc w:val="left"/>
              <w:rPr>
                <w:rFonts w:hint="eastAsia" w:ascii="宋体" w:hAnsi="宋体" w:eastAsia="宋体"/>
                <w:b/>
                <w:bCs/>
                <w:color w:val="auto"/>
                <w:sz w:val="24"/>
                <w:szCs w:val="24"/>
                <w:highlight w:val="none"/>
                <w:lang w:bidi="ar"/>
              </w:rPr>
            </w:pPr>
            <w:r>
              <w:rPr>
                <w:rFonts w:hint="eastAsia" w:ascii="宋体" w:hAnsi="宋体" w:eastAsia="宋体"/>
                <w:b/>
                <w:bCs/>
                <w:color w:val="auto"/>
                <w:sz w:val="24"/>
                <w:szCs w:val="24"/>
                <w:highlight w:val="none"/>
                <w:lang w:bidi="ar"/>
              </w:rPr>
              <w:t>提交投标文件截止时间和地点</w:t>
            </w:r>
          </w:p>
        </w:tc>
        <w:tc>
          <w:tcPr>
            <w:tcW w:w="3246" w:type="dxa"/>
            <w:vAlign w:val="center"/>
          </w:tcPr>
          <w:p w14:paraId="784D13F8">
            <w:pPr>
              <w:keepNext w:val="0"/>
              <w:keepLines w:val="0"/>
              <w:pageBreakBefore w:val="0"/>
              <w:suppressLineNumbers w:val="0"/>
              <w:kinsoku/>
              <w:wordWrap w:val="0"/>
              <w:overflowPunct/>
              <w:topLinePunct w:val="0"/>
              <w:autoSpaceDE w:val="0"/>
              <w:autoSpaceDN/>
              <w:bidi w:val="0"/>
              <w:snapToGrid/>
              <w:spacing w:before="0" w:beforeAutospacing="0" w:after="0" w:afterAutospacing="0" w:line="240" w:lineRule="auto"/>
              <w:ind w:left="0" w:right="0"/>
              <w:outlineLvl w:val="2"/>
              <w:rPr>
                <w:rFonts w:hint="eastAsia" w:ascii="宋体" w:hAnsi="宋体" w:eastAsia="宋体"/>
                <w:b/>
                <w:bCs/>
                <w:color w:val="auto"/>
                <w:sz w:val="24"/>
                <w:szCs w:val="24"/>
                <w:highlight w:val="none"/>
                <w:lang w:bidi="ar"/>
              </w:rPr>
            </w:pPr>
            <w:r>
              <w:rPr>
                <w:rFonts w:hint="eastAsia" w:ascii="宋体" w:hAnsi="宋体" w:eastAsia="宋体"/>
                <w:b/>
                <w:bCs/>
                <w:color w:val="auto"/>
                <w:sz w:val="24"/>
                <w:szCs w:val="24"/>
                <w:highlight w:val="none"/>
                <w:lang w:bidi="ar"/>
              </w:rPr>
              <w:t>时间：</w:t>
            </w:r>
            <w:r>
              <w:rPr>
                <w:rFonts w:hint="eastAsia" w:ascii="宋体" w:hAnsi="宋体" w:eastAsia="宋体"/>
                <w:bCs/>
                <w:color w:val="auto"/>
                <w:sz w:val="24"/>
                <w:szCs w:val="24"/>
                <w:highlight w:val="none"/>
                <w:u w:val="single"/>
                <w:lang w:bidi="ar"/>
              </w:rPr>
              <w:t>202</w:t>
            </w:r>
            <w:r>
              <w:rPr>
                <w:rFonts w:hint="eastAsia" w:ascii="宋体" w:hAnsi="宋体"/>
                <w:bCs/>
                <w:color w:val="auto"/>
                <w:sz w:val="24"/>
                <w:szCs w:val="24"/>
                <w:highlight w:val="none"/>
                <w:u w:val="single"/>
                <w:lang w:val="en-US" w:eastAsia="zh-CN" w:bidi="ar"/>
              </w:rPr>
              <w:t>6</w:t>
            </w:r>
            <w:r>
              <w:rPr>
                <w:rFonts w:hint="eastAsia" w:ascii="宋体" w:hAnsi="宋体" w:eastAsia="宋体"/>
                <w:bCs/>
                <w:color w:val="auto"/>
                <w:sz w:val="24"/>
                <w:szCs w:val="24"/>
                <w:highlight w:val="none"/>
                <w:u w:val="single"/>
                <w:lang w:bidi="ar"/>
              </w:rPr>
              <w:t>年</w:t>
            </w:r>
            <w:r>
              <w:rPr>
                <w:rFonts w:hint="eastAsia" w:ascii="宋体" w:hAnsi="宋体"/>
                <w:bCs/>
                <w:color w:val="auto"/>
                <w:sz w:val="24"/>
                <w:szCs w:val="24"/>
                <w:highlight w:val="none"/>
                <w:u w:val="single"/>
                <w:lang w:val="en-US" w:eastAsia="zh-CN" w:bidi="ar"/>
              </w:rPr>
              <w:t>3</w:t>
            </w:r>
            <w:r>
              <w:rPr>
                <w:rFonts w:hint="eastAsia" w:ascii="宋体" w:hAnsi="宋体" w:eastAsia="宋体"/>
                <w:bCs/>
                <w:color w:val="auto"/>
                <w:sz w:val="24"/>
                <w:szCs w:val="24"/>
                <w:highlight w:val="none"/>
                <w:u w:val="single"/>
                <w:lang w:bidi="ar"/>
              </w:rPr>
              <w:t>月</w:t>
            </w:r>
            <w:r>
              <w:rPr>
                <w:rFonts w:hint="eastAsia" w:ascii="宋体" w:hAnsi="宋体"/>
                <w:bCs/>
                <w:color w:val="auto"/>
                <w:sz w:val="24"/>
                <w:szCs w:val="24"/>
                <w:highlight w:val="none"/>
                <w:u w:val="single"/>
                <w:lang w:val="en-US" w:eastAsia="zh-CN" w:bidi="ar"/>
              </w:rPr>
              <w:t>17</w:t>
            </w:r>
            <w:r>
              <w:rPr>
                <w:rFonts w:hint="eastAsia" w:ascii="宋体" w:hAnsi="宋体" w:eastAsia="宋体"/>
                <w:bCs/>
                <w:color w:val="auto"/>
                <w:sz w:val="24"/>
                <w:szCs w:val="24"/>
                <w:highlight w:val="none"/>
                <w:u w:val="single"/>
                <w:lang w:bidi="ar"/>
              </w:rPr>
              <w:t>日</w:t>
            </w:r>
            <w:r>
              <w:rPr>
                <w:rFonts w:hint="eastAsia" w:ascii="宋体" w:hAnsi="宋体"/>
                <w:bCs/>
                <w:color w:val="auto"/>
                <w:sz w:val="24"/>
                <w:szCs w:val="24"/>
                <w:highlight w:val="none"/>
                <w:u w:val="single"/>
                <w:lang w:val="en-US" w:eastAsia="zh-CN" w:bidi="ar"/>
              </w:rPr>
              <w:t>15时3</w:t>
            </w:r>
            <w:r>
              <w:rPr>
                <w:rFonts w:hint="eastAsia" w:ascii="宋体" w:hAnsi="宋体" w:eastAsia="宋体"/>
                <w:bCs/>
                <w:color w:val="auto"/>
                <w:sz w:val="24"/>
                <w:szCs w:val="24"/>
                <w:highlight w:val="none"/>
                <w:u w:val="single"/>
                <w:lang w:bidi="ar"/>
              </w:rPr>
              <w:t>0分（</w:t>
            </w:r>
            <w:r>
              <w:rPr>
                <w:rFonts w:hint="eastAsia" w:ascii="宋体" w:hAnsi="宋体" w:eastAsia="宋体"/>
                <w:bCs/>
                <w:color w:val="auto"/>
                <w:sz w:val="24"/>
                <w:szCs w:val="24"/>
                <w:highlight w:val="none"/>
                <w:lang w:bidi="ar"/>
              </w:rPr>
              <w:t>北京时间）</w:t>
            </w:r>
          </w:p>
          <w:p w14:paraId="1006C381">
            <w:pPr>
              <w:keepNext w:val="0"/>
              <w:keepLines w:val="0"/>
              <w:pageBreakBefore w:val="0"/>
              <w:suppressLineNumbers w:val="0"/>
              <w:kinsoku/>
              <w:overflowPunct/>
              <w:topLinePunct w:val="0"/>
              <w:autoSpaceDE w:val="0"/>
              <w:autoSpaceDN/>
              <w:bidi w:val="0"/>
              <w:snapToGrid/>
              <w:spacing w:before="0" w:beforeAutospacing="0" w:after="0" w:afterAutospacing="0" w:line="240" w:lineRule="auto"/>
              <w:ind w:left="0" w:right="0"/>
              <w:outlineLvl w:val="2"/>
              <w:rPr>
                <w:rFonts w:hint="eastAsia" w:ascii="宋体" w:hAnsi="宋体" w:eastAsia="宋体"/>
                <w:bCs/>
                <w:color w:val="auto"/>
                <w:sz w:val="24"/>
                <w:szCs w:val="24"/>
                <w:highlight w:val="none"/>
                <w:lang w:bidi="ar"/>
              </w:rPr>
            </w:pPr>
            <w:r>
              <w:rPr>
                <w:rFonts w:hint="eastAsia" w:ascii="宋体" w:hAnsi="宋体" w:eastAsia="宋体"/>
                <w:color w:val="auto"/>
                <w:sz w:val="24"/>
                <w:szCs w:val="24"/>
                <w:highlight w:val="none"/>
                <w:lang w:bidi="ar"/>
              </w:rPr>
              <w:t>地点：</w:t>
            </w:r>
            <w:r>
              <w:rPr>
                <w:rFonts w:hint="eastAsia" w:ascii="宋体" w:hAnsi="宋体" w:eastAsia="宋体" w:cs="宋体"/>
                <w:color w:val="auto"/>
                <w:kern w:val="0"/>
                <w:sz w:val="24"/>
                <w:szCs w:val="24"/>
                <w:highlight w:val="none"/>
                <w:lang w:eastAsia="zh-CN"/>
              </w:rPr>
              <w:t>滁州市自然资源勘测规划研究院有限公司</w:t>
            </w:r>
            <w:r>
              <w:rPr>
                <w:rFonts w:hint="eastAsia" w:ascii="宋体" w:hAnsi="宋体" w:eastAsia="宋体"/>
                <w:bCs/>
                <w:color w:val="auto"/>
                <w:sz w:val="24"/>
                <w:szCs w:val="24"/>
                <w:highlight w:val="none"/>
                <w:lang w:bidi="ar"/>
              </w:rPr>
              <w:t>会议室</w:t>
            </w:r>
          </w:p>
          <w:p w14:paraId="67C24BF3">
            <w:pPr>
              <w:keepNext w:val="0"/>
              <w:keepLines w:val="0"/>
              <w:suppressLineNumbers w:val="0"/>
              <w:spacing w:before="0" w:beforeAutospacing="0" w:after="0" w:afterAutospacing="0" w:line="360" w:lineRule="auto"/>
              <w:ind w:left="0" w:right="0" w:firstLine="422" w:firstLineChars="200"/>
              <w:rPr>
                <w:rFonts w:hint="eastAsia" w:ascii="宋体" w:hAnsi="宋体" w:eastAsia="宋体" w:cs="Times New Roman"/>
                <w:b/>
                <w:bCs/>
                <w:color w:val="auto"/>
                <w:szCs w:val="21"/>
                <w:lang w:val="en-US" w:eastAsia="zh-CN"/>
              </w:rPr>
            </w:pPr>
            <w:r>
              <w:rPr>
                <w:rFonts w:hint="eastAsia" w:ascii="宋体" w:hAnsi="宋体" w:eastAsia="宋体" w:cs="Times New Roman"/>
                <w:b/>
                <w:bCs/>
                <w:color w:val="auto"/>
                <w:szCs w:val="21"/>
                <w:lang w:val="en-US" w:eastAsia="zh-CN"/>
              </w:rPr>
              <w:t>注：本项目采用不见面方式开标，投标文件可以通过现场递交（递交后自行离开开标现场）或邮寄方式提交，请投标人在投标截止时间前将投标文件提交到</w:t>
            </w:r>
            <w:r>
              <w:rPr>
                <w:rFonts w:hint="eastAsia" w:ascii="宋体" w:hAnsi="宋体" w:eastAsia="宋体" w:cs="Times New Roman"/>
                <w:b/>
                <w:bCs/>
                <w:color w:val="auto"/>
                <w:szCs w:val="21"/>
                <w:lang w:eastAsia="zh-CN"/>
              </w:rPr>
              <w:t>合普项目管理咨询集团有限公司</w:t>
            </w:r>
            <w:r>
              <w:rPr>
                <w:rFonts w:hint="eastAsia" w:ascii="宋体" w:hAnsi="宋体" w:eastAsia="宋体" w:cs="Times New Roman"/>
                <w:b/>
                <w:bCs/>
                <w:color w:val="auto"/>
                <w:szCs w:val="21"/>
                <w:lang w:val="en-US" w:eastAsia="zh-CN"/>
              </w:rPr>
              <w:t>。采用邮寄方式提交的，邮件截止时间：2026年3月</w:t>
            </w:r>
            <w:r>
              <w:rPr>
                <w:rFonts w:hint="eastAsia" w:ascii="宋体" w:hAnsi="宋体" w:cs="Times New Roman"/>
                <w:b/>
                <w:bCs/>
                <w:color w:val="auto"/>
                <w:szCs w:val="21"/>
                <w:lang w:val="en-US" w:eastAsia="zh-CN"/>
              </w:rPr>
              <w:t>17</w:t>
            </w:r>
            <w:r>
              <w:rPr>
                <w:rFonts w:hint="eastAsia" w:ascii="宋体" w:hAnsi="宋体" w:eastAsia="宋体" w:cs="Times New Roman"/>
                <w:b/>
                <w:bCs/>
                <w:color w:val="auto"/>
                <w:szCs w:val="21"/>
                <w:lang w:val="en-US" w:eastAsia="zh-CN"/>
              </w:rPr>
              <w:t>日</w:t>
            </w:r>
            <w:r>
              <w:rPr>
                <w:rFonts w:hint="eastAsia" w:ascii="宋体" w:hAnsi="宋体" w:cs="Times New Roman"/>
                <w:b/>
                <w:bCs/>
                <w:color w:val="auto"/>
                <w:szCs w:val="21"/>
                <w:lang w:val="en-US" w:eastAsia="zh-CN"/>
              </w:rPr>
              <w:t>15</w:t>
            </w:r>
            <w:r>
              <w:rPr>
                <w:rFonts w:hint="eastAsia" w:ascii="宋体" w:hAnsi="宋体" w:eastAsia="宋体" w:cs="Times New Roman"/>
                <w:b/>
                <w:bCs/>
                <w:color w:val="auto"/>
                <w:szCs w:val="21"/>
                <w:lang w:val="en-US" w:eastAsia="zh-CN"/>
              </w:rPr>
              <w:t>时</w:t>
            </w:r>
            <w:r>
              <w:rPr>
                <w:rFonts w:hint="eastAsia" w:ascii="宋体" w:hAnsi="宋体" w:cs="Times New Roman"/>
                <w:b/>
                <w:bCs/>
                <w:color w:val="auto"/>
                <w:szCs w:val="21"/>
                <w:lang w:val="en-US" w:eastAsia="zh-CN"/>
              </w:rPr>
              <w:t>3</w:t>
            </w:r>
            <w:r>
              <w:rPr>
                <w:rFonts w:hint="eastAsia" w:ascii="宋体" w:hAnsi="宋体" w:eastAsia="宋体" w:cs="Times New Roman"/>
                <w:b/>
                <w:bCs/>
                <w:color w:val="auto"/>
                <w:szCs w:val="21"/>
                <w:lang w:val="en-US" w:eastAsia="zh-CN"/>
              </w:rPr>
              <w:t>0分前（指收到邮件的截止时间，而非邮件寄出的截止时间，供应商请自行计算好邮件路途中所需的时间，逾期的，概不接受）。如在邮寄过程中，发生漏件、破损等情况由供应商自行承担，采购人及招标代理机构概不负责。</w:t>
            </w:r>
          </w:p>
          <w:p w14:paraId="0196F03A">
            <w:pPr>
              <w:keepNext w:val="0"/>
              <w:keepLines w:val="0"/>
              <w:suppressLineNumbers w:val="0"/>
              <w:spacing w:before="0" w:beforeAutospacing="0" w:after="0" w:afterAutospacing="0" w:line="360" w:lineRule="auto"/>
              <w:ind w:left="0" w:right="0" w:firstLine="422" w:firstLineChars="200"/>
              <w:rPr>
                <w:rFonts w:hint="eastAsia" w:ascii="宋体" w:hAnsi="宋体" w:eastAsia="宋体"/>
                <w:bCs/>
                <w:color w:val="auto"/>
                <w:sz w:val="24"/>
                <w:szCs w:val="24"/>
                <w:highlight w:val="none"/>
                <w:lang w:bidi="ar"/>
              </w:rPr>
            </w:pPr>
            <w:r>
              <w:rPr>
                <w:rFonts w:hint="eastAsia" w:ascii="宋体" w:hAnsi="宋体" w:eastAsia="宋体" w:cs="Times New Roman"/>
                <w:b/>
                <w:bCs/>
                <w:color w:val="auto"/>
                <w:szCs w:val="21"/>
                <w:lang w:val="en-US" w:eastAsia="zh-CN"/>
              </w:rPr>
              <w:t>邮寄地址：</w:t>
            </w:r>
            <w:r>
              <w:rPr>
                <w:rFonts w:hint="eastAsia" w:ascii="宋体" w:hAnsi="宋体" w:eastAsia="宋体" w:cs="Times New Roman"/>
                <w:b/>
                <w:bCs/>
                <w:color w:val="auto"/>
                <w:szCs w:val="21"/>
                <w:lang w:eastAsia="zh-CN"/>
              </w:rPr>
              <w:t>合普项目管理咨询集团有限公司</w:t>
            </w:r>
            <w:r>
              <w:rPr>
                <w:rFonts w:hint="eastAsia" w:ascii="宋体" w:hAnsi="宋体" w:eastAsia="宋体" w:cs="Times New Roman"/>
                <w:b/>
                <w:bCs/>
                <w:color w:val="auto"/>
                <w:szCs w:val="21"/>
                <w:lang w:val="en-US" w:eastAsia="zh-CN"/>
              </w:rPr>
              <w:t>（</w:t>
            </w:r>
            <w:r>
              <w:rPr>
                <w:rFonts w:hint="eastAsia" w:ascii="宋体" w:hAnsi="宋体" w:eastAsia="宋体" w:cs="Times New Roman"/>
                <w:b/>
                <w:bCs/>
                <w:color w:val="auto"/>
                <w:szCs w:val="21"/>
                <w:lang w:eastAsia="zh-CN"/>
              </w:rPr>
              <w:t>滁州市南谯区花园东路558号</w:t>
            </w:r>
            <w:r>
              <w:rPr>
                <w:rFonts w:hint="eastAsia" w:ascii="宋体" w:hAnsi="宋体" w:eastAsia="宋体" w:cs="Times New Roman"/>
                <w:b/>
                <w:bCs/>
                <w:color w:val="auto"/>
                <w:szCs w:val="21"/>
                <w:lang w:val="en-US" w:eastAsia="zh-CN"/>
              </w:rPr>
              <w:t>），</w:t>
            </w:r>
            <w:r>
              <w:rPr>
                <w:rFonts w:hint="eastAsia" w:ascii="宋体" w:hAnsi="宋体" w:eastAsia="宋体" w:cs="Times New Roman"/>
                <w:b/>
                <w:bCs/>
                <w:color w:val="auto"/>
                <w:szCs w:val="21"/>
                <w:lang w:eastAsia="zh-CN"/>
              </w:rPr>
              <w:t>朱琳琳</w:t>
            </w:r>
            <w:r>
              <w:rPr>
                <w:rFonts w:hint="eastAsia" w:ascii="宋体" w:hAnsi="宋体" w:eastAsia="宋体" w:cs="Times New Roman"/>
                <w:b/>
                <w:bCs/>
                <w:color w:val="auto"/>
                <w:szCs w:val="21"/>
                <w:lang w:val="en-US" w:eastAsia="zh-CN"/>
              </w:rPr>
              <w:t>（收）电话</w:t>
            </w:r>
            <w:r>
              <w:rPr>
                <w:rFonts w:hint="eastAsia" w:ascii="宋体" w:hAnsi="宋体" w:eastAsia="宋体" w:cs="Times New Roman"/>
                <w:b/>
                <w:bCs/>
                <w:color w:val="auto"/>
                <w:szCs w:val="21"/>
                <w:lang w:eastAsia="zh-CN"/>
              </w:rPr>
              <w:t>15056505645。</w:t>
            </w:r>
          </w:p>
        </w:tc>
      </w:tr>
      <w:tr w14:paraId="52C705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trPr>
        <w:tc>
          <w:tcPr>
            <w:tcW w:w="578" w:type="dxa"/>
            <w:vAlign w:val="center"/>
          </w:tcPr>
          <w:p w14:paraId="3E6C903D">
            <w:pPr>
              <w:pStyle w:val="69"/>
              <w:keepNext w:val="0"/>
              <w:keepLines w:val="0"/>
              <w:pageBreakBefore w:val="0"/>
              <w:suppressLineNumbers w:val="0"/>
              <w:pBdr>
                <w:bottom w:val="none" w:color="auto" w:sz="0" w:space="0"/>
              </w:pBdr>
              <w:kinsoku/>
              <w:overflowPunct/>
              <w:topLinePunct w:val="0"/>
              <w:autoSpaceDN/>
              <w:bidi w:val="0"/>
              <w:snapToGrid/>
              <w:spacing w:before="0" w:beforeAutospacing="0" w:after="0" w:afterAutospacing="0" w:line="240" w:lineRule="auto"/>
              <w:ind w:left="0" w:right="0" w:firstLine="45" w:firstLineChars="0"/>
              <w:rPr>
                <w:rFonts w:hint="eastAsia" w:ascii="宋体" w:hAnsi="宋体" w:eastAsia="宋体"/>
                <w:bCs/>
                <w:color w:val="auto"/>
                <w:kern w:val="2"/>
                <w:highlight w:val="none"/>
              </w:rPr>
            </w:pPr>
            <w:r>
              <w:rPr>
                <w:rFonts w:hint="eastAsia" w:ascii="宋体" w:hAnsi="宋体" w:eastAsia="宋体"/>
                <w:bCs/>
                <w:color w:val="auto"/>
                <w:kern w:val="2"/>
                <w:highlight w:val="none"/>
              </w:rPr>
              <w:t>13.1</w:t>
            </w:r>
          </w:p>
        </w:tc>
        <w:tc>
          <w:tcPr>
            <w:tcW w:w="1174" w:type="dxa"/>
            <w:vAlign w:val="center"/>
          </w:tcPr>
          <w:p w14:paraId="01EC5BAA">
            <w:pPr>
              <w:keepNext w:val="0"/>
              <w:keepLines w:val="0"/>
              <w:pageBreakBefore w:val="0"/>
              <w:widowControl/>
              <w:suppressLineNumbers w:val="0"/>
              <w:kinsoku/>
              <w:overflowPunct/>
              <w:topLinePunct w:val="0"/>
              <w:autoSpaceDN/>
              <w:bidi w:val="0"/>
              <w:snapToGrid/>
              <w:spacing w:before="0" w:beforeAutospacing="0" w:after="0" w:afterAutospacing="0" w:line="240" w:lineRule="auto"/>
              <w:ind w:left="0" w:right="0" w:firstLine="45" w:firstLineChars="0"/>
              <w:jc w:val="left"/>
              <w:rPr>
                <w:rFonts w:hint="eastAsia" w:ascii="宋体" w:hAnsi="宋体" w:eastAsia="宋体"/>
                <w:b/>
                <w:bCs/>
                <w:color w:val="auto"/>
                <w:sz w:val="24"/>
                <w:szCs w:val="24"/>
                <w:highlight w:val="none"/>
                <w:lang w:bidi="ar"/>
              </w:rPr>
            </w:pPr>
            <w:r>
              <w:rPr>
                <w:rFonts w:hint="eastAsia" w:ascii="宋体" w:hAnsi="宋体" w:eastAsia="宋体"/>
                <w:b/>
                <w:bCs/>
                <w:color w:val="auto"/>
                <w:sz w:val="24"/>
                <w:szCs w:val="24"/>
                <w:highlight w:val="none"/>
                <w:lang w:bidi="ar"/>
              </w:rPr>
              <w:t>开标时间和地点</w:t>
            </w:r>
          </w:p>
        </w:tc>
        <w:tc>
          <w:tcPr>
            <w:tcW w:w="3246" w:type="dxa"/>
            <w:vAlign w:val="center"/>
          </w:tcPr>
          <w:p w14:paraId="56D0E4EB">
            <w:pPr>
              <w:keepNext w:val="0"/>
              <w:keepLines w:val="0"/>
              <w:pageBreakBefore w:val="0"/>
              <w:suppressLineNumbers w:val="0"/>
              <w:kinsoku/>
              <w:overflowPunct/>
              <w:topLinePunct w:val="0"/>
              <w:autoSpaceDN/>
              <w:bidi w:val="0"/>
              <w:snapToGrid/>
              <w:spacing w:before="0" w:beforeAutospacing="0" w:after="0" w:afterAutospacing="0" w:line="240" w:lineRule="auto"/>
              <w:ind w:left="0" w:right="0" w:firstLine="45"/>
              <w:rPr>
                <w:rFonts w:hint="eastAsia" w:ascii="宋体" w:hAnsi="宋体" w:eastAsia="宋体"/>
                <w:color w:val="auto"/>
                <w:kern w:val="0"/>
                <w:sz w:val="24"/>
                <w:highlight w:val="none"/>
              </w:rPr>
            </w:pPr>
            <w:r>
              <w:rPr>
                <w:rFonts w:hint="eastAsia" w:ascii="宋体" w:hAnsi="宋体" w:eastAsia="宋体"/>
                <w:color w:val="auto"/>
                <w:kern w:val="0"/>
                <w:sz w:val="24"/>
                <w:highlight w:val="none"/>
              </w:rPr>
              <w:t>开标时间：</w:t>
            </w:r>
            <w:r>
              <w:rPr>
                <w:rFonts w:hint="eastAsia" w:ascii="宋体" w:hAnsi="宋体" w:eastAsia="宋体"/>
                <w:bCs/>
                <w:color w:val="auto"/>
                <w:sz w:val="24"/>
                <w:szCs w:val="24"/>
                <w:highlight w:val="none"/>
                <w:u w:val="single"/>
                <w:lang w:bidi="ar"/>
              </w:rPr>
              <w:t>202</w:t>
            </w:r>
            <w:r>
              <w:rPr>
                <w:rFonts w:hint="eastAsia" w:ascii="宋体" w:hAnsi="宋体"/>
                <w:bCs/>
                <w:color w:val="auto"/>
                <w:sz w:val="24"/>
                <w:szCs w:val="24"/>
                <w:highlight w:val="none"/>
                <w:u w:val="single"/>
                <w:lang w:val="en-US" w:eastAsia="zh-CN" w:bidi="ar"/>
              </w:rPr>
              <w:t>6</w:t>
            </w:r>
            <w:r>
              <w:rPr>
                <w:rFonts w:hint="eastAsia" w:ascii="宋体" w:hAnsi="宋体" w:eastAsia="宋体"/>
                <w:bCs/>
                <w:color w:val="auto"/>
                <w:sz w:val="24"/>
                <w:szCs w:val="24"/>
                <w:highlight w:val="none"/>
                <w:u w:val="single"/>
                <w:lang w:bidi="ar"/>
              </w:rPr>
              <w:t>年</w:t>
            </w:r>
            <w:r>
              <w:rPr>
                <w:rFonts w:hint="eastAsia" w:ascii="宋体" w:hAnsi="宋体"/>
                <w:bCs/>
                <w:color w:val="auto"/>
                <w:sz w:val="24"/>
                <w:szCs w:val="24"/>
                <w:highlight w:val="none"/>
                <w:u w:val="single"/>
                <w:lang w:val="en-US" w:eastAsia="zh-CN" w:bidi="ar"/>
              </w:rPr>
              <w:t>3</w:t>
            </w:r>
            <w:r>
              <w:rPr>
                <w:rFonts w:hint="eastAsia" w:ascii="宋体" w:hAnsi="宋体" w:eastAsia="宋体"/>
                <w:bCs/>
                <w:color w:val="auto"/>
                <w:sz w:val="24"/>
                <w:szCs w:val="24"/>
                <w:highlight w:val="none"/>
                <w:u w:val="single"/>
                <w:lang w:bidi="ar"/>
              </w:rPr>
              <w:t>月</w:t>
            </w:r>
            <w:r>
              <w:rPr>
                <w:rFonts w:hint="eastAsia" w:ascii="宋体" w:hAnsi="宋体"/>
                <w:bCs/>
                <w:color w:val="auto"/>
                <w:sz w:val="24"/>
                <w:szCs w:val="24"/>
                <w:highlight w:val="none"/>
                <w:u w:val="single"/>
                <w:lang w:val="en-US" w:eastAsia="zh-CN" w:bidi="ar"/>
              </w:rPr>
              <w:t>17</w:t>
            </w:r>
            <w:r>
              <w:rPr>
                <w:rFonts w:hint="eastAsia" w:ascii="宋体" w:hAnsi="宋体" w:eastAsia="宋体"/>
                <w:bCs/>
                <w:color w:val="auto"/>
                <w:sz w:val="24"/>
                <w:szCs w:val="24"/>
                <w:highlight w:val="none"/>
                <w:u w:val="single"/>
                <w:lang w:bidi="ar"/>
              </w:rPr>
              <w:t>日</w:t>
            </w:r>
            <w:r>
              <w:rPr>
                <w:rFonts w:hint="eastAsia" w:ascii="宋体" w:hAnsi="宋体"/>
                <w:bCs/>
                <w:color w:val="auto"/>
                <w:sz w:val="24"/>
                <w:szCs w:val="24"/>
                <w:highlight w:val="none"/>
                <w:u w:val="single"/>
                <w:lang w:val="en-US" w:eastAsia="zh-CN" w:bidi="ar"/>
              </w:rPr>
              <w:t>15时3</w:t>
            </w:r>
            <w:r>
              <w:rPr>
                <w:rFonts w:hint="eastAsia" w:ascii="宋体" w:hAnsi="宋体" w:eastAsia="宋体"/>
                <w:bCs/>
                <w:color w:val="auto"/>
                <w:sz w:val="24"/>
                <w:szCs w:val="24"/>
                <w:highlight w:val="none"/>
                <w:u w:val="single"/>
                <w:lang w:bidi="ar"/>
              </w:rPr>
              <w:t>0分</w:t>
            </w:r>
            <w:r>
              <w:rPr>
                <w:rFonts w:hint="eastAsia" w:ascii="宋体" w:hAnsi="宋体" w:eastAsia="宋体"/>
                <w:color w:val="auto"/>
                <w:sz w:val="24"/>
                <w:highlight w:val="none"/>
              </w:rPr>
              <w:t xml:space="preserve"> </w:t>
            </w:r>
          </w:p>
          <w:p w14:paraId="5DB7E34F">
            <w:pPr>
              <w:keepNext w:val="0"/>
              <w:keepLines w:val="0"/>
              <w:pageBreakBefore w:val="0"/>
              <w:suppressLineNumbers w:val="0"/>
              <w:kinsoku/>
              <w:overflowPunct/>
              <w:topLinePunct w:val="0"/>
              <w:autoSpaceDE w:val="0"/>
              <w:autoSpaceDN/>
              <w:bidi w:val="0"/>
              <w:snapToGrid/>
              <w:spacing w:before="0" w:beforeAutospacing="0" w:after="0" w:afterAutospacing="0" w:line="240" w:lineRule="auto"/>
              <w:ind w:left="0" w:right="0" w:firstLine="45" w:firstLineChars="0"/>
              <w:outlineLvl w:val="2"/>
              <w:rPr>
                <w:rFonts w:hint="eastAsia" w:ascii="宋体" w:hAnsi="宋体" w:eastAsia="宋体"/>
                <w:color w:val="auto"/>
                <w:kern w:val="0"/>
                <w:sz w:val="24"/>
                <w:highlight w:val="none"/>
              </w:rPr>
            </w:pPr>
            <w:r>
              <w:rPr>
                <w:rFonts w:hint="eastAsia" w:ascii="宋体" w:hAnsi="宋体" w:eastAsia="宋体"/>
                <w:color w:val="auto"/>
                <w:kern w:val="0"/>
                <w:sz w:val="24"/>
                <w:highlight w:val="none"/>
              </w:rPr>
              <w:t>开标地点</w:t>
            </w:r>
            <w:r>
              <w:rPr>
                <w:rFonts w:hint="eastAsia" w:ascii="宋体" w:hAnsi="宋体" w:eastAsia="宋体"/>
                <w:color w:val="auto"/>
                <w:sz w:val="24"/>
                <w:highlight w:val="none"/>
              </w:rPr>
              <w:t>：</w:t>
            </w:r>
            <w:r>
              <w:rPr>
                <w:rFonts w:hint="eastAsia" w:ascii="宋体" w:hAnsi="宋体" w:eastAsia="宋体" w:cs="宋体"/>
                <w:color w:val="auto"/>
                <w:kern w:val="0"/>
                <w:sz w:val="24"/>
                <w:szCs w:val="24"/>
                <w:highlight w:val="none"/>
                <w:lang w:eastAsia="zh-CN"/>
              </w:rPr>
              <w:t>滁州市自然资源勘测规划研究院有限公司</w:t>
            </w:r>
            <w:r>
              <w:rPr>
                <w:rFonts w:hint="eastAsia" w:ascii="宋体" w:hAnsi="宋体" w:eastAsia="宋体"/>
                <w:bCs/>
                <w:color w:val="auto"/>
                <w:sz w:val="24"/>
                <w:szCs w:val="24"/>
                <w:highlight w:val="none"/>
                <w:lang w:bidi="ar"/>
              </w:rPr>
              <w:t>会议室</w:t>
            </w:r>
            <w:r>
              <w:rPr>
                <w:rFonts w:hint="eastAsia" w:ascii="宋体" w:hAnsi="宋体" w:eastAsia="宋体"/>
                <w:color w:val="auto"/>
                <w:sz w:val="24"/>
                <w:highlight w:val="none"/>
              </w:rPr>
              <w:t>。</w:t>
            </w:r>
          </w:p>
        </w:tc>
      </w:tr>
      <w:tr w14:paraId="19CC85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trPr>
        <w:tc>
          <w:tcPr>
            <w:tcW w:w="578" w:type="dxa"/>
            <w:vAlign w:val="center"/>
          </w:tcPr>
          <w:p w14:paraId="0B82AB10">
            <w:pPr>
              <w:pStyle w:val="69"/>
              <w:keepNext w:val="0"/>
              <w:keepLines w:val="0"/>
              <w:pageBreakBefore w:val="0"/>
              <w:suppressLineNumbers w:val="0"/>
              <w:pBdr>
                <w:bottom w:val="none" w:color="auto" w:sz="0" w:space="0"/>
              </w:pBdr>
              <w:kinsoku/>
              <w:overflowPunct/>
              <w:topLinePunct w:val="0"/>
              <w:autoSpaceDN/>
              <w:bidi w:val="0"/>
              <w:snapToGrid/>
              <w:spacing w:before="0" w:beforeAutospacing="0" w:after="0" w:afterAutospacing="0" w:line="240" w:lineRule="auto"/>
              <w:ind w:left="0" w:right="0"/>
              <w:rPr>
                <w:rFonts w:hint="eastAsia" w:ascii="宋体" w:hAnsi="宋体" w:eastAsia="宋体"/>
                <w:bCs/>
                <w:color w:val="auto"/>
                <w:kern w:val="2"/>
                <w:highlight w:val="none"/>
              </w:rPr>
            </w:pPr>
            <w:r>
              <w:rPr>
                <w:rFonts w:hint="eastAsia" w:ascii="宋体" w:hAnsi="宋体" w:eastAsia="宋体"/>
                <w:bCs/>
                <w:color w:val="auto"/>
                <w:kern w:val="2"/>
                <w:highlight w:val="none"/>
              </w:rPr>
              <w:t>14.1</w:t>
            </w:r>
          </w:p>
        </w:tc>
        <w:tc>
          <w:tcPr>
            <w:tcW w:w="1174" w:type="dxa"/>
            <w:vAlign w:val="center"/>
          </w:tcPr>
          <w:p w14:paraId="2C2EC89A">
            <w:pPr>
              <w:pStyle w:val="68"/>
              <w:keepNext w:val="0"/>
              <w:keepLines w:val="0"/>
              <w:pageBreakBefore w:val="0"/>
              <w:widowControl w:val="0"/>
              <w:suppressLineNumbers w:val="0"/>
              <w:kinsoku/>
              <w:overflowPunct/>
              <w:topLinePunct w:val="0"/>
              <w:autoSpaceDN/>
              <w:bidi w:val="0"/>
              <w:snapToGrid/>
              <w:spacing w:before="0" w:beforeAutospacing="0" w:after="0" w:afterAutospacing="0" w:line="240" w:lineRule="auto"/>
              <w:ind w:left="0" w:right="0"/>
              <w:jc w:val="both"/>
              <w:rPr>
                <w:rFonts w:hint="eastAsia" w:ascii="宋体" w:hAnsi="宋体" w:eastAsia="宋体"/>
                <w:b w:val="0"/>
                <w:color w:val="auto"/>
                <w:sz w:val="24"/>
                <w:highlight w:val="none"/>
              </w:rPr>
            </w:pPr>
            <w:r>
              <w:rPr>
                <w:rFonts w:hint="eastAsia" w:ascii="宋体" w:hAnsi="宋体" w:eastAsia="宋体"/>
                <w:b w:val="0"/>
                <w:color w:val="auto"/>
                <w:sz w:val="24"/>
                <w:highlight w:val="none"/>
              </w:rPr>
              <w:t>资格审查</w:t>
            </w:r>
          </w:p>
        </w:tc>
        <w:tc>
          <w:tcPr>
            <w:tcW w:w="3246" w:type="dxa"/>
            <w:vAlign w:val="center"/>
          </w:tcPr>
          <w:p w14:paraId="2EF57FAE">
            <w:pPr>
              <w:pStyle w:val="68"/>
              <w:keepNext w:val="0"/>
              <w:keepLines w:val="0"/>
              <w:pageBreakBefore w:val="0"/>
              <w:widowControl w:val="0"/>
              <w:suppressLineNumbers w:val="0"/>
              <w:kinsoku/>
              <w:overflowPunct/>
              <w:topLinePunct w:val="0"/>
              <w:autoSpaceDN/>
              <w:bidi w:val="0"/>
              <w:snapToGrid/>
              <w:spacing w:before="0" w:beforeAutospacing="0" w:after="0" w:afterAutospacing="0" w:line="240" w:lineRule="auto"/>
              <w:ind w:left="0" w:right="0"/>
              <w:jc w:val="both"/>
              <w:rPr>
                <w:rFonts w:hint="default" w:ascii="Segoe UI Symbol" w:hAnsi="Segoe UI Symbol" w:eastAsia="宋体"/>
                <w:b w:val="0"/>
                <w:bCs w:val="0"/>
                <w:color w:val="auto"/>
                <w:sz w:val="24"/>
                <w:szCs w:val="24"/>
                <w:highlight w:val="none"/>
              </w:rPr>
            </w:pPr>
            <w:r>
              <w:rPr>
                <w:rFonts w:hint="default" w:ascii="Segoe UI Symbol" w:hAnsi="Segoe UI Symbol" w:eastAsia="宋体"/>
                <w:b w:val="0"/>
                <w:bCs w:val="0"/>
                <w:color w:val="auto"/>
                <w:sz w:val="24"/>
                <w:szCs w:val="24"/>
                <w:highlight w:val="none"/>
              </w:rPr>
              <w:t>☑</w:t>
            </w:r>
            <w:r>
              <w:rPr>
                <w:rFonts w:hint="eastAsia" w:ascii="宋体" w:hAnsi="宋体" w:eastAsia="宋体"/>
                <w:b w:val="0"/>
                <w:bCs w:val="0"/>
                <w:color w:val="auto"/>
                <w:sz w:val="24"/>
                <w:highlight w:val="none"/>
              </w:rPr>
              <w:t>采购人审查</w:t>
            </w:r>
          </w:p>
          <w:p w14:paraId="46E80A0A">
            <w:pPr>
              <w:pStyle w:val="68"/>
              <w:keepNext w:val="0"/>
              <w:keepLines w:val="0"/>
              <w:pageBreakBefore w:val="0"/>
              <w:widowControl w:val="0"/>
              <w:suppressLineNumbers w:val="0"/>
              <w:kinsoku/>
              <w:overflowPunct/>
              <w:topLinePunct w:val="0"/>
              <w:autoSpaceDN/>
              <w:bidi w:val="0"/>
              <w:snapToGrid/>
              <w:spacing w:before="0" w:beforeAutospacing="0" w:after="0" w:afterAutospacing="0" w:line="240" w:lineRule="auto"/>
              <w:ind w:left="0" w:right="0"/>
              <w:jc w:val="both"/>
              <w:rPr>
                <w:rFonts w:hint="default" w:ascii="宋体" w:hAnsi="宋体" w:eastAsia="宋体"/>
                <w:b w:val="0"/>
                <w:bCs w:val="0"/>
                <w:color w:val="auto"/>
                <w:sz w:val="24"/>
                <w:szCs w:val="24"/>
                <w:highlight w:val="none"/>
              </w:rPr>
            </w:pPr>
            <w:r>
              <w:rPr>
                <w:rFonts w:hint="default" w:ascii="宋体" w:hAnsi="宋体" w:eastAsia="宋体"/>
                <w:b w:val="0"/>
                <w:bCs w:val="0"/>
                <w:color w:val="auto"/>
                <w:sz w:val="24"/>
                <w:szCs w:val="24"/>
                <w:highlight w:val="none"/>
              </w:rPr>
              <w:t>□</w:t>
            </w:r>
            <w:r>
              <w:rPr>
                <w:rFonts w:hint="eastAsia" w:ascii="宋体" w:hAnsi="宋体" w:eastAsia="宋体"/>
                <w:b w:val="0"/>
                <w:bCs w:val="0"/>
                <w:color w:val="auto"/>
                <w:sz w:val="24"/>
                <w:highlight w:val="none"/>
              </w:rPr>
              <w:t>采购人出具委托函委托采购代理机构进行审查</w:t>
            </w:r>
          </w:p>
        </w:tc>
      </w:tr>
      <w:tr w14:paraId="780429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trPr>
        <w:tc>
          <w:tcPr>
            <w:tcW w:w="578" w:type="dxa"/>
            <w:vAlign w:val="center"/>
          </w:tcPr>
          <w:p w14:paraId="0536D073">
            <w:pPr>
              <w:pStyle w:val="69"/>
              <w:keepNext w:val="0"/>
              <w:keepLines w:val="0"/>
              <w:pageBreakBefore w:val="0"/>
              <w:suppressLineNumbers w:val="0"/>
              <w:pBdr>
                <w:bottom w:val="none" w:color="auto" w:sz="0" w:space="0"/>
              </w:pBdr>
              <w:kinsoku/>
              <w:overflowPunct/>
              <w:topLinePunct w:val="0"/>
              <w:autoSpaceDN/>
              <w:bidi w:val="0"/>
              <w:snapToGrid/>
              <w:spacing w:before="0" w:beforeAutospacing="0" w:after="0" w:afterAutospacing="0" w:line="240" w:lineRule="auto"/>
              <w:ind w:left="0" w:right="0"/>
              <w:rPr>
                <w:rFonts w:hint="eastAsia" w:ascii="宋体" w:hAnsi="宋体" w:eastAsia="宋体"/>
                <w:bCs/>
                <w:color w:val="auto"/>
                <w:kern w:val="2"/>
                <w:highlight w:val="none"/>
              </w:rPr>
            </w:pPr>
            <w:r>
              <w:rPr>
                <w:rFonts w:hint="eastAsia" w:ascii="宋体" w:hAnsi="宋体" w:eastAsia="宋体"/>
                <w:bCs/>
                <w:color w:val="auto"/>
                <w:kern w:val="2"/>
                <w:highlight w:val="none"/>
              </w:rPr>
              <w:t>17</w:t>
            </w:r>
            <w:r>
              <w:rPr>
                <w:rFonts w:hint="default" w:ascii="宋体" w:hAnsi="宋体" w:eastAsia="宋体"/>
                <w:bCs/>
                <w:color w:val="auto"/>
                <w:kern w:val="2"/>
                <w:highlight w:val="none"/>
              </w:rPr>
              <w:t>.2</w:t>
            </w:r>
          </w:p>
        </w:tc>
        <w:tc>
          <w:tcPr>
            <w:tcW w:w="1174" w:type="dxa"/>
            <w:vAlign w:val="center"/>
          </w:tcPr>
          <w:p w14:paraId="3F74AEC7">
            <w:pPr>
              <w:pStyle w:val="68"/>
              <w:keepNext w:val="0"/>
              <w:keepLines w:val="0"/>
              <w:pageBreakBefore w:val="0"/>
              <w:widowControl w:val="0"/>
              <w:suppressLineNumbers w:val="0"/>
              <w:kinsoku/>
              <w:overflowPunct/>
              <w:topLinePunct w:val="0"/>
              <w:autoSpaceDN/>
              <w:bidi w:val="0"/>
              <w:snapToGrid/>
              <w:spacing w:before="0" w:beforeAutospacing="0" w:after="0" w:afterAutospacing="0" w:line="240" w:lineRule="auto"/>
              <w:ind w:left="0" w:right="0"/>
              <w:jc w:val="both"/>
              <w:rPr>
                <w:rFonts w:hint="eastAsia" w:ascii="宋体" w:hAnsi="宋体" w:eastAsia="宋体"/>
                <w:b w:val="0"/>
                <w:color w:val="auto"/>
                <w:sz w:val="24"/>
                <w:highlight w:val="none"/>
              </w:rPr>
            </w:pPr>
            <w:r>
              <w:rPr>
                <w:rFonts w:hint="eastAsia" w:ascii="宋体" w:hAnsi="宋体" w:eastAsia="宋体"/>
                <w:b w:val="0"/>
                <w:color w:val="auto"/>
                <w:sz w:val="24"/>
                <w:highlight w:val="none"/>
              </w:rPr>
              <w:t>评标方法</w:t>
            </w:r>
          </w:p>
        </w:tc>
        <w:tc>
          <w:tcPr>
            <w:tcW w:w="3246" w:type="dxa"/>
            <w:vAlign w:val="center"/>
          </w:tcPr>
          <w:p w14:paraId="0CA3A6CE">
            <w:pPr>
              <w:pStyle w:val="68"/>
              <w:keepNext w:val="0"/>
              <w:keepLines w:val="0"/>
              <w:widowControl w:val="0"/>
              <w:suppressLineNumbers w:val="0"/>
              <w:spacing w:before="0" w:beforeAutospacing="0" w:after="0" w:afterAutospacing="0" w:line="360" w:lineRule="auto"/>
              <w:ind w:left="0" w:right="0"/>
              <w:jc w:val="both"/>
              <w:outlineLvl w:val="9"/>
              <w:rPr>
                <w:rFonts w:hint="eastAsia" w:ascii="宋体" w:hAnsi="宋体" w:eastAsia="宋体"/>
                <w:b w:val="0"/>
                <w:color w:val="auto"/>
                <w:sz w:val="24"/>
                <w:highlight w:val="none"/>
                <w:u w:val="none"/>
                <w:lang w:val="en-US" w:eastAsia="zh-CN"/>
              </w:rPr>
            </w:pPr>
            <w:r>
              <w:rPr>
                <w:rFonts w:hint="eastAsia" w:ascii="宋体" w:hAnsi="宋体" w:eastAsia="宋体"/>
                <w:b w:val="0"/>
                <w:color w:val="auto"/>
                <w:sz w:val="24"/>
                <w:highlight w:val="none"/>
                <w:u w:val="none"/>
                <w:lang w:val="en-US" w:eastAsia="zh-CN"/>
              </w:rPr>
              <w:t>一标包：最低评标价法</w:t>
            </w:r>
          </w:p>
          <w:p w14:paraId="62CC4E88">
            <w:pPr>
              <w:pStyle w:val="68"/>
              <w:keepNext w:val="0"/>
              <w:keepLines w:val="0"/>
              <w:pageBreakBefore w:val="0"/>
              <w:widowControl w:val="0"/>
              <w:suppressLineNumbers w:val="0"/>
              <w:kinsoku/>
              <w:overflowPunct/>
              <w:topLinePunct w:val="0"/>
              <w:autoSpaceDN/>
              <w:bidi w:val="0"/>
              <w:snapToGrid/>
              <w:spacing w:before="0" w:beforeAutospacing="0" w:after="0" w:afterAutospacing="0" w:line="240" w:lineRule="auto"/>
              <w:ind w:left="0" w:right="0"/>
              <w:jc w:val="both"/>
              <w:rPr>
                <w:rFonts w:hint="default" w:ascii="Segoe UI Symbol" w:hAnsi="Segoe UI Symbol" w:eastAsia="宋体"/>
                <w:b w:val="0"/>
                <w:bCs w:val="0"/>
                <w:color w:val="auto"/>
                <w:sz w:val="24"/>
                <w:szCs w:val="24"/>
                <w:highlight w:val="none"/>
              </w:rPr>
            </w:pPr>
            <w:r>
              <w:rPr>
                <w:rFonts w:hint="eastAsia" w:ascii="宋体" w:hAnsi="宋体" w:eastAsia="宋体"/>
                <w:b w:val="0"/>
                <w:color w:val="auto"/>
                <w:sz w:val="24"/>
                <w:highlight w:val="none"/>
                <w:u w:val="none"/>
                <w:lang w:val="en-US" w:eastAsia="zh-CN"/>
              </w:rPr>
              <w:t>二标包：</w:t>
            </w:r>
            <w:r>
              <w:rPr>
                <w:rFonts w:hint="eastAsia" w:ascii="宋体" w:hAnsi="宋体" w:eastAsia="宋体"/>
                <w:b w:val="0"/>
                <w:color w:val="auto"/>
                <w:sz w:val="24"/>
                <w:highlight w:val="none"/>
                <w:u w:val="none"/>
              </w:rPr>
              <w:t>综合评分法</w:t>
            </w:r>
          </w:p>
        </w:tc>
      </w:tr>
      <w:tr w14:paraId="6831DF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trPr>
        <w:tc>
          <w:tcPr>
            <w:tcW w:w="578" w:type="dxa"/>
            <w:vAlign w:val="center"/>
          </w:tcPr>
          <w:p w14:paraId="64972F6D">
            <w:pPr>
              <w:pStyle w:val="69"/>
              <w:keepNext w:val="0"/>
              <w:keepLines w:val="0"/>
              <w:pageBreakBefore w:val="0"/>
              <w:suppressLineNumbers w:val="0"/>
              <w:pBdr>
                <w:bottom w:val="none" w:color="auto" w:sz="0" w:space="0"/>
              </w:pBdr>
              <w:kinsoku/>
              <w:overflowPunct/>
              <w:topLinePunct w:val="0"/>
              <w:autoSpaceDN/>
              <w:bidi w:val="0"/>
              <w:snapToGrid/>
              <w:spacing w:before="0" w:beforeAutospacing="0" w:after="0" w:afterAutospacing="0" w:line="240" w:lineRule="auto"/>
              <w:ind w:left="0" w:right="0"/>
              <w:rPr>
                <w:rFonts w:hint="eastAsia" w:ascii="宋体" w:hAnsi="宋体" w:eastAsia="宋体"/>
                <w:bCs/>
                <w:color w:val="auto"/>
                <w:kern w:val="2"/>
                <w:highlight w:val="none"/>
              </w:rPr>
            </w:pPr>
            <w:r>
              <w:rPr>
                <w:rFonts w:hint="eastAsia" w:ascii="宋体" w:hAnsi="宋体" w:eastAsia="宋体"/>
                <w:bCs/>
                <w:color w:val="auto"/>
                <w:kern w:val="2"/>
                <w:highlight w:val="none"/>
              </w:rPr>
              <w:t>21</w:t>
            </w:r>
            <w:r>
              <w:rPr>
                <w:rFonts w:hint="default" w:ascii="宋体" w:hAnsi="宋体" w:eastAsia="宋体"/>
                <w:bCs/>
                <w:color w:val="auto"/>
                <w:kern w:val="2"/>
                <w:highlight w:val="none"/>
              </w:rPr>
              <w:t>.</w:t>
            </w:r>
            <w:r>
              <w:rPr>
                <w:rFonts w:hint="eastAsia" w:ascii="宋体" w:hAnsi="宋体" w:eastAsia="宋体"/>
                <w:bCs/>
                <w:color w:val="auto"/>
                <w:kern w:val="2"/>
                <w:highlight w:val="none"/>
              </w:rPr>
              <w:t>1</w:t>
            </w:r>
          </w:p>
        </w:tc>
        <w:tc>
          <w:tcPr>
            <w:tcW w:w="1174" w:type="dxa"/>
            <w:vAlign w:val="center"/>
          </w:tcPr>
          <w:p w14:paraId="2E5CB8B0">
            <w:pPr>
              <w:pStyle w:val="68"/>
              <w:keepNext w:val="0"/>
              <w:keepLines w:val="0"/>
              <w:pageBreakBefore w:val="0"/>
              <w:widowControl w:val="0"/>
              <w:suppressLineNumbers w:val="0"/>
              <w:kinsoku/>
              <w:overflowPunct/>
              <w:topLinePunct w:val="0"/>
              <w:autoSpaceDN/>
              <w:bidi w:val="0"/>
              <w:snapToGrid/>
              <w:spacing w:before="0" w:beforeAutospacing="0" w:after="0" w:afterAutospacing="0" w:line="240" w:lineRule="auto"/>
              <w:ind w:left="0" w:right="0"/>
              <w:jc w:val="both"/>
              <w:rPr>
                <w:rFonts w:hint="eastAsia" w:ascii="宋体" w:hAnsi="宋体" w:eastAsia="宋体"/>
                <w:b w:val="0"/>
                <w:color w:val="auto"/>
                <w:sz w:val="24"/>
                <w:highlight w:val="none"/>
              </w:rPr>
            </w:pPr>
            <w:r>
              <w:rPr>
                <w:rFonts w:hint="eastAsia" w:ascii="宋体" w:hAnsi="宋体" w:eastAsia="宋体"/>
                <w:b w:val="0"/>
                <w:color w:val="auto"/>
                <w:sz w:val="24"/>
                <w:highlight w:val="none"/>
              </w:rPr>
              <w:t>评标委员会推荐</w:t>
            </w:r>
            <w:r>
              <w:rPr>
                <w:rFonts w:hint="default" w:ascii="宋体" w:hAnsi="宋体" w:eastAsia="宋体"/>
                <w:b w:val="0"/>
                <w:color w:val="auto"/>
                <w:sz w:val="24"/>
                <w:highlight w:val="none"/>
              </w:rPr>
              <w:t>中标候选</w:t>
            </w:r>
            <w:r>
              <w:rPr>
                <w:rFonts w:hint="eastAsia" w:ascii="宋体" w:hAnsi="宋体" w:eastAsia="宋体"/>
                <w:b w:val="0"/>
                <w:color w:val="auto"/>
                <w:sz w:val="24"/>
                <w:highlight w:val="none"/>
              </w:rPr>
              <w:t>人的</w:t>
            </w:r>
            <w:r>
              <w:rPr>
                <w:rFonts w:hint="default" w:ascii="宋体" w:hAnsi="宋体" w:eastAsia="宋体"/>
                <w:b w:val="0"/>
                <w:color w:val="auto"/>
                <w:sz w:val="24"/>
                <w:highlight w:val="none"/>
              </w:rPr>
              <w:t>数量</w:t>
            </w:r>
          </w:p>
        </w:tc>
        <w:tc>
          <w:tcPr>
            <w:tcW w:w="3246" w:type="dxa"/>
            <w:vAlign w:val="center"/>
          </w:tcPr>
          <w:p w14:paraId="34A9A178">
            <w:pPr>
              <w:pStyle w:val="68"/>
              <w:keepNext w:val="0"/>
              <w:keepLines w:val="0"/>
              <w:pageBreakBefore w:val="0"/>
              <w:widowControl w:val="0"/>
              <w:suppressLineNumbers w:val="0"/>
              <w:kinsoku/>
              <w:overflowPunct/>
              <w:topLinePunct w:val="0"/>
              <w:autoSpaceDN/>
              <w:bidi w:val="0"/>
              <w:snapToGrid/>
              <w:spacing w:before="0" w:beforeAutospacing="0" w:after="0" w:afterAutospacing="0" w:line="240" w:lineRule="auto"/>
              <w:ind w:left="0" w:right="0"/>
              <w:jc w:val="both"/>
              <w:rPr>
                <w:rFonts w:hint="eastAsia" w:ascii="宋体" w:hAnsi="宋体" w:eastAsia="宋体"/>
                <w:b w:val="0"/>
                <w:color w:val="auto"/>
                <w:sz w:val="24"/>
                <w:highlight w:val="none"/>
                <w:u w:val="none"/>
                <w:lang w:eastAsia="zh-CN"/>
              </w:rPr>
            </w:pPr>
            <w:r>
              <w:rPr>
                <w:rFonts w:hint="eastAsia" w:ascii="宋体" w:hAnsi="宋体" w:eastAsia="宋体"/>
                <w:b w:val="0"/>
                <w:color w:val="auto"/>
                <w:sz w:val="24"/>
                <w:highlight w:val="none"/>
                <w:u w:val="none"/>
                <w:lang w:eastAsia="zh-CN"/>
              </w:rPr>
              <w:t>每标包</w:t>
            </w:r>
            <w:r>
              <w:rPr>
                <w:rFonts w:hint="eastAsia" w:ascii="宋体" w:hAnsi="宋体" w:eastAsia="宋体"/>
                <w:b w:val="0"/>
                <w:color w:val="auto"/>
                <w:sz w:val="24"/>
                <w:highlight w:val="none"/>
                <w:u w:val="single"/>
              </w:rPr>
              <w:t>3</w:t>
            </w:r>
            <w:r>
              <w:rPr>
                <w:rFonts w:hint="eastAsia" w:ascii="宋体" w:hAnsi="宋体" w:eastAsia="宋体"/>
                <w:b w:val="0"/>
                <w:color w:val="auto"/>
                <w:sz w:val="24"/>
                <w:highlight w:val="none"/>
                <w:u w:val="none"/>
              </w:rPr>
              <w:t>家</w:t>
            </w:r>
          </w:p>
        </w:tc>
      </w:tr>
      <w:tr w14:paraId="1D6E3D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trPr>
        <w:tc>
          <w:tcPr>
            <w:tcW w:w="578" w:type="dxa"/>
            <w:vAlign w:val="center"/>
          </w:tcPr>
          <w:p w14:paraId="6961A360">
            <w:pPr>
              <w:pStyle w:val="69"/>
              <w:keepNext w:val="0"/>
              <w:keepLines w:val="0"/>
              <w:pageBreakBefore w:val="0"/>
              <w:suppressLineNumbers w:val="0"/>
              <w:pBdr>
                <w:bottom w:val="none" w:color="auto" w:sz="0" w:space="0"/>
              </w:pBdr>
              <w:kinsoku/>
              <w:overflowPunct/>
              <w:topLinePunct w:val="0"/>
              <w:autoSpaceDN/>
              <w:bidi w:val="0"/>
              <w:snapToGrid/>
              <w:spacing w:before="0" w:beforeAutospacing="0" w:after="0" w:afterAutospacing="0" w:line="240" w:lineRule="auto"/>
              <w:ind w:left="0" w:right="0"/>
              <w:rPr>
                <w:rFonts w:hint="eastAsia" w:ascii="宋体" w:hAnsi="宋体" w:eastAsia="宋体"/>
                <w:bCs/>
                <w:color w:val="auto"/>
                <w:kern w:val="2"/>
                <w:highlight w:val="none"/>
              </w:rPr>
            </w:pPr>
            <w:r>
              <w:rPr>
                <w:rFonts w:hint="eastAsia" w:ascii="宋体" w:hAnsi="宋体" w:eastAsia="宋体"/>
                <w:bCs/>
                <w:color w:val="auto"/>
                <w:kern w:val="2"/>
                <w:highlight w:val="none"/>
              </w:rPr>
              <w:t>21</w:t>
            </w:r>
            <w:r>
              <w:rPr>
                <w:rFonts w:hint="default" w:ascii="宋体" w:hAnsi="宋体" w:eastAsia="宋体"/>
                <w:bCs/>
                <w:color w:val="auto"/>
                <w:kern w:val="2"/>
                <w:highlight w:val="none"/>
              </w:rPr>
              <w:t>.</w:t>
            </w:r>
            <w:r>
              <w:rPr>
                <w:rFonts w:hint="eastAsia" w:ascii="宋体" w:hAnsi="宋体" w:eastAsia="宋体"/>
                <w:bCs/>
                <w:color w:val="auto"/>
                <w:kern w:val="2"/>
                <w:highlight w:val="none"/>
              </w:rPr>
              <w:t>2</w:t>
            </w:r>
          </w:p>
        </w:tc>
        <w:tc>
          <w:tcPr>
            <w:tcW w:w="1174" w:type="dxa"/>
            <w:vAlign w:val="center"/>
          </w:tcPr>
          <w:p w14:paraId="7AE8AB5C">
            <w:pPr>
              <w:pStyle w:val="68"/>
              <w:keepNext w:val="0"/>
              <w:keepLines w:val="0"/>
              <w:pageBreakBefore w:val="0"/>
              <w:widowControl w:val="0"/>
              <w:suppressLineNumbers w:val="0"/>
              <w:kinsoku/>
              <w:overflowPunct/>
              <w:topLinePunct w:val="0"/>
              <w:autoSpaceDN/>
              <w:bidi w:val="0"/>
              <w:snapToGrid/>
              <w:spacing w:before="0" w:beforeAutospacing="0" w:after="0" w:afterAutospacing="0" w:line="240" w:lineRule="auto"/>
              <w:ind w:left="0" w:right="0"/>
              <w:jc w:val="both"/>
              <w:rPr>
                <w:rFonts w:hint="eastAsia" w:ascii="宋体" w:hAnsi="宋体" w:eastAsia="宋体"/>
                <w:b w:val="0"/>
                <w:color w:val="auto"/>
                <w:sz w:val="24"/>
                <w:highlight w:val="none"/>
              </w:rPr>
            </w:pPr>
            <w:r>
              <w:rPr>
                <w:rFonts w:hint="eastAsia" w:ascii="宋体" w:hAnsi="宋体" w:eastAsia="宋体"/>
                <w:b w:val="0"/>
                <w:color w:val="auto"/>
                <w:sz w:val="24"/>
                <w:highlight w:val="none"/>
              </w:rPr>
              <w:t>确定中标人</w:t>
            </w:r>
          </w:p>
        </w:tc>
        <w:tc>
          <w:tcPr>
            <w:tcW w:w="3246" w:type="dxa"/>
            <w:vAlign w:val="center"/>
          </w:tcPr>
          <w:p w14:paraId="1068AE84">
            <w:pPr>
              <w:keepNext w:val="0"/>
              <w:keepLines w:val="0"/>
              <w:pageBreakBefore w:val="0"/>
              <w:suppressLineNumbers w:val="0"/>
              <w:kinsoku/>
              <w:overflowPunct/>
              <w:topLinePunct w:val="0"/>
              <w:autoSpaceDN/>
              <w:bidi w:val="0"/>
              <w:snapToGrid/>
              <w:spacing w:before="0" w:beforeAutospacing="0" w:after="0" w:afterAutospacing="0" w:line="240" w:lineRule="auto"/>
              <w:ind w:left="0" w:right="0"/>
              <w:rPr>
                <w:rFonts w:hint="eastAsia" w:ascii="宋体" w:hAnsi="宋体" w:eastAsia="宋体"/>
                <w:color w:val="auto"/>
                <w:kern w:val="0"/>
                <w:sz w:val="24"/>
                <w:szCs w:val="24"/>
                <w:highlight w:val="none"/>
              </w:rPr>
            </w:pPr>
            <w:r>
              <w:rPr>
                <w:rFonts w:hint="eastAsia" w:ascii="宋体" w:hAnsi="宋体" w:eastAsia="宋体"/>
                <w:color w:val="auto"/>
                <w:kern w:val="0"/>
                <w:sz w:val="24"/>
                <w:szCs w:val="24"/>
                <w:highlight w:val="none"/>
              </w:rPr>
              <w:sym w:font="Wingdings" w:char="F0FE"/>
            </w:r>
            <w:r>
              <w:rPr>
                <w:rFonts w:hint="eastAsia" w:ascii="宋体" w:hAnsi="宋体" w:eastAsia="宋体"/>
                <w:color w:val="auto"/>
                <w:kern w:val="0"/>
                <w:sz w:val="24"/>
                <w:szCs w:val="24"/>
                <w:highlight w:val="none"/>
              </w:rPr>
              <w:t>采购人委托评标委员会确定</w:t>
            </w:r>
          </w:p>
          <w:p w14:paraId="1BC89C49">
            <w:pPr>
              <w:pStyle w:val="68"/>
              <w:keepNext w:val="0"/>
              <w:keepLines w:val="0"/>
              <w:pageBreakBefore w:val="0"/>
              <w:widowControl w:val="0"/>
              <w:suppressLineNumbers w:val="0"/>
              <w:kinsoku/>
              <w:overflowPunct/>
              <w:topLinePunct w:val="0"/>
              <w:autoSpaceDN/>
              <w:bidi w:val="0"/>
              <w:snapToGrid/>
              <w:spacing w:before="0" w:beforeAutospacing="0" w:after="0" w:afterAutospacing="0" w:line="240" w:lineRule="auto"/>
              <w:ind w:left="0" w:right="0"/>
              <w:jc w:val="both"/>
              <w:rPr>
                <w:rFonts w:hint="eastAsia" w:ascii="宋体" w:hAnsi="宋体" w:eastAsia="宋体"/>
                <w:b w:val="0"/>
                <w:bCs w:val="0"/>
                <w:color w:val="auto"/>
                <w:kern w:val="2"/>
                <w:sz w:val="24"/>
                <w:szCs w:val="24"/>
                <w:highlight w:val="none"/>
              </w:rPr>
            </w:pPr>
            <w:r>
              <w:rPr>
                <w:rFonts w:hint="eastAsia" w:ascii="宋体" w:hAnsi="宋体" w:eastAsia="宋体"/>
                <w:b w:val="0"/>
                <w:bCs w:val="0"/>
                <w:color w:val="auto"/>
                <w:kern w:val="2"/>
                <w:sz w:val="24"/>
                <w:szCs w:val="24"/>
                <w:highlight w:val="none"/>
              </w:rPr>
              <w:t>□采购人确定</w:t>
            </w:r>
          </w:p>
        </w:tc>
      </w:tr>
      <w:tr w14:paraId="0473EE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trPr>
        <w:tc>
          <w:tcPr>
            <w:tcW w:w="578" w:type="dxa"/>
            <w:vAlign w:val="center"/>
          </w:tcPr>
          <w:p w14:paraId="0DD2D189">
            <w:pPr>
              <w:pStyle w:val="69"/>
              <w:keepNext w:val="0"/>
              <w:keepLines w:val="0"/>
              <w:pageBreakBefore w:val="0"/>
              <w:suppressLineNumbers w:val="0"/>
              <w:pBdr>
                <w:bottom w:val="none" w:color="auto" w:sz="0" w:space="0"/>
              </w:pBdr>
              <w:kinsoku/>
              <w:overflowPunct/>
              <w:topLinePunct w:val="0"/>
              <w:autoSpaceDN/>
              <w:bidi w:val="0"/>
              <w:snapToGrid/>
              <w:spacing w:before="0" w:beforeAutospacing="0" w:after="0" w:afterAutospacing="0" w:line="240" w:lineRule="auto"/>
              <w:ind w:left="0" w:right="0"/>
              <w:rPr>
                <w:rFonts w:hint="default" w:ascii="宋体" w:hAnsi="宋体" w:eastAsia="宋体"/>
                <w:bCs/>
                <w:color w:val="auto"/>
                <w:kern w:val="2"/>
                <w:highlight w:val="none"/>
              </w:rPr>
            </w:pPr>
            <w:r>
              <w:rPr>
                <w:rFonts w:hint="default" w:ascii="宋体" w:hAnsi="宋体" w:eastAsia="宋体"/>
                <w:bCs/>
                <w:color w:val="auto"/>
                <w:kern w:val="2"/>
                <w:highlight w:val="none"/>
              </w:rPr>
              <w:t>2</w:t>
            </w:r>
            <w:r>
              <w:rPr>
                <w:rFonts w:hint="eastAsia" w:ascii="宋体" w:hAnsi="宋体" w:eastAsia="宋体"/>
                <w:bCs/>
                <w:color w:val="auto"/>
                <w:kern w:val="2"/>
                <w:highlight w:val="none"/>
              </w:rPr>
              <w:t>3</w:t>
            </w:r>
            <w:r>
              <w:rPr>
                <w:rFonts w:hint="default" w:ascii="宋体" w:hAnsi="宋体" w:eastAsia="宋体"/>
                <w:bCs/>
                <w:color w:val="auto"/>
                <w:kern w:val="2"/>
                <w:highlight w:val="none"/>
              </w:rPr>
              <w:t>.3</w:t>
            </w:r>
          </w:p>
        </w:tc>
        <w:tc>
          <w:tcPr>
            <w:tcW w:w="1174" w:type="dxa"/>
            <w:vAlign w:val="center"/>
          </w:tcPr>
          <w:p w14:paraId="127C6C6E">
            <w:pPr>
              <w:pStyle w:val="68"/>
              <w:keepNext w:val="0"/>
              <w:keepLines w:val="0"/>
              <w:pageBreakBefore w:val="0"/>
              <w:widowControl w:val="0"/>
              <w:suppressLineNumbers w:val="0"/>
              <w:kinsoku/>
              <w:overflowPunct/>
              <w:topLinePunct w:val="0"/>
              <w:autoSpaceDN/>
              <w:bidi w:val="0"/>
              <w:snapToGrid/>
              <w:spacing w:before="0" w:beforeAutospacing="0" w:after="0" w:afterAutospacing="0" w:line="240" w:lineRule="auto"/>
              <w:ind w:left="0" w:right="0"/>
              <w:jc w:val="both"/>
              <w:rPr>
                <w:rFonts w:hint="eastAsia" w:ascii="宋体" w:hAnsi="宋体" w:eastAsia="宋体"/>
                <w:b w:val="0"/>
                <w:color w:val="auto"/>
                <w:sz w:val="24"/>
                <w:highlight w:val="none"/>
              </w:rPr>
            </w:pPr>
            <w:r>
              <w:rPr>
                <w:rFonts w:hint="eastAsia" w:ascii="宋体" w:hAnsi="宋体" w:eastAsia="宋体"/>
                <w:b w:val="0"/>
                <w:color w:val="auto"/>
                <w:sz w:val="24"/>
                <w:highlight w:val="none"/>
              </w:rPr>
              <w:t>随中标结果公告同时公告的内容</w:t>
            </w:r>
          </w:p>
        </w:tc>
        <w:tc>
          <w:tcPr>
            <w:tcW w:w="3246" w:type="dxa"/>
            <w:vAlign w:val="center"/>
          </w:tcPr>
          <w:p w14:paraId="29D25D94">
            <w:pPr>
              <w:pStyle w:val="68"/>
              <w:keepNext w:val="0"/>
              <w:keepLines w:val="0"/>
              <w:pageBreakBefore w:val="0"/>
              <w:widowControl w:val="0"/>
              <w:suppressLineNumbers w:val="0"/>
              <w:kinsoku/>
              <w:overflowPunct/>
              <w:topLinePunct w:val="0"/>
              <w:autoSpaceDN/>
              <w:bidi w:val="0"/>
              <w:snapToGrid/>
              <w:spacing w:before="0" w:beforeAutospacing="0" w:after="0" w:afterAutospacing="0" w:line="240" w:lineRule="auto"/>
              <w:ind w:left="0" w:right="0"/>
              <w:jc w:val="both"/>
              <w:rPr>
                <w:rFonts w:hint="default" w:ascii="宋体" w:hAnsi="宋体" w:eastAsia="宋体"/>
                <w:b w:val="0"/>
                <w:color w:val="auto"/>
                <w:sz w:val="24"/>
                <w:highlight w:val="none"/>
                <w:lang w:val="en-US" w:eastAsia="zh-CN"/>
              </w:rPr>
            </w:pPr>
            <w:r>
              <w:rPr>
                <w:rFonts w:hint="eastAsia" w:ascii="宋体" w:hAnsi="宋体" w:eastAsia="宋体"/>
                <w:b w:val="0"/>
                <w:color w:val="auto"/>
                <w:sz w:val="24"/>
                <w:highlight w:val="none"/>
              </w:rPr>
              <w:t>中标供应商的评审总得分</w:t>
            </w:r>
            <w:r>
              <w:rPr>
                <w:rFonts w:hint="eastAsia" w:ascii="宋体" w:hAnsi="宋体"/>
                <w:b w:val="0"/>
                <w:color w:val="auto"/>
                <w:sz w:val="24"/>
                <w:highlight w:val="none"/>
                <w:lang w:val="en-US" w:eastAsia="zh-CN"/>
              </w:rPr>
              <w:t>/总报价</w:t>
            </w:r>
          </w:p>
        </w:tc>
      </w:tr>
      <w:tr w14:paraId="538595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trPr>
        <w:tc>
          <w:tcPr>
            <w:tcW w:w="578" w:type="dxa"/>
            <w:vAlign w:val="center"/>
          </w:tcPr>
          <w:p w14:paraId="2F99918F">
            <w:pPr>
              <w:pStyle w:val="69"/>
              <w:keepNext w:val="0"/>
              <w:keepLines w:val="0"/>
              <w:pageBreakBefore w:val="0"/>
              <w:suppressLineNumbers w:val="0"/>
              <w:pBdr>
                <w:bottom w:val="none" w:color="auto" w:sz="0" w:space="0"/>
              </w:pBdr>
              <w:kinsoku/>
              <w:overflowPunct/>
              <w:topLinePunct w:val="0"/>
              <w:autoSpaceDN/>
              <w:bidi w:val="0"/>
              <w:snapToGrid/>
              <w:spacing w:before="0" w:beforeAutospacing="0" w:after="0" w:afterAutospacing="0" w:line="240" w:lineRule="auto"/>
              <w:ind w:left="0" w:right="0"/>
              <w:rPr>
                <w:rFonts w:hint="eastAsia" w:ascii="宋体" w:hAnsi="宋体" w:eastAsia="宋体"/>
                <w:bCs/>
                <w:color w:val="auto"/>
                <w:kern w:val="2"/>
                <w:highlight w:val="none"/>
              </w:rPr>
            </w:pPr>
            <w:r>
              <w:rPr>
                <w:rFonts w:hint="eastAsia" w:ascii="宋体" w:hAnsi="宋体" w:eastAsia="宋体"/>
                <w:bCs/>
                <w:color w:val="auto"/>
                <w:kern w:val="2"/>
                <w:highlight w:val="none"/>
              </w:rPr>
              <w:t>24</w:t>
            </w:r>
            <w:r>
              <w:rPr>
                <w:rFonts w:hint="default" w:ascii="宋体" w:hAnsi="宋体" w:eastAsia="宋体"/>
                <w:bCs/>
                <w:color w:val="auto"/>
                <w:kern w:val="2"/>
                <w:highlight w:val="none"/>
              </w:rPr>
              <w:t>.1</w:t>
            </w:r>
          </w:p>
        </w:tc>
        <w:tc>
          <w:tcPr>
            <w:tcW w:w="1174" w:type="dxa"/>
            <w:vAlign w:val="center"/>
          </w:tcPr>
          <w:p w14:paraId="64D21D83">
            <w:pPr>
              <w:pStyle w:val="68"/>
              <w:keepNext w:val="0"/>
              <w:keepLines w:val="0"/>
              <w:pageBreakBefore w:val="0"/>
              <w:widowControl w:val="0"/>
              <w:suppressLineNumbers w:val="0"/>
              <w:kinsoku/>
              <w:overflowPunct/>
              <w:topLinePunct w:val="0"/>
              <w:autoSpaceDN/>
              <w:bidi w:val="0"/>
              <w:snapToGrid/>
              <w:spacing w:before="0" w:beforeAutospacing="0" w:after="0" w:afterAutospacing="0" w:line="240" w:lineRule="auto"/>
              <w:ind w:left="0" w:right="0"/>
              <w:jc w:val="both"/>
              <w:rPr>
                <w:rFonts w:hint="eastAsia" w:ascii="宋体" w:hAnsi="宋体" w:eastAsia="宋体"/>
                <w:b w:val="0"/>
                <w:color w:val="auto"/>
                <w:sz w:val="24"/>
                <w:highlight w:val="none"/>
              </w:rPr>
            </w:pPr>
            <w:r>
              <w:rPr>
                <w:rFonts w:hint="eastAsia" w:ascii="宋体" w:hAnsi="宋体" w:eastAsia="宋体"/>
                <w:b w:val="0"/>
                <w:color w:val="auto"/>
                <w:sz w:val="24"/>
                <w:highlight w:val="none"/>
              </w:rPr>
              <w:t>中标通知书发出的形式</w:t>
            </w:r>
          </w:p>
        </w:tc>
        <w:tc>
          <w:tcPr>
            <w:tcW w:w="3246" w:type="dxa"/>
            <w:vAlign w:val="center"/>
          </w:tcPr>
          <w:p w14:paraId="42BFCE78">
            <w:pPr>
              <w:pStyle w:val="68"/>
              <w:keepNext w:val="0"/>
              <w:keepLines w:val="0"/>
              <w:pageBreakBefore w:val="0"/>
              <w:widowControl w:val="0"/>
              <w:suppressLineNumbers w:val="0"/>
              <w:kinsoku/>
              <w:overflowPunct/>
              <w:topLinePunct w:val="0"/>
              <w:autoSpaceDN/>
              <w:bidi w:val="0"/>
              <w:snapToGrid/>
              <w:spacing w:before="0" w:beforeAutospacing="0" w:after="0" w:afterAutospacing="0" w:line="240" w:lineRule="auto"/>
              <w:ind w:left="0" w:right="0"/>
              <w:jc w:val="both"/>
              <w:rPr>
                <w:rFonts w:hint="default" w:ascii="Segoe UI Symbol" w:hAnsi="Segoe UI Symbol" w:eastAsia="宋体"/>
                <w:b w:val="0"/>
                <w:bCs w:val="0"/>
                <w:color w:val="auto"/>
                <w:sz w:val="24"/>
                <w:szCs w:val="24"/>
                <w:highlight w:val="none"/>
              </w:rPr>
            </w:pPr>
            <w:r>
              <w:rPr>
                <w:rFonts w:hint="default" w:ascii="Segoe UI Symbol" w:hAnsi="Segoe UI Symbol" w:eastAsia="宋体"/>
                <w:b w:val="0"/>
                <w:bCs w:val="0"/>
                <w:color w:val="auto"/>
                <w:sz w:val="24"/>
                <w:szCs w:val="24"/>
                <w:highlight w:val="none"/>
              </w:rPr>
              <w:t>☑</w:t>
            </w:r>
            <w:r>
              <w:rPr>
                <w:rFonts w:hint="eastAsia" w:ascii="宋体" w:hAnsi="宋体" w:eastAsia="宋体"/>
                <w:b w:val="0"/>
                <w:bCs w:val="0"/>
                <w:color w:val="auto"/>
                <w:sz w:val="24"/>
                <w:szCs w:val="24"/>
                <w:highlight w:val="none"/>
              </w:rPr>
              <w:t xml:space="preserve">书面 </w:t>
            </w:r>
            <w:r>
              <w:rPr>
                <w:rFonts w:hint="default" w:ascii="宋体" w:hAnsi="宋体" w:eastAsia="宋体"/>
                <w:b w:val="0"/>
                <w:bCs w:val="0"/>
                <w:color w:val="auto"/>
                <w:sz w:val="24"/>
                <w:szCs w:val="24"/>
                <w:highlight w:val="none"/>
              </w:rPr>
              <w:t xml:space="preserve">    </w:t>
            </w:r>
            <w:r>
              <w:rPr>
                <w:rFonts w:hint="eastAsia" w:ascii="宋体" w:hAnsi="宋体" w:eastAsia="宋体"/>
                <w:b w:val="0"/>
                <w:bCs w:val="0"/>
                <w:color w:val="auto"/>
                <w:sz w:val="24"/>
                <w:szCs w:val="24"/>
                <w:highlight w:val="none"/>
              </w:rPr>
              <w:sym w:font="Wingdings" w:char="F0A8"/>
            </w:r>
            <w:r>
              <w:rPr>
                <w:rFonts w:hint="eastAsia" w:ascii="宋体" w:hAnsi="宋体" w:eastAsia="宋体"/>
                <w:b w:val="0"/>
                <w:bCs w:val="0"/>
                <w:color w:val="auto"/>
                <w:sz w:val="24"/>
                <w:szCs w:val="24"/>
                <w:highlight w:val="none"/>
              </w:rPr>
              <w:t>数据电文</w:t>
            </w:r>
          </w:p>
        </w:tc>
      </w:tr>
      <w:tr w14:paraId="1A0B38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trPr>
        <w:tc>
          <w:tcPr>
            <w:tcW w:w="578" w:type="dxa"/>
            <w:vAlign w:val="center"/>
          </w:tcPr>
          <w:p w14:paraId="76363C45">
            <w:pPr>
              <w:pStyle w:val="69"/>
              <w:keepNext w:val="0"/>
              <w:keepLines w:val="0"/>
              <w:pageBreakBefore w:val="0"/>
              <w:suppressLineNumbers w:val="0"/>
              <w:pBdr>
                <w:bottom w:val="none" w:color="auto" w:sz="0" w:space="0"/>
              </w:pBdr>
              <w:kinsoku/>
              <w:overflowPunct/>
              <w:topLinePunct w:val="0"/>
              <w:autoSpaceDN/>
              <w:bidi w:val="0"/>
              <w:snapToGrid/>
              <w:spacing w:before="0" w:beforeAutospacing="0" w:after="0" w:afterAutospacing="0" w:line="240" w:lineRule="auto"/>
              <w:ind w:left="0" w:right="0"/>
              <w:rPr>
                <w:rFonts w:hint="eastAsia" w:ascii="宋体" w:hAnsi="宋体" w:eastAsia="宋体"/>
                <w:bCs/>
                <w:color w:val="auto"/>
                <w:kern w:val="2"/>
                <w:highlight w:val="none"/>
              </w:rPr>
            </w:pPr>
            <w:r>
              <w:rPr>
                <w:rFonts w:hint="eastAsia" w:ascii="宋体" w:hAnsi="宋体" w:eastAsia="宋体"/>
                <w:bCs/>
                <w:color w:val="auto"/>
                <w:kern w:val="2"/>
                <w:highlight w:val="none"/>
              </w:rPr>
              <w:t>25</w:t>
            </w:r>
            <w:r>
              <w:rPr>
                <w:rFonts w:hint="default" w:ascii="宋体" w:hAnsi="宋体" w:eastAsia="宋体"/>
                <w:bCs/>
                <w:color w:val="auto"/>
                <w:kern w:val="2"/>
                <w:highlight w:val="none"/>
              </w:rPr>
              <w:t>.1</w:t>
            </w:r>
          </w:p>
        </w:tc>
        <w:tc>
          <w:tcPr>
            <w:tcW w:w="1174" w:type="dxa"/>
            <w:vAlign w:val="center"/>
          </w:tcPr>
          <w:p w14:paraId="05056E2F">
            <w:pPr>
              <w:pStyle w:val="68"/>
              <w:keepNext w:val="0"/>
              <w:keepLines w:val="0"/>
              <w:pageBreakBefore w:val="0"/>
              <w:widowControl w:val="0"/>
              <w:suppressLineNumbers w:val="0"/>
              <w:kinsoku/>
              <w:overflowPunct/>
              <w:topLinePunct w:val="0"/>
              <w:autoSpaceDN/>
              <w:bidi w:val="0"/>
              <w:snapToGrid/>
              <w:spacing w:before="0" w:beforeAutospacing="0" w:after="0" w:afterAutospacing="0" w:line="240" w:lineRule="auto"/>
              <w:ind w:left="0" w:right="0"/>
              <w:jc w:val="both"/>
              <w:rPr>
                <w:rFonts w:hint="eastAsia" w:ascii="宋体" w:hAnsi="宋体" w:eastAsia="宋体"/>
                <w:b w:val="0"/>
                <w:color w:val="auto"/>
                <w:sz w:val="24"/>
                <w:highlight w:val="none"/>
              </w:rPr>
            </w:pPr>
            <w:r>
              <w:rPr>
                <w:rFonts w:hint="eastAsia" w:ascii="宋体" w:hAnsi="宋体" w:eastAsia="宋体"/>
                <w:b w:val="0"/>
                <w:color w:val="auto"/>
                <w:sz w:val="24"/>
                <w:highlight w:val="none"/>
              </w:rPr>
              <w:t>告知招标结果的形式</w:t>
            </w:r>
          </w:p>
        </w:tc>
        <w:tc>
          <w:tcPr>
            <w:tcW w:w="3246" w:type="dxa"/>
            <w:vAlign w:val="center"/>
          </w:tcPr>
          <w:p w14:paraId="20228F9F">
            <w:pPr>
              <w:keepNext w:val="0"/>
              <w:keepLines w:val="0"/>
              <w:pageBreakBefore w:val="0"/>
              <w:suppressLineNumbers w:val="0"/>
              <w:kinsoku/>
              <w:overflowPunct/>
              <w:topLinePunct w:val="0"/>
              <w:autoSpaceDN/>
              <w:bidi w:val="0"/>
              <w:snapToGrid/>
              <w:spacing w:before="0" w:beforeAutospacing="0" w:after="0" w:afterAutospacing="0" w:line="240" w:lineRule="auto"/>
              <w:ind w:left="0" w:right="0"/>
              <w:rPr>
                <w:rFonts w:hint="eastAsia" w:ascii="宋体" w:hAnsi="宋体" w:eastAsia="宋体"/>
                <w:color w:val="auto"/>
                <w:kern w:val="0"/>
                <w:sz w:val="24"/>
                <w:szCs w:val="24"/>
                <w:highlight w:val="none"/>
              </w:rPr>
            </w:pPr>
            <w:r>
              <w:rPr>
                <w:rFonts w:hint="eastAsia" w:ascii="宋体" w:hAnsi="宋体" w:eastAsia="宋体"/>
                <w:color w:val="auto"/>
                <w:kern w:val="0"/>
                <w:sz w:val="24"/>
                <w:szCs w:val="24"/>
                <w:highlight w:val="none"/>
              </w:rPr>
              <w:sym w:font="Wingdings" w:char="F0A8"/>
            </w:r>
            <w:r>
              <w:rPr>
                <w:rFonts w:hint="eastAsia" w:ascii="宋体" w:hAnsi="宋体" w:eastAsia="宋体"/>
                <w:color w:val="auto"/>
                <w:kern w:val="0"/>
                <w:sz w:val="24"/>
                <w:szCs w:val="24"/>
                <w:highlight w:val="none"/>
              </w:rPr>
              <w:t>投标人自行登录</w:t>
            </w:r>
            <w:r>
              <w:rPr>
                <w:rFonts w:hint="eastAsia" w:ascii="宋体" w:hAnsi="宋体"/>
                <w:color w:val="auto"/>
                <w:kern w:val="0"/>
                <w:sz w:val="24"/>
                <w:szCs w:val="24"/>
                <w:highlight w:val="none"/>
                <w:lang w:eastAsia="zh-CN"/>
              </w:rPr>
              <w:t>滁州市自然资源勘测规划研究院有限公司网</w:t>
            </w:r>
            <w:r>
              <w:rPr>
                <w:rFonts w:hint="eastAsia" w:ascii="宋体" w:hAnsi="宋体" w:eastAsia="宋体"/>
                <w:color w:val="auto"/>
                <w:kern w:val="0"/>
                <w:sz w:val="24"/>
                <w:szCs w:val="24"/>
                <w:highlight w:val="none"/>
              </w:rPr>
              <w:t>查看</w:t>
            </w:r>
          </w:p>
          <w:p w14:paraId="7D1B3615">
            <w:pPr>
              <w:keepNext w:val="0"/>
              <w:keepLines w:val="0"/>
              <w:pageBreakBefore w:val="0"/>
              <w:suppressLineNumbers w:val="0"/>
              <w:kinsoku/>
              <w:overflowPunct/>
              <w:topLinePunct w:val="0"/>
              <w:autoSpaceDN/>
              <w:bidi w:val="0"/>
              <w:snapToGrid/>
              <w:spacing w:before="0" w:beforeAutospacing="0" w:after="0" w:afterAutospacing="0" w:line="240" w:lineRule="auto"/>
              <w:ind w:left="0" w:right="0"/>
              <w:rPr>
                <w:rFonts w:hint="eastAsia" w:ascii="宋体" w:hAnsi="宋体" w:eastAsia="宋体"/>
                <w:color w:val="auto"/>
                <w:kern w:val="0"/>
                <w:sz w:val="24"/>
                <w:szCs w:val="24"/>
                <w:highlight w:val="none"/>
              </w:rPr>
            </w:pPr>
            <w:r>
              <w:rPr>
                <w:rFonts w:hint="eastAsia" w:ascii="宋体" w:hAnsi="宋体" w:eastAsia="宋体"/>
                <w:color w:val="auto"/>
                <w:kern w:val="0"/>
                <w:sz w:val="24"/>
                <w:szCs w:val="24"/>
                <w:highlight w:val="none"/>
              </w:rPr>
              <w:t>☑评标现场告知</w:t>
            </w:r>
          </w:p>
        </w:tc>
      </w:tr>
      <w:tr w14:paraId="4E22EE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7" w:hRule="atLeast"/>
        </w:trPr>
        <w:tc>
          <w:tcPr>
            <w:tcW w:w="578" w:type="dxa"/>
            <w:vAlign w:val="center"/>
          </w:tcPr>
          <w:p w14:paraId="2643108A">
            <w:pPr>
              <w:pStyle w:val="69"/>
              <w:keepNext w:val="0"/>
              <w:keepLines w:val="0"/>
              <w:pageBreakBefore w:val="0"/>
              <w:suppressLineNumbers w:val="0"/>
              <w:pBdr>
                <w:bottom w:val="none" w:color="auto" w:sz="0" w:space="0"/>
              </w:pBdr>
              <w:kinsoku/>
              <w:overflowPunct/>
              <w:topLinePunct w:val="0"/>
              <w:autoSpaceDN/>
              <w:bidi w:val="0"/>
              <w:snapToGrid/>
              <w:spacing w:before="0" w:beforeAutospacing="0" w:after="0" w:afterAutospacing="0" w:line="240" w:lineRule="auto"/>
              <w:ind w:left="0" w:right="0"/>
              <w:rPr>
                <w:rFonts w:hint="eastAsia" w:ascii="宋体" w:hAnsi="宋体" w:eastAsia="宋体"/>
                <w:bCs/>
                <w:color w:val="auto"/>
                <w:kern w:val="2"/>
                <w:highlight w:val="none"/>
              </w:rPr>
            </w:pPr>
            <w:r>
              <w:rPr>
                <w:rFonts w:hint="eastAsia" w:ascii="宋体" w:hAnsi="宋体" w:eastAsia="宋体"/>
                <w:bCs/>
                <w:color w:val="auto"/>
                <w:kern w:val="2"/>
                <w:highlight w:val="none"/>
              </w:rPr>
              <w:t>26</w:t>
            </w:r>
            <w:r>
              <w:rPr>
                <w:rFonts w:hint="default" w:ascii="宋体" w:hAnsi="宋体" w:eastAsia="宋体"/>
                <w:bCs/>
                <w:color w:val="auto"/>
                <w:kern w:val="2"/>
                <w:highlight w:val="none"/>
              </w:rPr>
              <w:t>.1</w:t>
            </w:r>
          </w:p>
        </w:tc>
        <w:tc>
          <w:tcPr>
            <w:tcW w:w="1174" w:type="dxa"/>
            <w:vAlign w:val="center"/>
          </w:tcPr>
          <w:p w14:paraId="3FBD7943">
            <w:pPr>
              <w:pStyle w:val="68"/>
              <w:keepNext w:val="0"/>
              <w:keepLines w:val="0"/>
              <w:pageBreakBefore w:val="0"/>
              <w:widowControl w:val="0"/>
              <w:suppressLineNumbers w:val="0"/>
              <w:kinsoku/>
              <w:overflowPunct/>
              <w:topLinePunct w:val="0"/>
              <w:autoSpaceDN/>
              <w:bidi w:val="0"/>
              <w:snapToGrid/>
              <w:spacing w:before="0" w:beforeAutospacing="0" w:after="0" w:afterAutospacing="0" w:line="240" w:lineRule="auto"/>
              <w:ind w:left="0" w:right="0"/>
              <w:jc w:val="both"/>
              <w:rPr>
                <w:rFonts w:hint="eastAsia" w:ascii="宋体" w:hAnsi="宋体" w:eastAsia="宋体"/>
                <w:b w:val="0"/>
                <w:color w:val="auto"/>
                <w:sz w:val="24"/>
                <w:highlight w:val="none"/>
              </w:rPr>
            </w:pPr>
            <w:r>
              <w:rPr>
                <w:rFonts w:hint="eastAsia" w:ascii="宋体" w:hAnsi="宋体" w:eastAsia="宋体"/>
                <w:b w:val="0"/>
                <w:color w:val="auto"/>
                <w:sz w:val="24"/>
                <w:highlight w:val="none"/>
              </w:rPr>
              <w:t>履约保证金</w:t>
            </w:r>
          </w:p>
        </w:tc>
        <w:tc>
          <w:tcPr>
            <w:tcW w:w="3246" w:type="dxa"/>
            <w:vAlign w:val="top"/>
          </w:tcPr>
          <w:p w14:paraId="1EAEBA6D">
            <w:pPr>
              <w:pStyle w:val="68"/>
              <w:keepNext w:val="0"/>
              <w:keepLines w:val="0"/>
              <w:pageBreakBefore w:val="0"/>
              <w:widowControl w:val="0"/>
              <w:suppressLineNumbers w:val="0"/>
              <w:kinsoku/>
              <w:overflowPunct/>
              <w:topLinePunct w:val="0"/>
              <w:autoSpaceDN/>
              <w:bidi w:val="0"/>
              <w:snapToGrid/>
              <w:spacing w:before="0" w:beforeAutospacing="0" w:after="0" w:afterAutospacing="0" w:line="240" w:lineRule="auto"/>
              <w:ind w:left="0" w:right="0"/>
              <w:jc w:val="both"/>
              <w:rPr>
                <w:rFonts w:hint="eastAsia" w:ascii="宋体" w:hAnsi="宋体" w:eastAsia="宋体"/>
                <w:b w:val="0"/>
                <w:color w:val="auto"/>
                <w:sz w:val="24"/>
                <w:highlight w:val="none"/>
              </w:rPr>
            </w:pPr>
            <w:r>
              <w:rPr>
                <w:rFonts w:hint="eastAsia" w:ascii="宋体" w:hAnsi="宋体" w:eastAsia="宋体"/>
                <w:b w:val="0"/>
                <w:color w:val="auto"/>
                <w:sz w:val="24"/>
                <w:highlight w:val="none"/>
              </w:rPr>
              <w:t>免收</w:t>
            </w:r>
          </w:p>
        </w:tc>
      </w:tr>
      <w:tr w14:paraId="312FB8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9" w:hRule="atLeast"/>
        </w:trPr>
        <w:tc>
          <w:tcPr>
            <w:tcW w:w="578" w:type="dxa"/>
            <w:vAlign w:val="center"/>
          </w:tcPr>
          <w:p w14:paraId="2251EB8C">
            <w:pPr>
              <w:pStyle w:val="69"/>
              <w:keepNext w:val="0"/>
              <w:keepLines w:val="0"/>
              <w:pageBreakBefore w:val="0"/>
              <w:suppressLineNumbers w:val="0"/>
              <w:pBdr>
                <w:bottom w:val="none" w:color="auto" w:sz="0" w:space="0"/>
              </w:pBdr>
              <w:kinsoku/>
              <w:overflowPunct/>
              <w:topLinePunct w:val="0"/>
              <w:autoSpaceDN/>
              <w:bidi w:val="0"/>
              <w:snapToGrid/>
              <w:spacing w:before="0" w:beforeAutospacing="0" w:after="0" w:afterAutospacing="0" w:line="240" w:lineRule="auto"/>
              <w:ind w:left="0" w:right="0"/>
              <w:rPr>
                <w:rFonts w:hint="eastAsia" w:ascii="宋体" w:hAnsi="宋体" w:eastAsia="宋体"/>
                <w:bCs/>
                <w:color w:val="auto"/>
                <w:kern w:val="2"/>
                <w:highlight w:val="none"/>
              </w:rPr>
            </w:pPr>
            <w:r>
              <w:rPr>
                <w:rFonts w:hint="eastAsia" w:ascii="宋体" w:hAnsi="宋体" w:eastAsia="宋体"/>
                <w:bCs/>
                <w:color w:val="auto"/>
                <w:kern w:val="2"/>
                <w:highlight w:val="none"/>
              </w:rPr>
              <w:t>27</w:t>
            </w:r>
            <w:r>
              <w:rPr>
                <w:rFonts w:hint="default" w:ascii="宋体" w:hAnsi="宋体" w:eastAsia="宋体"/>
                <w:bCs/>
                <w:color w:val="auto"/>
                <w:kern w:val="2"/>
                <w:highlight w:val="none"/>
              </w:rPr>
              <w:t>.1</w:t>
            </w:r>
          </w:p>
        </w:tc>
        <w:tc>
          <w:tcPr>
            <w:tcW w:w="1174" w:type="dxa"/>
            <w:vAlign w:val="center"/>
          </w:tcPr>
          <w:p w14:paraId="33AB2B04">
            <w:pPr>
              <w:pStyle w:val="68"/>
              <w:keepNext w:val="0"/>
              <w:keepLines w:val="0"/>
              <w:pageBreakBefore w:val="0"/>
              <w:widowControl w:val="0"/>
              <w:suppressLineNumbers w:val="0"/>
              <w:kinsoku/>
              <w:overflowPunct/>
              <w:topLinePunct w:val="0"/>
              <w:autoSpaceDN/>
              <w:bidi w:val="0"/>
              <w:snapToGrid/>
              <w:spacing w:before="0" w:beforeAutospacing="0" w:after="0" w:afterAutospacing="0" w:line="240" w:lineRule="auto"/>
              <w:ind w:left="0" w:right="0"/>
              <w:jc w:val="both"/>
              <w:rPr>
                <w:rFonts w:hint="eastAsia" w:ascii="宋体" w:hAnsi="宋体" w:eastAsia="宋体"/>
                <w:b w:val="0"/>
                <w:color w:val="auto"/>
                <w:sz w:val="24"/>
                <w:highlight w:val="none"/>
              </w:rPr>
            </w:pPr>
            <w:r>
              <w:rPr>
                <w:rFonts w:hint="eastAsia" w:ascii="宋体" w:hAnsi="宋体" w:eastAsia="宋体"/>
                <w:b w:val="0"/>
                <w:color w:val="auto"/>
                <w:sz w:val="24"/>
                <w:highlight w:val="none"/>
              </w:rPr>
              <w:t>签订合同和合同公告时间</w:t>
            </w:r>
          </w:p>
        </w:tc>
        <w:tc>
          <w:tcPr>
            <w:tcW w:w="3246" w:type="dxa"/>
            <w:vAlign w:val="top"/>
          </w:tcPr>
          <w:p w14:paraId="0E66AED3">
            <w:pPr>
              <w:pStyle w:val="43"/>
              <w:keepNext w:val="0"/>
              <w:keepLines w:val="0"/>
              <w:pageBreakBefore w:val="0"/>
              <w:widowControl/>
              <w:suppressLineNumbers w:val="0"/>
              <w:kinsoku/>
              <w:overflowPunct/>
              <w:topLinePunct w:val="0"/>
              <w:autoSpaceDN/>
              <w:bidi w:val="0"/>
              <w:snapToGrid/>
              <w:spacing w:before="0" w:beforeAutospacing="0" w:after="0" w:afterAutospacing="0" w:line="240" w:lineRule="auto"/>
              <w:ind w:left="0" w:right="0"/>
              <w:rPr>
                <w:rFonts w:hint="eastAsia" w:ascii="宋体" w:hAnsi="宋体" w:eastAsia="宋体"/>
                <w:b w:val="0"/>
                <w:bCs/>
                <w:color w:val="auto"/>
                <w:kern w:val="0"/>
                <w:sz w:val="24"/>
                <w:szCs w:val="28"/>
                <w:highlight w:val="none"/>
                <w:lang w:val="en-US" w:eastAsia="zh-CN" w:bidi="ar-SA"/>
              </w:rPr>
            </w:pPr>
            <w:r>
              <w:rPr>
                <w:rFonts w:hint="eastAsia" w:ascii="宋体" w:hAnsi="宋体" w:eastAsia="宋体"/>
                <w:b w:val="0"/>
                <w:bCs/>
                <w:color w:val="auto"/>
                <w:kern w:val="0"/>
                <w:sz w:val="24"/>
                <w:szCs w:val="28"/>
                <w:highlight w:val="none"/>
                <w:lang w:val="en-US" w:eastAsia="zh-CN" w:bidi="ar-SA"/>
              </w:rPr>
              <w:t>（1）采购人与中标人应当自发出中标通知书之日起7个工作日内签订合同。</w:t>
            </w:r>
          </w:p>
          <w:p w14:paraId="729FC4BE">
            <w:pPr>
              <w:pStyle w:val="43"/>
              <w:keepNext w:val="0"/>
              <w:keepLines w:val="0"/>
              <w:pageBreakBefore w:val="0"/>
              <w:widowControl/>
              <w:suppressLineNumbers w:val="0"/>
              <w:kinsoku/>
              <w:overflowPunct/>
              <w:topLinePunct w:val="0"/>
              <w:autoSpaceDN/>
              <w:bidi w:val="0"/>
              <w:snapToGrid/>
              <w:spacing w:before="0" w:beforeAutospacing="0" w:after="0" w:afterAutospacing="0" w:line="240" w:lineRule="auto"/>
              <w:ind w:left="0" w:right="0"/>
              <w:rPr>
                <w:rFonts w:hint="eastAsia" w:ascii="宋体" w:hAnsi="宋体" w:eastAsia="宋体"/>
                <w:b w:val="0"/>
                <w:bCs/>
                <w:color w:val="auto"/>
                <w:kern w:val="0"/>
                <w:sz w:val="24"/>
                <w:szCs w:val="28"/>
                <w:highlight w:val="none"/>
                <w:lang w:val="en-US" w:eastAsia="zh-CN" w:bidi="ar-SA"/>
              </w:rPr>
            </w:pPr>
            <w:r>
              <w:rPr>
                <w:rFonts w:hint="eastAsia" w:ascii="宋体" w:hAnsi="宋体" w:eastAsia="宋体"/>
                <w:b w:val="0"/>
                <w:bCs/>
                <w:color w:val="auto"/>
                <w:kern w:val="0"/>
                <w:sz w:val="24"/>
                <w:szCs w:val="28"/>
                <w:highlight w:val="none"/>
                <w:lang w:val="en-US" w:eastAsia="zh-CN" w:bidi="ar-SA"/>
              </w:rPr>
              <w:t>（2）采购人与中标人不得擅自变更合同。</w:t>
            </w:r>
          </w:p>
        </w:tc>
      </w:tr>
      <w:tr w14:paraId="0A3332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64" w:hRule="atLeast"/>
        </w:trPr>
        <w:tc>
          <w:tcPr>
            <w:tcW w:w="578" w:type="dxa"/>
            <w:vAlign w:val="center"/>
          </w:tcPr>
          <w:p w14:paraId="59448307">
            <w:pPr>
              <w:pStyle w:val="69"/>
              <w:keepNext w:val="0"/>
              <w:keepLines w:val="0"/>
              <w:pageBreakBefore w:val="0"/>
              <w:suppressLineNumbers w:val="0"/>
              <w:pBdr>
                <w:bottom w:val="none" w:color="auto" w:sz="0" w:space="0"/>
              </w:pBdr>
              <w:kinsoku/>
              <w:overflowPunct/>
              <w:topLinePunct w:val="0"/>
              <w:autoSpaceDN/>
              <w:bidi w:val="0"/>
              <w:snapToGrid/>
              <w:spacing w:before="0" w:beforeAutospacing="0" w:after="0" w:afterAutospacing="0" w:line="240" w:lineRule="auto"/>
              <w:ind w:left="0" w:right="0"/>
              <w:rPr>
                <w:rFonts w:hint="eastAsia" w:ascii="宋体" w:hAnsi="宋体" w:eastAsia="宋体"/>
                <w:bCs/>
                <w:color w:val="auto"/>
                <w:kern w:val="2"/>
                <w:highlight w:val="none"/>
              </w:rPr>
            </w:pPr>
            <w:r>
              <w:rPr>
                <w:rFonts w:hint="eastAsia" w:ascii="宋体" w:hAnsi="宋体" w:eastAsia="宋体"/>
                <w:bCs/>
                <w:color w:val="auto"/>
                <w:kern w:val="2"/>
                <w:highlight w:val="none"/>
              </w:rPr>
              <w:t>28</w:t>
            </w:r>
            <w:r>
              <w:rPr>
                <w:rFonts w:hint="default" w:ascii="宋体" w:hAnsi="宋体" w:eastAsia="宋体"/>
                <w:bCs/>
                <w:color w:val="auto"/>
                <w:kern w:val="2"/>
                <w:highlight w:val="none"/>
              </w:rPr>
              <w:t>.1</w:t>
            </w:r>
          </w:p>
        </w:tc>
        <w:tc>
          <w:tcPr>
            <w:tcW w:w="1174" w:type="dxa"/>
            <w:vAlign w:val="center"/>
          </w:tcPr>
          <w:p w14:paraId="3A1CC2EA">
            <w:pPr>
              <w:pStyle w:val="68"/>
              <w:keepNext w:val="0"/>
              <w:keepLines w:val="0"/>
              <w:pageBreakBefore w:val="0"/>
              <w:widowControl w:val="0"/>
              <w:suppressLineNumbers w:val="0"/>
              <w:kinsoku/>
              <w:overflowPunct/>
              <w:topLinePunct w:val="0"/>
              <w:autoSpaceDN/>
              <w:bidi w:val="0"/>
              <w:snapToGrid/>
              <w:spacing w:before="0" w:beforeAutospacing="0" w:after="0" w:afterAutospacing="0" w:line="240" w:lineRule="auto"/>
              <w:ind w:left="0" w:right="0"/>
              <w:jc w:val="both"/>
              <w:rPr>
                <w:rFonts w:hint="eastAsia" w:ascii="宋体" w:hAnsi="宋体" w:eastAsia="宋体"/>
                <w:b w:val="0"/>
                <w:color w:val="auto"/>
                <w:sz w:val="24"/>
                <w:highlight w:val="none"/>
              </w:rPr>
            </w:pPr>
            <w:r>
              <w:rPr>
                <w:rFonts w:hint="eastAsia" w:ascii="宋体" w:hAnsi="宋体" w:eastAsia="宋体"/>
                <w:b w:val="0"/>
                <w:color w:val="auto"/>
                <w:sz w:val="24"/>
                <w:highlight w:val="none"/>
              </w:rPr>
              <w:t>代理费用</w:t>
            </w:r>
          </w:p>
        </w:tc>
        <w:tc>
          <w:tcPr>
            <w:tcW w:w="3246" w:type="dxa"/>
            <w:vAlign w:val="center"/>
          </w:tcPr>
          <w:p w14:paraId="789E21DE">
            <w:pPr>
              <w:keepNext w:val="0"/>
              <w:keepLines w:val="0"/>
              <w:pageBreakBefore w:val="0"/>
              <w:suppressLineNumbers w:val="0"/>
              <w:kinsoku/>
              <w:overflowPunct/>
              <w:topLinePunct w:val="0"/>
              <w:autoSpaceDN/>
              <w:bidi w:val="0"/>
              <w:snapToGrid/>
              <w:spacing w:before="0" w:beforeAutospacing="0" w:after="0" w:afterAutospacing="0" w:line="240" w:lineRule="auto"/>
              <w:ind w:left="0" w:right="0"/>
              <w:rPr>
                <w:rFonts w:hint="eastAsia" w:ascii="宋体" w:hAnsi="宋体" w:eastAsia="宋体"/>
                <w:bCs/>
                <w:color w:val="auto"/>
                <w:kern w:val="0"/>
                <w:sz w:val="24"/>
                <w:szCs w:val="28"/>
                <w:highlight w:val="none"/>
              </w:rPr>
            </w:pPr>
            <w:r>
              <w:rPr>
                <w:rFonts w:hint="eastAsia" w:ascii="宋体" w:hAnsi="宋体" w:eastAsia="宋体"/>
                <w:bCs/>
                <w:color w:val="auto"/>
                <w:kern w:val="0"/>
                <w:sz w:val="24"/>
                <w:szCs w:val="28"/>
                <w:highlight w:val="none"/>
              </w:rPr>
              <w:t>（1）</w:t>
            </w:r>
            <w:r>
              <w:rPr>
                <w:rFonts w:hint="default" w:ascii="宋体" w:hAnsi="宋体" w:eastAsia="宋体"/>
                <w:bCs/>
                <w:color w:val="auto"/>
                <w:kern w:val="0"/>
                <w:sz w:val="24"/>
                <w:szCs w:val="28"/>
                <w:highlight w:val="none"/>
              </w:rPr>
              <w:t>收费对象</w:t>
            </w:r>
            <w:r>
              <w:rPr>
                <w:rFonts w:hint="default" w:ascii="宋体" w:hAnsi="宋体" w:eastAsia="宋体"/>
                <w:color w:val="auto"/>
                <w:spacing w:val="-12"/>
                <w:sz w:val="24"/>
                <w:szCs w:val="24"/>
                <w:highlight w:val="none"/>
              </w:rPr>
              <w:t>：</w:t>
            </w:r>
            <w:r>
              <w:rPr>
                <w:rFonts w:hint="eastAsia" w:ascii="宋体" w:hAnsi="宋体" w:eastAsia="宋体"/>
                <w:bCs/>
                <w:color w:val="auto"/>
                <w:kern w:val="0"/>
                <w:sz w:val="24"/>
                <w:szCs w:val="28"/>
                <w:highlight w:val="none"/>
              </w:rPr>
              <w:sym w:font="Wingdings" w:char="F0A8"/>
            </w:r>
            <w:r>
              <w:rPr>
                <w:rFonts w:hint="default" w:ascii="宋体" w:hAnsi="宋体" w:eastAsia="宋体"/>
                <w:color w:val="auto"/>
                <w:spacing w:val="14"/>
                <w:sz w:val="24"/>
                <w:szCs w:val="24"/>
                <w:highlight w:val="none"/>
              </w:rPr>
              <w:t>采购人</w:t>
            </w:r>
            <w:r>
              <w:rPr>
                <w:rFonts w:hint="eastAsia" w:ascii="宋体" w:hAnsi="宋体" w:eastAsia="宋体"/>
                <w:color w:val="auto"/>
                <w:spacing w:val="14"/>
                <w:sz w:val="24"/>
                <w:szCs w:val="24"/>
                <w:highlight w:val="none"/>
              </w:rPr>
              <w:t xml:space="preserve">   </w:t>
            </w:r>
            <w:r>
              <w:rPr>
                <w:rFonts w:hint="eastAsia" w:ascii="宋体" w:hAnsi="宋体" w:eastAsia="宋体"/>
                <w:bCs/>
                <w:color w:val="auto"/>
                <w:kern w:val="0"/>
                <w:sz w:val="24"/>
                <w:szCs w:val="28"/>
                <w:highlight w:val="none"/>
              </w:rPr>
              <w:sym w:font="Wingdings" w:char="F0FE"/>
            </w:r>
            <w:r>
              <w:rPr>
                <w:rFonts w:hint="default" w:ascii="宋体" w:hAnsi="宋体" w:eastAsia="宋体"/>
                <w:color w:val="auto"/>
                <w:spacing w:val="14"/>
                <w:sz w:val="24"/>
                <w:szCs w:val="24"/>
                <w:highlight w:val="none"/>
              </w:rPr>
              <w:t>中标人</w:t>
            </w:r>
          </w:p>
          <w:p w14:paraId="7EB823F1">
            <w:pPr>
              <w:keepNext w:val="0"/>
              <w:keepLines w:val="0"/>
              <w:pageBreakBefore w:val="0"/>
              <w:suppressLineNumbers w:val="0"/>
              <w:kinsoku/>
              <w:overflowPunct/>
              <w:topLinePunct w:val="0"/>
              <w:autoSpaceDN/>
              <w:bidi w:val="0"/>
              <w:snapToGrid/>
              <w:spacing w:before="0" w:beforeAutospacing="0" w:after="0" w:afterAutospacing="0" w:line="240" w:lineRule="auto"/>
              <w:ind w:left="0" w:right="0"/>
              <w:rPr>
                <w:rFonts w:hint="eastAsia" w:ascii="宋体" w:hAnsi="宋体" w:eastAsia="宋体"/>
                <w:bCs/>
                <w:color w:val="auto"/>
                <w:kern w:val="0"/>
                <w:sz w:val="24"/>
                <w:szCs w:val="28"/>
                <w:highlight w:val="none"/>
              </w:rPr>
            </w:pPr>
            <w:r>
              <w:rPr>
                <w:rFonts w:hint="eastAsia" w:ascii="宋体" w:hAnsi="宋体" w:eastAsia="宋体"/>
                <w:bCs/>
                <w:color w:val="auto"/>
                <w:kern w:val="0"/>
                <w:sz w:val="24"/>
                <w:szCs w:val="28"/>
                <w:highlight w:val="none"/>
              </w:rPr>
              <w:t>（2）</w:t>
            </w:r>
            <w:r>
              <w:rPr>
                <w:rFonts w:hint="default" w:ascii="宋体" w:hAnsi="宋体" w:eastAsia="宋体"/>
                <w:bCs/>
                <w:color w:val="auto"/>
                <w:kern w:val="0"/>
                <w:sz w:val="24"/>
                <w:szCs w:val="28"/>
                <w:highlight w:val="none"/>
              </w:rPr>
              <w:t>收取方式：</w:t>
            </w:r>
            <w:r>
              <w:rPr>
                <w:rFonts w:hint="eastAsia" w:ascii="宋体" w:hAnsi="宋体" w:eastAsia="宋体"/>
                <w:bCs/>
                <w:color w:val="auto"/>
                <w:kern w:val="0"/>
                <w:sz w:val="24"/>
                <w:szCs w:val="28"/>
                <w:highlight w:val="none"/>
              </w:rPr>
              <w:t>现金或银行转账</w:t>
            </w:r>
          </w:p>
          <w:p w14:paraId="3D9BF8F2">
            <w:pPr>
              <w:keepNext w:val="0"/>
              <w:keepLines w:val="0"/>
              <w:pageBreakBefore w:val="0"/>
              <w:suppressLineNumbers w:val="0"/>
              <w:kinsoku/>
              <w:overflowPunct/>
              <w:topLinePunct w:val="0"/>
              <w:autoSpaceDN/>
              <w:bidi w:val="0"/>
              <w:snapToGrid/>
              <w:spacing w:before="0" w:beforeAutospacing="0" w:after="0" w:afterAutospacing="0" w:line="240" w:lineRule="auto"/>
              <w:ind w:left="0" w:right="0"/>
              <w:rPr>
                <w:rFonts w:hint="eastAsia" w:ascii="宋体" w:hAnsi="宋体" w:eastAsia="宋体"/>
                <w:bCs/>
                <w:color w:val="auto"/>
                <w:kern w:val="0"/>
                <w:sz w:val="24"/>
                <w:szCs w:val="28"/>
                <w:highlight w:val="none"/>
              </w:rPr>
            </w:pPr>
            <w:r>
              <w:rPr>
                <w:rFonts w:hint="eastAsia" w:ascii="宋体" w:hAnsi="宋体" w:eastAsia="宋体"/>
                <w:bCs/>
                <w:color w:val="auto"/>
                <w:kern w:val="0"/>
                <w:sz w:val="24"/>
                <w:szCs w:val="28"/>
                <w:highlight w:val="none"/>
              </w:rPr>
              <w:t>（3）</w:t>
            </w:r>
            <w:r>
              <w:rPr>
                <w:rFonts w:hint="default" w:ascii="宋体" w:hAnsi="宋体" w:eastAsia="宋体"/>
                <w:bCs/>
                <w:color w:val="auto"/>
                <w:kern w:val="0"/>
                <w:sz w:val="24"/>
                <w:szCs w:val="28"/>
                <w:highlight w:val="none"/>
              </w:rPr>
              <w:t>收费标准：</w:t>
            </w:r>
            <w:r>
              <w:rPr>
                <w:rFonts w:hint="eastAsia" w:ascii="宋体" w:hAnsi="宋体" w:eastAsia="宋体" w:cs="宋体"/>
                <w:b w:val="0"/>
                <w:bCs w:val="0"/>
                <w:color w:val="auto"/>
                <w:sz w:val="24"/>
                <w:szCs w:val="24"/>
                <w:highlight w:val="none"/>
                <w:u w:val="single" w:color="auto"/>
                <w:lang w:val="en-US" w:eastAsia="zh-CN"/>
              </w:rPr>
              <w:t>代理费一标包1000元；二标包2000元</w:t>
            </w:r>
            <w:r>
              <w:rPr>
                <w:rFonts w:hint="default" w:ascii="宋体" w:hAnsi="宋体" w:eastAsia="宋体" w:cs="宋体"/>
                <w:b w:val="0"/>
                <w:bCs w:val="0"/>
                <w:color w:val="auto"/>
                <w:kern w:val="2"/>
                <w:sz w:val="24"/>
                <w:szCs w:val="24"/>
                <w:highlight w:val="none"/>
                <w:u w:val="single"/>
                <w:lang w:val="en-US" w:eastAsia="zh-CN" w:bidi="ar-SA"/>
              </w:rPr>
              <w:t>（</w:t>
            </w:r>
            <w:r>
              <w:rPr>
                <w:rFonts w:hint="eastAsia" w:ascii="宋体" w:hAnsi="宋体" w:eastAsia="宋体" w:cs="宋体"/>
                <w:b w:val="0"/>
                <w:bCs w:val="0"/>
                <w:color w:val="auto"/>
                <w:kern w:val="2"/>
                <w:sz w:val="24"/>
                <w:szCs w:val="24"/>
                <w:highlight w:val="none"/>
                <w:u w:val="single"/>
                <w:lang w:val="en-US" w:eastAsia="zh-CN" w:bidi="ar-SA"/>
              </w:rPr>
              <w:t>不含专家评审费，</w:t>
            </w:r>
            <w:r>
              <w:rPr>
                <w:rFonts w:hint="default" w:ascii="宋体" w:hAnsi="宋体" w:eastAsia="宋体" w:cs="宋体"/>
                <w:b w:val="0"/>
                <w:bCs w:val="0"/>
                <w:color w:val="auto"/>
                <w:kern w:val="2"/>
                <w:sz w:val="24"/>
                <w:szCs w:val="24"/>
                <w:highlight w:val="none"/>
                <w:u w:val="single"/>
                <w:lang w:val="en-US" w:eastAsia="zh-CN" w:bidi="ar-SA"/>
              </w:rPr>
              <w:t>评审费以实际发生为准）</w:t>
            </w:r>
            <w:r>
              <w:rPr>
                <w:rFonts w:hint="eastAsia" w:ascii="宋体" w:hAnsi="宋体" w:eastAsia="宋体" w:cs="宋体"/>
                <w:b w:val="0"/>
                <w:bCs w:val="0"/>
                <w:color w:val="auto"/>
                <w:kern w:val="2"/>
                <w:sz w:val="24"/>
                <w:szCs w:val="24"/>
                <w:highlight w:val="none"/>
                <w:u w:val="single"/>
                <w:lang w:val="en-US" w:eastAsia="zh-CN" w:bidi="ar-SA"/>
              </w:rPr>
              <w:t>，均由</w:t>
            </w:r>
            <w:r>
              <w:rPr>
                <w:rFonts w:hint="eastAsia" w:ascii="宋体" w:hAnsi="宋体" w:cs="宋体"/>
                <w:b w:val="0"/>
                <w:bCs w:val="0"/>
                <w:color w:val="auto"/>
                <w:kern w:val="2"/>
                <w:sz w:val="24"/>
                <w:szCs w:val="24"/>
                <w:highlight w:val="none"/>
                <w:u w:val="single"/>
                <w:lang w:val="en-US" w:eastAsia="zh-CN" w:bidi="ar-SA"/>
              </w:rPr>
              <w:t>中标</w:t>
            </w:r>
            <w:r>
              <w:rPr>
                <w:rFonts w:hint="eastAsia" w:ascii="宋体" w:hAnsi="宋体" w:eastAsia="宋体" w:cs="宋体"/>
                <w:b w:val="0"/>
                <w:bCs w:val="0"/>
                <w:color w:val="auto"/>
                <w:kern w:val="2"/>
                <w:sz w:val="24"/>
                <w:szCs w:val="24"/>
                <w:highlight w:val="none"/>
                <w:u w:val="single"/>
                <w:lang w:val="en-US" w:eastAsia="zh-CN" w:bidi="ar-SA"/>
              </w:rPr>
              <w:t xml:space="preserve">供应商支付。 </w:t>
            </w:r>
          </w:p>
        </w:tc>
      </w:tr>
      <w:tr w14:paraId="00D6FA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trPr>
        <w:tc>
          <w:tcPr>
            <w:tcW w:w="578" w:type="dxa"/>
            <w:vAlign w:val="center"/>
          </w:tcPr>
          <w:p w14:paraId="3E120D76">
            <w:pPr>
              <w:pStyle w:val="69"/>
              <w:keepNext w:val="0"/>
              <w:keepLines w:val="0"/>
              <w:pageBreakBefore w:val="0"/>
              <w:suppressLineNumbers w:val="0"/>
              <w:pBdr>
                <w:bottom w:val="none" w:color="auto" w:sz="0" w:space="0"/>
              </w:pBdr>
              <w:kinsoku/>
              <w:overflowPunct/>
              <w:topLinePunct w:val="0"/>
              <w:autoSpaceDN/>
              <w:bidi w:val="0"/>
              <w:snapToGrid/>
              <w:spacing w:before="0" w:beforeAutospacing="0" w:after="0" w:afterAutospacing="0" w:line="240" w:lineRule="auto"/>
              <w:ind w:left="0" w:right="0"/>
              <w:rPr>
                <w:rFonts w:hint="eastAsia" w:ascii="宋体" w:hAnsi="宋体" w:eastAsia="宋体"/>
                <w:bCs/>
                <w:color w:val="auto"/>
                <w:kern w:val="2"/>
                <w:highlight w:val="none"/>
              </w:rPr>
            </w:pPr>
            <w:r>
              <w:rPr>
                <w:rFonts w:hint="eastAsia" w:ascii="宋体" w:hAnsi="宋体" w:eastAsia="宋体"/>
                <w:bCs/>
                <w:color w:val="auto"/>
                <w:kern w:val="2"/>
                <w:highlight w:val="none"/>
              </w:rPr>
              <w:t>31</w:t>
            </w:r>
            <w:r>
              <w:rPr>
                <w:rFonts w:hint="default" w:ascii="宋体" w:hAnsi="宋体" w:eastAsia="宋体"/>
                <w:bCs/>
                <w:color w:val="auto"/>
                <w:kern w:val="2"/>
                <w:highlight w:val="none"/>
              </w:rPr>
              <w:t>.</w:t>
            </w:r>
            <w:r>
              <w:rPr>
                <w:rFonts w:hint="eastAsia" w:ascii="宋体" w:hAnsi="宋体" w:eastAsia="宋体"/>
                <w:bCs/>
                <w:color w:val="auto"/>
                <w:kern w:val="2"/>
                <w:highlight w:val="none"/>
              </w:rPr>
              <w:t>3</w:t>
            </w:r>
          </w:p>
        </w:tc>
        <w:tc>
          <w:tcPr>
            <w:tcW w:w="1174" w:type="dxa"/>
            <w:vAlign w:val="center"/>
          </w:tcPr>
          <w:p w14:paraId="0321DFE0">
            <w:pPr>
              <w:pStyle w:val="68"/>
              <w:keepNext w:val="0"/>
              <w:keepLines w:val="0"/>
              <w:pageBreakBefore w:val="0"/>
              <w:widowControl w:val="0"/>
              <w:suppressLineNumbers w:val="0"/>
              <w:kinsoku/>
              <w:overflowPunct/>
              <w:topLinePunct w:val="0"/>
              <w:autoSpaceDN/>
              <w:bidi w:val="0"/>
              <w:snapToGrid/>
              <w:spacing w:before="0" w:beforeAutospacing="0" w:after="0" w:afterAutospacing="0" w:line="240" w:lineRule="auto"/>
              <w:ind w:left="0" w:right="0"/>
              <w:jc w:val="both"/>
              <w:rPr>
                <w:rFonts w:hint="eastAsia" w:ascii="宋体" w:hAnsi="宋体" w:eastAsia="宋体"/>
                <w:b w:val="0"/>
                <w:color w:val="auto"/>
                <w:sz w:val="24"/>
                <w:highlight w:val="none"/>
              </w:rPr>
            </w:pPr>
            <w:r>
              <w:rPr>
                <w:rFonts w:hint="eastAsia" w:ascii="宋体" w:hAnsi="宋体" w:eastAsia="宋体"/>
                <w:b w:val="0"/>
                <w:color w:val="auto"/>
                <w:sz w:val="24"/>
                <w:highlight w:val="none"/>
              </w:rPr>
              <w:t>质疑函递交方式、接收部门、联系电话和通讯地址</w:t>
            </w:r>
          </w:p>
        </w:tc>
        <w:tc>
          <w:tcPr>
            <w:tcW w:w="3246" w:type="dxa"/>
            <w:vAlign w:val="center"/>
          </w:tcPr>
          <w:p w14:paraId="6A2CEFB3">
            <w:pPr>
              <w:pStyle w:val="68"/>
              <w:keepNext w:val="0"/>
              <w:keepLines w:val="0"/>
              <w:pageBreakBefore w:val="0"/>
              <w:widowControl w:val="0"/>
              <w:suppressLineNumbers w:val="0"/>
              <w:kinsoku/>
              <w:overflowPunct/>
              <w:topLinePunct w:val="0"/>
              <w:autoSpaceDN/>
              <w:bidi w:val="0"/>
              <w:snapToGrid/>
              <w:spacing w:before="0" w:beforeAutospacing="0" w:after="0" w:afterAutospacing="0" w:line="240" w:lineRule="auto"/>
              <w:ind w:left="0" w:right="0"/>
              <w:jc w:val="both"/>
              <w:rPr>
                <w:rFonts w:hint="eastAsia" w:ascii="宋体" w:hAnsi="宋体" w:eastAsia="宋体"/>
                <w:b w:val="0"/>
                <w:color w:val="auto"/>
                <w:sz w:val="24"/>
                <w:highlight w:val="none"/>
              </w:rPr>
            </w:pPr>
            <w:r>
              <w:rPr>
                <w:rFonts w:hint="eastAsia" w:ascii="宋体" w:hAnsi="宋体" w:eastAsia="宋体"/>
                <w:b w:val="0"/>
                <w:color w:val="auto"/>
                <w:sz w:val="24"/>
                <w:highlight w:val="none"/>
              </w:rPr>
              <w:t>递交方式：书面形式或电子邮件（</w:t>
            </w:r>
            <w:r>
              <w:rPr>
                <w:rFonts w:hint="eastAsia" w:ascii="宋体" w:hAnsi="宋体"/>
                <w:b w:val="0"/>
                <w:color w:val="auto"/>
                <w:sz w:val="24"/>
                <w:highlight w:val="none"/>
                <w:lang w:eastAsia="zh-CN"/>
              </w:rPr>
              <w:t>475895868</w:t>
            </w:r>
            <w:r>
              <w:rPr>
                <w:rFonts w:hint="eastAsia" w:ascii="宋体" w:hAnsi="宋体" w:eastAsia="宋体"/>
                <w:b w:val="0"/>
                <w:color w:val="auto"/>
                <w:sz w:val="24"/>
                <w:highlight w:val="none"/>
              </w:rPr>
              <w:t xml:space="preserve">@qq.com）形式进行质疑； </w:t>
            </w:r>
          </w:p>
          <w:p w14:paraId="66211E15">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500" w:lineRule="exact"/>
              <w:ind w:left="0" w:right="0"/>
              <w:jc w:val="left"/>
              <w:textAlignment w:val="auto"/>
              <w:outlineLvl w:val="9"/>
              <w:rPr>
                <w:rFonts w:hint="eastAsia" w:ascii="宋体" w:hAnsi="宋体" w:eastAsia="宋体" w:cs="@仿宋_GB2312"/>
                <w:b w:val="0"/>
                <w:bCs/>
                <w:color w:val="auto"/>
                <w:kern w:val="0"/>
                <w:sz w:val="24"/>
                <w:szCs w:val="28"/>
                <w:highlight w:val="none"/>
                <w:u w:val="single"/>
                <w:lang w:val="en-US" w:eastAsia="zh-CN" w:bidi="ar-SA"/>
              </w:rPr>
            </w:pPr>
            <w:r>
              <w:rPr>
                <w:rFonts w:hint="eastAsia" w:ascii="宋体" w:hAnsi="宋体" w:eastAsia="宋体"/>
                <w:b w:val="0"/>
                <w:color w:val="auto"/>
                <w:sz w:val="24"/>
                <w:szCs w:val="20"/>
                <w:highlight w:val="none"/>
              </w:rPr>
              <w:t>接收部门：</w:t>
            </w:r>
            <w:r>
              <w:rPr>
                <w:rFonts w:hint="eastAsia" w:ascii="宋体" w:hAnsi="宋体" w:eastAsia="宋体" w:cs="@仿宋_GB2312"/>
                <w:b w:val="0"/>
                <w:bCs/>
                <w:color w:val="auto"/>
                <w:kern w:val="0"/>
                <w:sz w:val="24"/>
                <w:szCs w:val="28"/>
                <w:highlight w:val="none"/>
                <w:u w:val="single"/>
                <w:lang w:val="en-US" w:eastAsia="zh-CN" w:bidi="ar-SA"/>
              </w:rPr>
              <w:t xml:space="preserve">滁州市自然资源勘测规划研究院有限公司或合普项目管理咨询集团有限公司 </w:t>
            </w:r>
          </w:p>
          <w:p w14:paraId="1BE1142D">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500" w:lineRule="exact"/>
              <w:ind w:left="0" w:right="0"/>
              <w:jc w:val="left"/>
              <w:textAlignment w:val="auto"/>
              <w:outlineLvl w:val="9"/>
              <w:rPr>
                <w:rFonts w:hint="default" w:ascii="宋体" w:hAnsi="宋体" w:eastAsia="宋体"/>
                <w:b w:val="0"/>
                <w:bCs w:val="0"/>
                <w:color w:val="auto"/>
                <w:sz w:val="24"/>
                <w:szCs w:val="18"/>
                <w:highlight w:val="none"/>
              </w:rPr>
            </w:pPr>
            <w:r>
              <w:rPr>
                <w:rFonts w:hint="default" w:ascii="宋体" w:hAnsi="宋体" w:eastAsia="宋体"/>
                <w:b w:val="0"/>
                <w:color w:val="auto"/>
                <w:sz w:val="24"/>
                <w:szCs w:val="20"/>
                <w:highlight w:val="none"/>
              </w:rPr>
              <w:t>联系电话：</w:t>
            </w:r>
            <w:r>
              <w:rPr>
                <w:rFonts w:hint="eastAsia" w:ascii="宋体" w:hAnsi="宋体" w:eastAsia="宋体" w:cs="宋体"/>
                <w:color w:val="auto"/>
                <w:kern w:val="0"/>
                <w:sz w:val="24"/>
                <w:szCs w:val="24"/>
                <w:highlight w:val="none"/>
                <w:u w:val="single"/>
                <w:lang w:val="en-US" w:eastAsia="zh-CN"/>
              </w:rPr>
              <w:t>18155002229</w:t>
            </w:r>
            <w:r>
              <w:rPr>
                <w:rFonts w:hint="eastAsia" w:ascii="宋体" w:hAnsi="宋体" w:eastAsia="宋体" w:cs="@仿宋_GB2312"/>
                <w:b w:val="0"/>
                <w:bCs/>
                <w:color w:val="auto"/>
                <w:kern w:val="0"/>
                <w:sz w:val="24"/>
                <w:szCs w:val="28"/>
                <w:highlight w:val="none"/>
                <w:u w:val="single"/>
                <w:lang w:val="en-US" w:eastAsia="zh-CN" w:bidi="ar-SA"/>
              </w:rPr>
              <w:t>或15056505645</w:t>
            </w:r>
          </w:p>
          <w:p w14:paraId="62A21F94">
            <w:pPr>
              <w:keepNext w:val="0"/>
              <w:keepLines w:val="0"/>
              <w:pageBreakBefore w:val="0"/>
              <w:suppressLineNumbers w:val="0"/>
              <w:kinsoku/>
              <w:overflowPunct/>
              <w:topLinePunct w:val="0"/>
              <w:autoSpaceDN/>
              <w:bidi w:val="0"/>
              <w:snapToGrid/>
              <w:spacing w:before="0" w:beforeAutospacing="0" w:after="0" w:afterAutospacing="0" w:line="240" w:lineRule="auto"/>
              <w:ind w:left="0" w:right="0"/>
              <w:rPr>
                <w:rFonts w:hint="eastAsia" w:ascii="宋体" w:hAnsi="宋体" w:eastAsia="宋体"/>
                <w:bCs/>
                <w:color w:val="auto"/>
                <w:sz w:val="24"/>
                <w:szCs w:val="24"/>
                <w:highlight w:val="none"/>
                <w:lang w:bidi="ar"/>
              </w:rPr>
            </w:pPr>
            <w:r>
              <w:rPr>
                <w:rFonts w:hint="eastAsia" w:ascii="宋体" w:hAnsi="宋体" w:eastAsia="宋体"/>
                <w:b w:val="0"/>
                <w:color w:val="auto"/>
                <w:sz w:val="24"/>
                <w:szCs w:val="20"/>
                <w:highlight w:val="none"/>
              </w:rPr>
              <w:t>通讯地址：</w:t>
            </w:r>
            <w:r>
              <w:rPr>
                <w:rFonts w:hint="eastAsia" w:ascii="宋体" w:hAnsi="宋体" w:eastAsia="宋体" w:cs="@仿宋_GB2312"/>
                <w:b w:val="0"/>
                <w:bCs/>
                <w:color w:val="auto"/>
                <w:kern w:val="0"/>
                <w:sz w:val="24"/>
                <w:szCs w:val="20"/>
                <w:highlight w:val="none"/>
                <w:u w:val="single"/>
                <w:lang w:val="en-US" w:eastAsia="zh-CN" w:bidi="ar-SA"/>
              </w:rPr>
              <w:t>滁州市房产大厦11楼或滁州市南谯区花园东路558号</w:t>
            </w:r>
          </w:p>
        </w:tc>
      </w:tr>
      <w:tr w14:paraId="2D8F02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trPr>
        <w:tc>
          <w:tcPr>
            <w:tcW w:w="578" w:type="dxa"/>
            <w:vAlign w:val="center"/>
          </w:tcPr>
          <w:p w14:paraId="7FD05E08">
            <w:pPr>
              <w:pStyle w:val="69"/>
              <w:keepNext w:val="0"/>
              <w:keepLines w:val="0"/>
              <w:pageBreakBefore w:val="0"/>
              <w:suppressLineNumbers w:val="0"/>
              <w:pBdr>
                <w:bottom w:val="none" w:color="auto" w:sz="0" w:space="0"/>
              </w:pBdr>
              <w:kinsoku/>
              <w:overflowPunct/>
              <w:topLinePunct w:val="0"/>
              <w:autoSpaceDN/>
              <w:bidi w:val="0"/>
              <w:snapToGrid/>
              <w:spacing w:before="0" w:beforeAutospacing="0" w:after="0" w:afterAutospacing="0" w:line="240" w:lineRule="auto"/>
              <w:ind w:left="0" w:right="0"/>
              <w:rPr>
                <w:rFonts w:hint="eastAsia" w:ascii="宋体" w:hAnsi="宋体" w:eastAsia="宋体"/>
                <w:bCs/>
                <w:color w:val="auto"/>
                <w:kern w:val="2"/>
                <w:highlight w:val="none"/>
              </w:rPr>
            </w:pPr>
            <w:r>
              <w:rPr>
                <w:rFonts w:hint="eastAsia" w:ascii="宋体" w:hAnsi="宋体" w:eastAsia="宋体"/>
                <w:bCs/>
                <w:color w:val="auto"/>
                <w:kern w:val="2"/>
                <w:highlight w:val="none"/>
              </w:rPr>
              <w:t>32</w:t>
            </w:r>
          </w:p>
        </w:tc>
        <w:tc>
          <w:tcPr>
            <w:tcW w:w="1174" w:type="dxa"/>
            <w:vAlign w:val="center"/>
          </w:tcPr>
          <w:p w14:paraId="212D26C9">
            <w:pPr>
              <w:pStyle w:val="68"/>
              <w:keepNext w:val="0"/>
              <w:keepLines w:val="0"/>
              <w:pageBreakBefore w:val="0"/>
              <w:widowControl w:val="0"/>
              <w:suppressLineNumbers w:val="0"/>
              <w:kinsoku/>
              <w:overflowPunct/>
              <w:topLinePunct w:val="0"/>
              <w:autoSpaceDN/>
              <w:bidi w:val="0"/>
              <w:snapToGrid/>
              <w:spacing w:before="0" w:beforeAutospacing="0" w:after="0" w:afterAutospacing="0" w:line="240" w:lineRule="auto"/>
              <w:ind w:left="0" w:right="0"/>
              <w:jc w:val="both"/>
              <w:rPr>
                <w:rFonts w:hint="eastAsia" w:ascii="宋体" w:hAnsi="宋体" w:eastAsia="宋体"/>
                <w:b w:val="0"/>
                <w:color w:val="auto"/>
                <w:sz w:val="24"/>
                <w:highlight w:val="none"/>
              </w:rPr>
            </w:pPr>
            <w:r>
              <w:rPr>
                <w:rFonts w:hint="eastAsia" w:ascii="宋体" w:hAnsi="宋体" w:eastAsia="宋体"/>
                <w:b w:val="0"/>
                <w:color w:val="auto"/>
                <w:sz w:val="24"/>
                <w:highlight w:val="none"/>
              </w:rPr>
              <w:t>其他内容</w:t>
            </w:r>
          </w:p>
        </w:tc>
        <w:tc>
          <w:tcPr>
            <w:tcW w:w="3246" w:type="dxa"/>
            <w:vAlign w:val="center"/>
          </w:tcPr>
          <w:p w14:paraId="02E5CE9C">
            <w:pPr>
              <w:pStyle w:val="68"/>
              <w:keepNext w:val="0"/>
              <w:keepLines w:val="0"/>
              <w:pageBreakBefore w:val="0"/>
              <w:widowControl w:val="0"/>
              <w:suppressLineNumbers w:val="0"/>
              <w:kinsoku/>
              <w:overflowPunct/>
              <w:topLinePunct w:val="0"/>
              <w:autoSpaceDN/>
              <w:bidi w:val="0"/>
              <w:snapToGrid/>
              <w:spacing w:before="0" w:beforeAutospacing="0" w:after="0" w:afterAutospacing="0" w:line="240" w:lineRule="auto"/>
              <w:ind w:left="0" w:right="0"/>
              <w:jc w:val="both"/>
              <w:rPr>
                <w:rFonts w:hint="eastAsia" w:ascii="宋体" w:hAnsi="宋体" w:eastAsia="宋体"/>
                <w:b w:val="0"/>
                <w:color w:val="auto"/>
                <w:sz w:val="24"/>
                <w:highlight w:val="none"/>
              </w:rPr>
            </w:pPr>
            <w:r>
              <w:rPr>
                <w:rFonts w:hint="eastAsia" w:ascii="宋体" w:hAnsi="宋体" w:eastAsia="宋体"/>
                <w:b w:val="0"/>
                <w:color w:val="auto"/>
                <w:sz w:val="24"/>
                <w:highlight w:val="none"/>
              </w:rPr>
              <w:t>1.解释权：</w:t>
            </w:r>
          </w:p>
          <w:p w14:paraId="58FF004B">
            <w:pPr>
              <w:keepNext w:val="0"/>
              <w:keepLines w:val="0"/>
              <w:pageBreakBefore w:val="0"/>
              <w:suppressLineNumbers w:val="0"/>
              <w:kinsoku/>
              <w:overflowPunct/>
              <w:topLinePunct w:val="0"/>
              <w:autoSpaceDN/>
              <w:bidi w:val="0"/>
              <w:snapToGrid/>
              <w:spacing w:before="0" w:beforeAutospacing="0" w:after="0" w:afterAutospacing="0" w:line="240" w:lineRule="auto"/>
              <w:ind w:left="0" w:right="0"/>
              <w:rPr>
                <w:rFonts w:hint="eastAsia" w:ascii="宋体" w:hAnsi="宋体" w:eastAsia="宋体"/>
                <w:bCs/>
                <w:color w:val="auto"/>
                <w:sz w:val="24"/>
                <w:szCs w:val="24"/>
                <w:highlight w:val="none"/>
              </w:rPr>
            </w:pPr>
            <w:r>
              <w:rPr>
                <w:rFonts w:hint="eastAsia" w:ascii="宋体" w:hAnsi="宋体" w:eastAsia="宋体"/>
                <w:bCs/>
                <w:color w:val="auto"/>
                <w:sz w:val="24"/>
                <w:szCs w:val="24"/>
                <w:highlight w:val="none"/>
              </w:rPr>
              <w:t>（1）</w:t>
            </w:r>
            <w:r>
              <w:rPr>
                <w:rFonts w:hint="default" w:ascii="宋体" w:hAnsi="宋体" w:eastAsia="宋体"/>
                <w:bCs/>
                <w:color w:val="auto"/>
                <w:sz w:val="24"/>
                <w:szCs w:val="24"/>
                <w:highlight w:val="none"/>
              </w:rPr>
              <w:t>构成本招标文件的各个组成文件应互为解释，互为说明；</w:t>
            </w:r>
          </w:p>
          <w:p w14:paraId="44B5875D">
            <w:pPr>
              <w:keepNext w:val="0"/>
              <w:keepLines w:val="0"/>
              <w:pageBreakBefore w:val="0"/>
              <w:suppressLineNumbers w:val="0"/>
              <w:kinsoku/>
              <w:overflowPunct/>
              <w:topLinePunct w:val="0"/>
              <w:autoSpaceDN/>
              <w:bidi w:val="0"/>
              <w:snapToGrid/>
              <w:spacing w:before="0" w:beforeAutospacing="0" w:after="0" w:afterAutospacing="0" w:line="240" w:lineRule="auto"/>
              <w:ind w:left="0" w:right="0"/>
              <w:rPr>
                <w:rFonts w:hint="eastAsia" w:ascii="宋体" w:hAnsi="宋体" w:eastAsia="宋体"/>
                <w:bCs/>
                <w:color w:val="auto"/>
                <w:sz w:val="24"/>
                <w:szCs w:val="24"/>
                <w:highlight w:val="none"/>
              </w:rPr>
            </w:pPr>
            <w:r>
              <w:rPr>
                <w:rFonts w:hint="eastAsia" w:ascii="宋体" w:hAnsi="宋体" w:eastAsia="宋体"/>
                <w:bCs/>
                <w:color w:val="auto"/>
                <w:sz w:val="24"/>
                <w:szCs w:val="24"/>
                <w:highlight w:val="none"/>
              </w:rPr>
              <w:t>（2）</w:t>
            </w:r>
            <w:r>
              <w:rPr>
                <w:rFonts w:hint="default" w:ascii="宋体" w:hAnsi="宋体" w:eastAsia="宋体"/>
                <w:bCs/>
                <w:color w:val="auto"/>
                <w:sz w:val="24"/>
                <w:szCs w:val="24"/>
                <w:highlight w:val="none"/>
              </w:rPr>
              <w:t>同一组成文件中就同一事项的规定或约定不一致的，以编排顺序在后者为准；</w:t>
            </w:r>
          </w:p>
          <w:p w14:paraId="3C3837E0">
            <w:pPr>
              <w:keepNext w:val="0"/>
              <w:keepLines w:val="0"/>
              <w:pageBreakBefore w:val="0"/>
              <w:suppressLineNumbers w:val="0"/>
              <w:kinsoku/>
              <w:overflowPunct/>
              <w:topLinePunct w:val="0"/>
              <w:autoSpaceDN/>
              <w:bidi w:val="0"/>
              <w:snapToGrid/>
              <w:spacing w:before="0" w:beforeAutospacing="0" w:after="0" w:afterAutospacing="0" w:line="240" w:lineRule="auto"/>
              <w:ind w:left="0" w:right="0"/>
              <w:rPr>
                <w:rFonts w:hint="eastAsia" w:ascii="宋体" w:hAnsi="宋体" w:eastAsia="宋体"/>
                <w:bCs/>
                <w:color w:val="auto"/>
                <w:sz w:val="24"/>
                <w:szCs w:val="24"/>
                <w:highlight w:val="none"/>
              </w:rPr>
            </w:pPr>
            <w:r>
              <w:rPr>
                <w:rFonts w:hint="eastAsia" w:ascii="宋体" w:hAnsi="宋体" w:eastAsia="宋体"/>
                <w:bCs/>
                <w:color w:val="auto"/>
                <w:sz w:val="24"/>
                <w:szCs w:val="24"/>
                <w:highlight w:val="none"/>
              </w:rPr>
              <w:t>（3）</w:t>
            </w:r>
            <w:r>
              <w:rPr>
                <w:rFonts w:hint="default" w:ascii="宋体" w:hAnsi="宋体" w:eastAsia="宋体"/>
                <w:bCs/>
                <w:color w:val="auto"/>
                <w:sz w:val="24"/>
                <w:szCs w:val="24"/>
                <w:highlight w:val="none"/>
              </w:rPr>
              <w:t>如有不明确或不一致，构成合同文件组成内容的，以合同文件约定内容为准，且以专用合同条款约定的合同文件优先顺序解释；</w:t>
            </w:r>
          </w:p>
          <w:p w14:paraId="4B22808C">
            <w:pPr>
              <w:keepNext w:val="0"/>
              <w:keepLines w:val="0"/>
              <w:pageBreakBefore w:val="0"/>
              <w:suppressLineNumbers w:val="0"/>
              <w:kinsoku/>
              <w:overflowPunct/>
              <w:topLinePunct w:val="0"/>
              <w:autoSpaceDN/>
              <w:bidi w:val="0"/>
              <w:snapToGrid/>
              <w:spacing w:before="0" w:beforeAutospacing="0" w:after="0" w:afterAutospacing="0" w:line="240" w:lineRule="auto"/>
              <w:ind w:left="0" w:right="0"/>
              <w:rPr>
                <w:rFonts w:hint="eastAsia" w:ascii="宋体" w:hAnsi="宋体" w:eastAsia="宋体"/>
                <w:bCs/>
                <w:color w:val="auto"/>
                <w:sz w:val="24"/>
                <w:szCs w:val="24"/>
                <w:highlight w:val="none"/>
              </w:rPr>
            </w:pPr>
            <w:r>
              <w:rPr>
                <w:rFonts w:hint="eastAsia" w:ascii="宋体" w:hAnsi="宋体" w:eastAsia="宋体"/>
                <w:bCs/>
                <w:color w:val="auto"/>
                <w:sz w:val="24"/>
                <w:szCs w:val="24"/>
                <w:highlight w:val="none"/>
              </w:rPr>
              <w:t>（4）</w:t>
            </w:r>
            <w:r>
              <w:rPr>
                <w:rFonts w:hint="default" w:ascii="宋体" w:hAnsi="宋体" w:eastAsia="宋体"/>
                <w:bCs/>
                <w:color w:val="auto"/>
                <w:sz w:val="24"/>
                <w:szCs w:val="24"/>
                <w:highlight w:val="none"/>
              </w:rPr>
              <w:t>除招标文件中有特别规定外，仅适用于招标投标阶段的规定，按招标公告、</w:t>
            </w:r>
            <w:r>
              <w:rPr>
                <w:rFonts w:hint="eastAsia" w:ascii="宋体" w:hAnsi="宋体" w:eastAsia="宋体"/>
                <w:bCs/>
                <w:color w:val="auto"/>
                <w:sz w:val="24"/>
                <w:szCs w:val="24"/>
                <w:highlight w:val="none"/>
              </w:rPr>
              <w:t>投标邀请、</w:t>
            </w:r>
            <w:r>
              <w:rPr>
                <w:rFonts w:hint="default" w:ascii="宋体" w:hAnsi="宋体" w:eastAsia="宋体"/>
                <w:bCs/>
                <w:color w:val="auto"/>
                <w:sz w:val="24"/>
                <w:szCs w:val="24"/>
                <w:highlight w:val="none"/>
              </w:rPr>
              <w:t>投标人须知、评标</w:t>
            </w:r>
            <w:r>
              <w:rPr>
                <w:rFonts w:hint="eastAsia" w:ascii="宋体" w:hAnsi="宋体" w:eastAsia="宋体"/>
                <w:bCs/>
                <w:color w:val="auto"/>
                <w:sz w:val="24"/>
                <w:szCs w:val="24"/>
                <w:highlight w:val="none"/>
              </w:rPr>
              <w:t>方</w:t>
            </w:r>
            <w:r>
              <w:rPr>
                <w:rFonts w:hint="default" w:ascii="宋体" w:hAnsi="宋体" w:eastAsia="宋体"/>
                <w:bCs/>
                <w:color w:val="auto"/>
                <w:sz w:val="24"/>
                <w:szCs w:val="24"/>
                <w:highlight w:val="none"/>
              </w:rPr>
              <w:t>法</w:t>
            </w:r>
            <w:r>
              <w:rPr>
                <w:rFonts w:hint="eastAsia" w:ascii="宋体" w:hAnsi="宋体" w:eastAsia="宋体"/>
                <w:bCs/>
                <w:color w:val="auto"/>
                <w:sz w:val="24"/>
                <w:szCs w:val="24"/>
                <w:highlight w:val="none"/>
              </w:rPr>
              <w:t>和标准</w:t>
            </w:r>
            <w:r>
              <w:rPr>
                <w:rFonts w:hint="default" w:ascii="宋体" w:hAnsi="宋体" w:eastAsia="宋体"/>
                <w:bCs/>
                <w:color w:val="auto"/>
                <w:sz w:val="24"/>
                <w:szCs w:val="24"/>
                <w:highlight w:val="none"/>
              </w:rPr>
              <w:t>、投标文件格式的先后顺序解释；</w:t>
            </w:r>
          </w:p>
          <w:p w14:paraId="794A140B">
            <w:pPr>
              <w:pStyle w:val="68"/>
              <w:keepNext w:val="0"/>
              <w:keepLines w:val="0"/>
              <w:pageBreakBefore w:val="0"/>
              <w:widowControl w:val="0"/>
              <w:suppressLineNumbers w:val="0"/>
              <w:kinsoku/>
              <w:overflowPunct/>
              <w:topLinePunct w:val="0"/>
              <w:autoSpaceDN/>
              <w:bidi w:val="0"/>
              <w:snapToGrid/>
              <w:spacing w:before="0" w:beforeAutospacing="0" w:after="0" w:afterAutospacing="0" w:line="240" w:lineRule="auto"/>
              <w:ind w:left="0" w:right="0"/>
              <w:jc w:val="both"/>
              <w:rPr>
                <w:rFonts w:hint="eastAsia" w:ascii="宋体" w:hAnsi="宋体" w:eastAsia="宋体"/>
                <w:b w:val="0"/>
                <w:color w:val="auto"/>
                <w:kern w:val="2"/>
                <w:sz w:val="24"/>
                <w:szCs w:val="24"/>
                <w:highlight w:val="none"/>
              </w:rPr>
            </w:pPr>
            <w:r>
              <w:rPr>
                <w:rFonts w:hint="eastAsia" w:ascii="宋体" w:hAnsi="宋体" w:eastAsia="宋体"/>
                <w:b w:val="0"/>
                <w:color w:val="auto"/>
                <w:kern w:val="2"/>
                <w:sz w:val="24"/>
                <w:szCs w:val="24"/>
                <w:highlight w:val="none"/>
              </w:rPr>
              <w:t>（5）</w:t>
            </w:r>
            <w:r>
              <w:rPr>
                <w:rFonts w:hint="default" w:ascii="宋体" w:hAnsi="宋体" w:eastAsia="宋体"/>
                <w:b w:val="0"/>
                <w:color w:val="auto"/>
                <w:kern w:val="2"/>
                <w:sz w:val="24"/>
                <w:szCs w:val="24"/>
                <w:highlight w:val="none"/>
              </w:rPr>
              <w:t>按本款前述规定仍不能形成结论的，由</w:t>
            </w:r>
            <w:r>
              <w:rPr>
                <w:rFonts w:hint="eastAsia" w:ascii="宋体" w:hAnsi="宋体" w:eastAsia="宋体"/>
                <w:b w:val="0"/>
                <w:color w:val="auto"/>
                <w:kern w:val="2"/>
                <w:sz w:val="24"/>
                <w:szCs w:val="24"/>
                <w:highlight w:val="none"/>
              </w:rPr>
              <w:t>采购</w:t>
            </w:r>
            <w:r>
              <w:rPr>
                <w:rFonts w:hint="default" w:ascii="宋体" w:hAnsi="宋体" w:eastAsia="宋体"/>
                <w:b w:val="0"/>
                <w:color w:val="auto"/>
                <w:kern w:val="2"/>
                <w:sz w:val="24"/>
                <w:szCs w:val="24"/>
                <w:highlight w:val="none"/>
              </w:rPr>
              <w:t>人负责解释。</w:t>
            </w:r>
          </w:p>
        </w:tc>
      </w:tr>
    </w:tbl>
    <w:p w14:paraId="0D9CD11F">
      <w:pPr>
        <w:pStyle w:val="70"/>
        <w:rPr>
          <w:rFonts w:hint="eastAsia"/>
          <w:color w:val="auto"/>
          <w:highlight w:val="none"/>
        </w:rPr>
      </w:pPr>
    </w:p>
    <w:p w14:paraId="5D972E97">
      <w:pPr>
        <w:spacing w:line="360" w:lineRule="auto"/>
        <w:jc w:val="center"/>
        <w:outlineLvl w:val="1"/>
        <w:rPr>
          <w:rFonts w:hint="eastAsia" w:ascii="宋体" w:hAnsi="宋体" w:eastAsia="宋体"/>
          <w:b/>
          <w:color w:val="auto"/>
          <w:sz w:val="24"/>
          <w:szCs w:val="24"/>
          <w:highlight w:val="none"/>
        </w:rPr>
        <w:sectPr>
          <w:pgSz w:w="11910" w:h="16845"/>
          <w:pgMar w:top="1431" w:right="1240" w:bottom="1175" w:left="1406" w:header="0" w:footer="962" w:gutter="0"/>
          <w:pgBorders>
            <w:top w:val="none" w:sz="0" w:space="0"/>
            <w:left w:val="none" w:sz="0" w:space="0"/>
            <w:bottom w:val="none" w:sz="0" w:space="0"/>
            <w:right w:val="none" w:sz="0" w:space="0"/>
          </w:pgBorders>
          <w:pgNumType w:fmt="decimal"/>
          <w:cols w:space="720" w:num="1"/>
          <w:docGrid w:linePitch="0" w:charSpace="0"/>
        </w:sectPr>
      </w:pPr>
    </w:p>
    <w:p w14:paraId="42658EE1">
      <w:pPr>
        <w:spacing w:line="360" w:lineRule="auto"/>
        <w:jc w:val="center"/>
        <w:outlineLvl w:val="9"/>
        <w:rPr>
          <w:rFonts w:hint="eastAsia" w:ascii="宋体" w:hAnsi="宋体" w:eastAsia="宋体"/>
          <w:b/>
          <w:color w:val="auto"/>
          <w:sz w:val="24"/>
          <w:szCs w:val="24"/>
          <w:highlight w:val="none"/>
        </w:rPr>
      </w:pPr>
      <w:r>
        <w:rPr>
          <w:rFonts w:hint="eastAsia" w:ascii="宋体" w:hAnsi="宋体" w:eastAsia="宋体"/>
          <w:b/>
          <w:color w:val="auto"/>
          <w:sz w:val="24"/>
          <w:szCs w:val="24"/>
          <w:highlight w:val="none"/>
        </w:rPr>
        <w:t>二、</w:t>
      </w:r>
      <w:r>
        <w:rPr>
          <w:rFonts w:ascii="宋体" w:hAnsi="宋体" w:eastAsia="宋体"/>
          <w:b/>
          <w:color w:val="auto"/>
          <w:sz w:val="24"/>
          <w:szCs w:val="24"/>
          <w:highlight w:val="none"/>
        </w:rPr>
        <w:t>投标人须知</w:t>
      </w:r>
      <w:r>
        <w:rPr>
          <w:rFonts w:hint="eastAsia" w:ascii="宋体" w:hAnsi="宋体" w:eastAsia="宋体"/>
          <w:b/>
          <w:color w:val="auto"/>
          <w:sz w:val="24"/>
          <w:szCs w:val="24"/>
          <w:highlight w:val="none"/>
        </w:rPr>
        <w:t>正文</w:t>
      </w:r>
    </w:p>
    <w:p w14:paraId="05ECEC94">
      <w:pPr>
        <w:spacing w:line="360" w:lineRule="auto"/>
        <w:ind w:firstLine="437"/>
        <w:outlineLvl w:val="2"/>
        <w:rPr>
          <w:rFonts w:hint="eastAsia" w:ascii="宋体" w:hAnsi="宋体" w:eastAsia="宋体"/>
          <w:b/>
          <w:color w:val="auto"/>
          <w:sz w:val="24"/>
          <w:highlight w:val="none"/>
        </w:rPr>
      </w:pPr>
      <w:r>
        <w:rPr>
          <w:rFonts w:hint="eastAsia" w:ascii="宋体" w:hAnsi="宋体" w:eastAsia="宋体"/>
          <w:b/>
          <w:color w:val="auto"/>
          <w:sz w:val="24"/>
          <w:highlight w:val="none"/>
        </w:rPr>
        <w:t>1.采购人、采购代理机构及投标人</w:t>
      </w:r>
    </w:p>
    <w:p w14:paraId="4C77399E">
      <w:pPr>
        <w:spacing w:line="360" w:lineRule="auto"/>
        <w:ind w:firstLine="435"/>
        <w:rPr>
          <w:rFonts w:hint="eastAsia" w:ascii="宋体" w:hAnsi="宋体" w:eastAsia="宋体"/>
          <w:color w:val="auto"/>
          <w:sz w:val="24"/>
          <w:highlight w:val="none"/>
        </w:rPr>
      </w:pPr>
      <w:r>
        <w:rPr>
          <w:rFonts w:hint="eastAsia" w:ascii="宋体" w:hAnsi="宋体" w:eastAsia="宋体"/>
          <w:color w:val="auto"/>
          <w:sz w:val="24"/>
          <w:highlight w:val="none"/>
        </w:rPr>
        <w:t>1</w:t>
      </w:r>
      <w:r>
        <w:rPr>
          <w:rFonts w:ascii="宋体" w:hAnsi="宋体" w:eastAsia="宋体"/>
          <w:color w:val="auto"/>
          <w:sz w:val="24"/>
          <w:highlight w:val="none"/>
        </w:rPr>
        <w:t>.1采购人：是指依法开展政府采购活动的国家机关、事业单位、团体组织。</w:t>
      </w:r>
    </w:p>
    <w:p w14:paraId="3A2B4A53">
      <w:pPr>
        <w:spacing w:line="360" w:lineRule="auto"/>
        <w:ind w:firstLine="435"/>
        <w:rPr>
          <w:rFonts w:hint="eastAsia" w:ascii="宋体" w:hAnsi="宋体" w:eastAsia="宋体"/>
          <w:color w:val="auto"/>
          <w:sz w:val="24"/>
          <w:highlight w:val="none"/>
        </w:rPr>
      </w:pPr>
      <w:r>
        <w:rPr>
          <w:rFonts w:hint="eastAsia" w:ascii="宋体" w:hAnsi="宋体" w:eastAsia="宋体"/>
          <w:color w:val="auto"/>
          <w:sz w:val="24"/>
          <w:highlight w:val="none"/>
        </w:rPr>
        <w:t>1</w:t>
      </w:r>
      <w:r>
        <w:rPr>
          <w:rFonts w:ascii="宋体" w:hAnsi="宋体" w:eastAsia="宋体"/>
          <w:color w:val="auto"/>
          <w:sz w:val="24"/>
          <w:highlight w:val="none"/>
        </w:rPr>
        <w:t>.2采购代理机构：是指集中采购机构或从事采购代理业务的社会中介机构。</w:t>
      </w:r>
    </w:p>
    <w:p w14:paraId="7CDDCB89">
      <w:pPr>
        <w:spacing w:line="360" w:lineRule="auto"/>
        <w:ind w:firstLine="435"/>
        <w:rPr>
          <w:rFonts w:hint="eastAsia" w:ascii="宋体" w:hAnsi="宋体" w:eastAsia="宋体"/>
          <w:color w:val="auto"/>
          <w:sz w:val="24"/>
          <w:highlight w:val="none"/>
        </w:rPr>
      </w:pPr>
      <w:r>
        <w:rPr>
          <w:rFonts w:hint="eastAsia" w:ascii="宋体" w:hAnsi="宋体" w:eastAsia="宋体"/>
          <w:color w:val="auto"/>
          <w:sz w:val="24"/>
          <w:highlight w:val="none"/>
        </w:rPr>
        <w:t>1</w:t>
      </w:r>
      <w:r>
        <w:rPr>
          <w:rFonts w:ascii="宋体" w:hAnsi="宋体" w:eastAsia="宋体"/>
          <w:color w:val="auto"/>
          <w:sz w:val="24"/>
          <w:highlight w:val="none"/>
        </w:rPr>
        <w:t>.3政府采购监督管理部门：</w:t>
      </w:r>
      <w:r>
        <w:rPr>
          <w:rFonts w:hint="eastAsia" w:ascii="宋体" w:hAnsi="宋体" w:eastAsia="宋体"/>
          <w:color w:val="auto"/>
          <w:sz w:val="24"/>
          <w:highlight w:val="none"/>
        </w:rPr>
        <w:t>各级人民政府指定的有关部门依法履行与政府采购活动有关的监督管理职责。</w:t>
      </w:r>
    </w:p>
    <w:p w14:paraId="76AE0C3C">
      <w:pPr>
        <w:spacing w:line="360" w:lineRule="auto"/>
        <w:ind w:firstLine="435"/>
        <w:rPr>
          <w:rFonts w:hint="eastAsia" w:ascii="宋体" w:hAnsi="宋体" w:eastAsia="宋体"/>
          <w:color w:val="auto"/>
          <w:sz w:val="24"/>
          <w:highlight w:val="none"/>
        </w:rPr>
      </w:pPr>
      <w:r>
        <w:rPr>
          <w:rFonts w:hint="eastAsia" w:ascii="宋体" w:hAnsi="宋体" w:eastAsia="宋体"/>
          <w:color w:val="auto"/>
          <w:sz w:val="24"/>
          <w:highlight w:val="none"/>
        </w:rPr>
        <w:t>1</w:t>
      </w:r>
      <w:r>
        <w:rPr>
          <w:rFonts w:ascii="宋体" w:hAnsi="宋体" w:eastAsia="宋体"/>
          <w:color w:val="auto"/>
          <w:sz w:val="24"/>
          <w:highlight w:val="none"/>
        </w:rPr>
        <w:t>.4投标人：是指向采购人提供货物、工程或者服务的法人、</w:t>
      </w:r>
      <w:r>
        <w:rPr>
          <w:rFonts w:hint="eastAsia" w:ascii="宋体" w:hAnsi="宋体" w:eastAsia="宋体"/>
          <w:color w:val="auto"/>
          <w:sz w:val="24"/>
          <w:highlight w:val="none"/>
        </w:rPr>
        <w:t>其他</w:t>
      </w:r>
      <w:r>
        <w:rPr>
          <w:rFonts w:ascii="宋体" w:hAnsi="宋体" w:eastAsia="宋体"/>
          <w:color w:val="auto"/>
          <w:sz w:val="24"/>
          <w:highlight w:val="none"/>
        </w:rPr>
        <w:t>组织或者自然人。</w:t>
      </w:r>
      <w:r>
        <w:rPr>
          <w:rFonts w:hint="eastAsia" w:ascii="宋体" w:hAnsi="宋体" w:eastAsia="宋体"/>
          <w:color w:val="auto"/>
          <w:sz w:val="24"/>
          <w:highlight w:val="none"/>
        </w:rPr>
        <w:t>分支机构不得参加政府采购活动，但银行、保险、石油石化、电力、电信等特殊行业除外。</w:t>
      </w:r>
      <w:r>
        <w:rPr>
          <w:rFonts w:ascii="宋体" w:hAnsi="宋体" w:eastAsia="宋体"/>
          <w:color w:val="auto"/>
          <w:sz w:val="24"/>
          <w:highlight w:val="none"/>
        </w:rPr>
        <w:t>本项目的投标人须满足以下条件：</w:t>
      </w:r>
    </w:p>
    <w:p w14:paraId="67C07068">
      <w:pPr>
        <w:spacing w:line="360" w:lineRule="auto"/>
        <w:ind w:firstLine="435"/>
        <w:rPr>
          <w:rFonts w:hint="eastAsia" w:ascii="宋体" w:hAnsi="宋体" w:eastAsia="宋体"/>
          <w:color w:val="auto"/>
          <w:sz w:val="24"/>
          <w:highlight w:val="none"/>
        </w:rPr>
      </w:pPr>
      <w:r>
        <w:rPr>
          <w:rFonts w:hint="eastAsia" w:ascii="宋体" w:hAnsi="宋体" w:eastAsia="宋体"/>
          <w:color w:val="auto"/>
          <w:sz w:val="24"/>
          <w:highlight w:val="none"/>
        </w:rPr>
        <w:t>1.</w:t>
      </w:r>
      <w:r>
        <w:rPr>
          <w:rFonts w:ascii="宋体" w:hAnsi="宋体" w:eastAsia="宋体"/>
          <w:color w:val="auto"/>
          <w:sz w:val="24"/>
          <w:highlight w:val="none"/>
        </w:rPr>
        <w:t>4.</w:t>
      </w:r>
      <w:r>
        <w:rPr>
          <w:rFonts w:hint="eastAsia" w:ascii="宋体" w:hAnsi="宋体" w:eastAsia="宋体"/>
          <w:color w:val="auto"/>
          <w:sz w:val="24"/>
          <w:highlight w:val="none"/>
        </w:rPr>
        <w:t>1</w:t>
      </w:r>
      <w:r>
        <w:rPr>
          <w:rFonts w:ascii="宋体" w:hAnsi="宋体" w:eastAsia="宋体"/>
          <w:color w:val="auto"/>
          <w:sz w:val="24"/>
          <w:highlight w:val="none"/>
        </w:rPr>
        <w:t>具备《中华人民共和国政府采购法》第二十二条关于供应商条件的规定，遵守本项目采购人本级和上级财政部门政府采购的有关规定。</w:t>
      </w:r>
    </w:p>
    <w:p w14:paraId="0357520F">
      <w:pPr>
        <w:spacing w:line="360" w:lineRule="auto"/>
        <w:ind w:firstLine="435"/>
        <w:rPr>
          <w:rFonts w:hint="eastAsia" w:ascii="宋体" w:hAnsi="宋体" w:eastAsia="宋体"/>
          <w:color w:val="auto"/>
          <w:sz w:val="24"/>
          <w:highlight w:val="none"/>
        </w:rPr>
      </w:pPr>
      <w:r>
        <w:rPr>
          <w:rFonts w:hint="eastAsia" w:ascii="宋体" w:hAnsi="宋体" w:eastAsia="宋体"/>
          <w:color w:val="auto"/>
          <w:sz w:val="24"/>
          <w:highlight w:val="none"/>
        </w:rPr>
        <w:t>1.</w:t>
      </w:r>
      <w:r>
        <w:rPr>
          <w:rFonts w:ascii="宋体" w:hAnsi="宋体" w:eastAsia="宋体"/>
          <w:color w:val="auto"/>
          <w:sz w:val="24"/>
          <w:highlight w:val="none"/>
        </w:rPr>
        <w:t>4.</w:t>
      </w:r>
      <w:r>
        <w:rPr>
          <w:rFonts w:hint="eastAsia" w:ascii="宋体" w:hAnsi="宋体" w:eastAsia="宋体"/>
          <w:color w:val="auto"/>
          <w:sz w:val="24"/>
          <w:highlight w:val="none"/>
        </w:rPr>
        <w:t>2</w:t>
      </w:r>
      <w:r>
        <w:rPr>
          <w:rFonts w:ascii="宋体" w:hAnsi="宋体" w:eastAsia="宋体"/>
          <w:color w:val="auto"/>
          <w:sz w:val="24"/>
          <w:highlight w:val="none"/>
        </w:rPr>
        <w:t>以采购代理机构认可的方式获得了本项目的招标文件。</w:t>
      </w:r>
    </w:p>
    <w:p w14:paraId="71D50F23">
      <w:pPr>
        <w:spacing w:line="360" w:lineRule="auto"/>
        <w:ind w:firstLine="435"/>
        <w:rPr>
          <w:rFonts w:hint="eastAsia" w:ascii="宋体" w:hAnsi="宋体" w:eastAsia="宋体"/>
          <w:color w:val="auto"/>
          <w:sz w:val="24"/>
          <w:highlight w:val="none"/>
        </w:rPr>
      </w:pPr>
      <w:r>
        <w:rPr>
          <w:rFonts w:hint="eastAsia" w:ascii="宋体" w:hAnsi="宋体" w:eastAsia="宋体"/>
          <w:color w:val="auto"/>
          <w:sz w:val="24"/>
          <w:highlight w:val="none"/>
        </w:rPr>
        <w:t>1.</w:t>
      </w:r>
      <w:r>
        <w:rPr>
          <w:rFonts w:ascii="宋体" w:hAnsi="宋体" w:eastAsia="宋体"/>
          <w:color w:val="auto"/>
          <w:sz w:val="24"/>
          <w:highlight w:val="none"/>
        </w:rPr>
        <w:t>5</w:t>
      </w:r>
      <w:r>
        <w:rPr>
          <w:rFonts w:hint="eastAsia" w:ascii="宋体" w:hAnsi="宋体" w:eastAsia="宋体"/>
          <w:color w:val="auto"/>
          <w:sz w:val="24"/>
          <w:highlight w:val="none"/>
        </w:rPr>
        <w:t>若招标公告</w:t>
      </w:r>
      <w:r>
        <w:rPr>
          <w:rFonts w:ascii="宋体" w:hAnsi="宋体" w:eastAsia="宋体"/>
          <w:color w:val="auto"/>
          <w:sz w:val="24"/>
          <w:highlight w:val="none"/>
        </w:rPr>
        <w:t>中允许联合体投标，对联合体规定如下：</w:t>
      </w:r>
    </w:p>
    <w:p w14:paraId="1DE508A2">
      <w:pPr>
        <w:spacing w:line="360" w:lineRule="auto"/>
        <w:ind w:firstLine="480" w:firstLineChars="200"/>
        <w:rPr>
          <w:rFonts w:hint="eastAsia" w:ascii="宋体" w:hAnsi="宋体" w:eastAsia="宋体"/>
          <w:color w:val="auto"/>
          <w:sz w:val="24"/>
          <w:highlight w:val="none"/>
        </w:rPr>
      </w:pPr>
      <w:r>
        <w:rPr>
          <w:rFonts w:hint="eastAsia" w:ascii="宋体" w:hAnsi="宋体" w:eastAsia="宋体"/>
          <w:color w:val="auto"/>
          <w:sz w:val="24"/>
          <w:highlight w:val="none"/>
        </w:rPr>
        <w:t>1.</w:t>
      </w:r>
      <w:r>
        <w:rPr>
          <w:rFonts w:ascii="宋体" w:hAnsi="宋体" w:eastAsia="宋体"/>
          <w:color w:val="auto"/>
          <w:sz w:val="24"/>
          <w:highlight w:val="none"/>
        </w:rPr>
        <w:t>5.1两个以上供应商可以组成一个投标联合体，以一个投标人的身份投标。联合体投标的，</w:t>
      </w:r>
      <w:r>
        <w:rPr>
          <w:rFonts w:hint="eastAsia" w:ascii="宋体" w:hAnsi="宋体" w:eastAsia="宋体"/>
          <w:color w:val="auto"/>
          <w:sz w:val="24"/>
          <w:highlight w:val="none"/>
        </w:rPr>
        <w:t>招标文件获取</w:t>
      </w:r>
      <w:r>
        <w:rPr>
          <w:rFonts w:ascii="宋体" w:hAnsi="宋体" w:eastAsia="宋体"/>
          <w:color w:val="auto"/>
          <w:sz w:val="24"/>
          <w:highlight w:val="none"/>
        </w:rPr>
        <w:t>手续由联合体</w:t>
      </w:r>
      <w:r>
        <w:rPr>
          <w:rFonts w:hint="eastAsia" w:ascii="宋体" w:hAnsi="宋体" w:eastAsia="宋体"/>
          <w:color w:val="auto"/>
          <w:sz w:val="24"/>
          <w:highlight w:val="none"/>
        </w:rPr>
        <w:t>中</w:t>
      </w:r>
      <w:r>
        <w:rPr>
          <w:rFonts w:ascii="宋体" w:hAnsi="宋体" w:eastAsia="宋体"/>
          <w:color w:val="auto"/>
          <w:sz w:val="24"/>
          <w:highlight w:val="none"/>
        </w:rPr>
        <w:t>任</w:t>
      </w:r>
      <w:r>
        <w:rPr>
          <w:rFonts w:hint="eastAsia" w:ascii="宋体" w:hAnsi="宋体" w:eastAsia="宋体"/>
          <w:color w:val="auto"/>
          <w:sz w:val="24"/>
          <w:highlight w:val="none"/>
        </w:rPr>
        <w:t>一成员单位</w:t>
      </w:r>
      <w:r>
        <w:rPr>
          <w:rFonts w:ascii="宋体" w:hAnsi="宋体" w:eastAsia="宋体"/>
          <w:color w:val="auto"/>
          <w:sz w:val="24"/>
          <w:highlight w:val="none"/>
        </w:rPr>
        <w:t>办理均可。</w:t>
      </w:r>
    </w:p>
    <w:p w14:paraId="55DB6867">
      <w:pPr>
        <w:spacing w:line="360" w:lineRule="auto"/>
        <w:ind w:firstLine="435"/>
        <w:rPr>
          <w:rFonts w:hint="eastAsia" w:ascii="宋体" w:hAnsi="宋体" w:eastAsia="宋体"/>
          <w:color w:val="auto"/>
          <w:sz w:val="24"/>
          <w:highlight w:val="none"/>
        </w:rPr>
      </w:pPr>
      <w:r>
        <w:rPr>
          <w:rFonts w:hint="eastAsia" w:ascii="宋体" w:hAnsi="宋体" w:eastAsia="宋体"/>
          <w:color w:val="auto"/>
          <w:sz w:val="24"/>
          <w:highlight w:val="none"/>
        </w:rPr>
        <w:t>1.</w:t>
      </w:r>
      <w:r>
        <w:rPr>
          <w:rFonts w:ascii="宋体" w:hAnsi="宋体" w:eastAsia="宋体"/>
          <w:color w:val="auto"/>
          <w:sz w:val="24"/>
          <w:highlight w:val="none"/>
        </w:rPr>
        <w:t>5.2联合体各方均应符合《中华人民共和国政府采购法》第二十二条规定的条件。</w:t>
      </w:r>
    </w:p>
    <w:p w14:paraId="32C3A436">
      <w:pPr>
        <w:spacing w:line="360" w:lineRule="auto"/>
        <w:ind w:firstLine="435"/>
        <w:rPr>
          <w:rFonts w:hint="eastAsia" w:ascii="宋体" w:hAnsi="宋体" w:eastAsia="宋体"/>
          <w:color w:val="auto"/>
          <w:sz w:val="24"/>
          <w:highlight w:val="none"/>
        </w:rPr>
      </w:pPr>
      <w:r>
        <w:rPr>
          <w:rFonts w:hint="eastAsia" w:ascii="宋体" w:hAnsi="宋体" w:eastAsia="宋体"/>
          <w:color w:val="auto"/>
          <w:sz w:val="24"/>
          <w:highlight w:val="none"/>
        </w:rPr>
        <w:t>1.</w:t>
      </w:r>
      <w:r>
        <w:rPr>
          <w:rFonts w:ascii="宋体" w:hAnsi="宋体" w:eastAsia="宋体"/>
          <w:color w:val="auto"/>
          <w:sz w:val="24"/>
          <w:highlight w:val="none"/>
        </w:rPr>
        <w:t>5.3采购人根据采购项目对投标人的特殊要求，联合体中至少应当有一方符合相关规定。</w:t>
      </w:r>
    </w:p>
    <w:p w14:paraId="16B1D421">
      <w:pPr>
        <w:spacing w:line="360" w:lineRule="auto"/>
        <w:ind w:firstLine="435"/>
        <w:rPr>
          <w:rFonts w:hint="eastAsia" w:ascii="宋体" w:hAnsi="宋体" w:eastAsia="宋体"/>
          <w:color w:val="auto"/>
          <w:sz w:val="24"/>
          <w:highlight w:val="none"/>
        </w:rPr>
      </w:pPr>
      <w:r>
        <w:rPr>
          <w:rFonts w:hint="eastAsia" w:ascii="宋体" w:hAnsi="宋体" w:eastAsia="宋体"/>
          <w:color w:val="auto"/>
          <w:sz w:val="24"/>
          <w:highlight w:val="none"/>
        </w:rPr>
        <w:t>1.</w:t>
      </w:r>
      <w:r>
        <w:rPr>
          <w:rFonts w:ascii="宋体" w:hAnsi="宋体" w:eastAsia="宋体"/>
          <w:color w:val="auto"/>
          <w:sz w:val="24"/>
          <w:highlight w:val="none"/>
        </w:rPr>
        <w:t>5.4联合体各方应签订</w:t>
      </w:r>
      <w:r>
        <w:rPr>
          <w:rFonts w:hint="eastAsia" w:ascii="宋体" w:hAnsi="宋体" w:eastAsia="宋体"/>
          <w:color w:val="auto"/>
          <w:sz w:val="24"/>
          <w:highlight w:val="none"/>
        </w:rPr>
        <w:t>联合协议</w:t>
      </w:r>
      <w:r>
        <w:rPr>
          <w:rFonts w:ascii="宋体" w:hAnsi="宋体" w:eastAsia="宋体"/>
          <w:color w:val="auto"/>
          <w:sz w:val="24"/>
          <w:highlight w:val="none"/>
        </w:rPr>
        <w:t>，明确约定联合体各方承担的工作和相应的责任，并将</w:t>
      </w:r>
      <w:r>
        <w:rPr>
          <w:rFonts w:hint="eastAsia" w:ascii="宋体" w:hAnsi="宋体" w:eastAsia="宋体"/>
          <w:color w:val="auto"/>
          <w:sz w:val="24"/>
          <w:highlight w:val="none"/>
        </w:rPr>
        <w:t>联合协议</w:t>
      </w:r>
      <w:r>
        <w:rPr>
          <w:rFonts w:ascii="宋体" w:hAnsi="宋体" w:eastAsia="宋体"/>
          <w:color w:val="auto"/>
          <w:sz w:val="24"/>
          <w:highlight w:val="none"/>
        </w:rPr>
        <w:t>作为投标文件</w:t>
      </w:r>
      <w:r>
        <w:rPr>
          <w:rFonts w:hint="eastAsia" w:ascii="宋体" w:hAnsi="宋体" w:eastAsia="宋体"/>
          <w:color w:val="auto"/>
          <w:sz w:val="24"/>
          <w:highlight w:val="none"/>
        </w:rPr>
        <w:t>的</w:t>
      </w:r>
      <w:r>
        <w:rPr>
          <w:rFonts w:ascii="宋体" w:hAnsi="宋体" w:eastAsia="宋体"/>
          <w:color w:val="auto"/>
          <w:sz w:val="24"/>
          <w:highlight w:val="none"/>
        </w:rPr>
        <w:t>一部分提交。</w:t>
      </w:r>
    </w:p>
    <w:p w14:paraId="55D91B6C">
      <w:pPr>
        <w:spacing w:line="360" w:lineRule="auto"/>
        <w:ind w:firstLine="435"/>
        <w:rPr>
          <w:rFonts w:hint="eastAsia" w:ascii="宋体" w:hAnsi="宋体" w:eastAsia="宋体"/>
          <w:color w:val="auto"/>
          <w:sz w:val="24"/>
          <w:highlight w:val="none"/>
        </w:rPr>
      </w:pPr>
      <w:r>
        <w:rPr>
          <w:rFonts w:hint="eastAsia" w:ascii="宋体" w:hAnsi="宋体" w:eastAsia="宋体"/>
          <w:color w:val="auto"/>
          <w:sz w:val="24"/>
          <w:highlight w:val="none"/>
        </w:rPr>
        <w:t>1.</w:t>
      </w:r>
      <w:r>
        <w:rPr>
          <w:rFonts w:ascii="宋体" w:hAnsi="宋体" w:eastAsia="宋体"/>
          <w:color w:val="auto"/>
          <w:sz w:val="24"/>
          <w:highlight w:val="none"/>
        </w:rPr>
        <w:t>5.5大中型企业、其他自然人、法人或者非法人组织与小型、微型企业组成联合体共同参加投标，</w:t>
      </w:r>
      <w:r>
        <w:rPr>
          <w:rFonts w:hint="eastAsia" w:ascii="宋体" w:hAnsi="宋体" w:eastAsia="宋体"/>
          <w:color w:val="auto"/>
          <w:sz w:val="24"/>
          <w:highlight w:val="none"/>
        </w:rPr>
        <w:t>联合协议中</w:t>
      </w:r>
      <w:r>
        <w:rPr>
          <w:rFonts w:ascii="宋体" w:hAnsi="宋体" w:eastAsia="宋体"/>
          <w:color w:val="auto"/>
          <w:sz w:val="24"/>
          <w:highlight w:val="none"/>
        </w:rPr>
        <w:t>应写明小型、微型企业的协议合同金额占到</w:t>
      </w:r>
      <w:r>
        <w:rPr>
          <w:rFonts w:hint="eastAsia" w:ascii="宋体" w:hAnsi="宋体" w:eastAsia="宋体"/>
          <w:color w:val="auto"/>
          <w:sz w:val="24"/>
          <w:highlight w:val="none"/>
        </w:rPr>
        <w:t>联合协议</w:t>
      </w:r>
      <w:r>
        <w:rPr>
          <w:rFonts w:ascii="宋体" w:hAnsi="宋体" w:eastAsia="宋体"/>
          <w:color w:val="auto"/>
          <w:sz w:val="24"/>
          <w:highlight w:val="none"/>
        </w:rPr>
        <w:t>投标总金额的比例。</w:t>
      </w:r>
    </w:p>
    <w:p w14:paraId="5C46738B">
      <w:pPr>
        <w:spacing w:line="360" w:lineRule="auto"/>
        <w:ind w:firstLine="435"/>
        <w:rPr>
          <w:rFonts w:hint="eastAsia" w:ascii="宋体" w:hAnsi="宋体" w:eastAsia="宋体"/>
          <w:color w:val="auto"/>
          <w:sz w:val="24"/>
          <w:highlight w:val="none"/>
        </w:rPr>
      </w:pPr>
      <w:r>
        <w:rPr>
          <w:rFonts w:hint="eastAsia" w:ascii="宋体" w:hAnsi="宋体" w:eastAsia="宋体"/>
          <w:color w:val="auto"/>
          <w:sz w:val="24"/>
          <w:highlight w:val="none"/>
        </w:rPr>
        <w:t>1.</w:t>
      </w:r>
      <w:r>
        <w:rPr>
          <w:rFonts w:ascii="宋体" w:hAnsi="宋体" w:eastAsia="宋体"/>
          <w:color w:val="auto"/>
          <w:sz w:val="24"/>
          <w:highlight w:val="none"/>
        </w:rPr>
        <w:t>5.6</w:t>
      </w:r>
      <w:r>
        <w:rPr>
          <w:rFonts w:hint="eastAsia" w:ascii="宋体" w:hAnsi="宋体" w:eastAsia="宋体"/>
          <w:color w:val="auto"/>
          <w:sz w:val="24"/>
          <w:highlight w:val="none"/>
        </w:rPr>
        <w:t>联合体中有同类资质的供应商按照联合体分工承担相同工作的，</w:t>
      </w:r>
      <w:r>
        <w:rPr>
          <w:rFonts w:ascii="宋体" w:hAnsi="宋体" w:eastAsia="宋体"/>
          <w:color w:val="auto"/>
          <w:sz w:val="24"/>
          <w:highlight w:val="none"/>
        </w:rPr>
        <w:t>应当按照</w:t>
      </w:r>
      <w:r>
        <w:rPr>
          <w:rFonts w:hint="eastAsia" w:ascii="宋体" w:hAnsi="宋体" w:eastAsia="宋体"/>
          <w:color w:val="auto"/>
          <w:sz w:val="24"/>
          <w:highlight w:val="none"/>
        </w:rPr>
        <w:t>资质等级较低的供应商确定资质等级。</w:t>
      </w:r>
    </w:p>
    <w:p w14:paraId="13A7A66A">
      <w:pPr>
        <w:spacing w:line="360" w:lineRule="auto"/>
        <w:ind w:firstLine="435"/>
        <w:rPr>
          <w:rFonts w:hint="eastAsia" w:ascii="宋体" w:hAnsi="宋体" w:eastAsia="宋体"/>
          <w:color w:val="auto"/>
          <w:sz w:val="24"/>
          <w:highlight w:val="none"/>
        </w:rPr>
      </w:pPr>
      <w:r>
        <w:rPr>
          <w:rFonts w:hint="eastAsia" w:ascii="宋体" w:hAnsi="宋体" w:eastAsia="宋体"/>
          <w:color w:val="auto"/>
          <w:sz w:val="24"/>
          <w:highlight w:val="none"/>
        </w:rPr>
        <w:t>1.</w:t>
      </w:r>
      <w:r>
        <w:rPr>
          <w:rFonts w:ascii="宋体" w:hAnsi="宋体" w:eastAsia="宋体"/>
          <w:color w:val="auto"/>
          <w:sz w:val="24"/>
          <w:highlight w:val="none"/>
        </w:rPr>
        <w:t>5.7以联合体形式参加政府采购活动的，联合体各方不得再单独参加或者与其他供应商另外组成联合体参加本项目投标，否则相关投标将被认定为</w:t>
      </w:r>
      <w:r>
        <w:rPr>
          <w:rFonts w:ascii="宋体" w:hAnsi="宋体" w:eastAsia="宋体"/>
          <w:b/>
          <w:color w:val="auto"/>
          <w:sz w:val="24"/>
          <w:highlight w:val="none"/>
        </w:rPr>
        <w:t>投标无效</w:t>
      </w:r>
      <w:r>
        <w:rPr>
          <w:rFonts w:ascii="宋体" w:hAnsi="宋体" w:eastAsia="宋体"/>
          <w:color w:val="auto"/>
          <w:sz w:val="24"/>
          <w:highlight w:val="none"/>
        </w:rPr>
        <w:t>。</w:t>
      </w:r>
    </w:p>
    <w:p w14:paraId="24532045">
      <w:pPr>
        <w:spacing w:line="360" w:lineRule="auto"/>
        <w:ind w:firstLine="435"/>
        <w:rPr>
          <w:rFonts w:hint="eastAsia" w:ascii="宋体" w:hAnsi="宋体" w:eastAsia="宋体"/>
          <w:color w:val="auto"/>
          <w:sz w:val="24"/>
          <w:highlight w:val="none"/>
        </w:rPr>
      </w:pPr>
      <w:r>
        <w:rPr>
          <w:rFonts w:hint="eastAsia" w:ascii="宋体" w:hAnsi="宋体" w:eastAsia="宋体"/>
          <w:color w:val="auto"/>
          <w:sz w:val="24"/>
          <w:highlight w:val="none"/>
        </w:rPr>
        <w:t>1.</w:t>
      </w:r>
      <w:r>
        <w:rPr>
          <w:rFonts w:ascii="宋体" w:hAnsi="宋体" w:eastAsia="宋体"/>
          <w:color w:val="auto"/>
          <w:sz w:val="24"/>
          <w:highlight w:val="none"/>
        </w:rPr>
        <w:t>5.8对联合体投标的其他资格要求见</w:t>
      </w:r>
      <w:r>
        <w:rPr>
          <w:rFonts w:hint="eastAsia" w:ascii="宋体" w:hAnsi="宋体" w:eastAsia="宋体"/>
          <w:color w:val="auto"/>
          <w:sz w:val="24"/>
          <w:highlight w:val="none"/>
        </w:rPr>
        <w:t>申请人的资格要求</w:t>
      </w:r>
      <w:r>
        <w:rPr>
          <w:rFonts w:ascii="宋体" w:hAnsi="宋体" w:eastAsia="宋体"/>
          <w:color w:val="auto"/>
          <w:sz w:val="24"/>
          <w:highlight w:val="none"/>
        </w:rPr>
        <w:t>。</w:t>
      </w:r>
    </w:p>
    <w:p w14:paraId="462327E3">
      <w:pPr>
        <w:spacing w:line="360" w:lineRule="auto"/>
        <w:ind w:firstLine="437"/>
        <w:outlineLvl w:val="2"/>
        <w:rPr>
          <w:rFonts w:hint="eastAsia" w:ascii="宋体" w:hAnsi="宋体" w:eastAsia="宋体"/>
          <w:b/>
          <w:color w:val="auto"/>
          <w:sz w:val="24"/>
          <w:highlight w:val="none"/>
        </w:rPr>
      </w:pPr>
      <w:r>
        <w:rPr>
          <w:rFonts w:hint="eastAsia" w:ascii="宋体" w:hAnsi="宋体" w:eastAsia="宋体"/>
          <w:b/>
          <w:color w:val="auto"/>
          <w:sz w:val="24"/>
          <w:highlight w:val="none"/>
        </w:rPr>
        <w:t>2.资金落实情况</w:t>
      </w:r>
    </w:p>
    <w:p w14:paraId="09154230">
      <w:pPr>
        <w:spacing w:line="360" w:lineRule="auto"/>
        <w:ind w:firstLine="435"/>
        <w:rPr>
          <w:rFonts w:hint="eastAsia" w:ascii="宋体" w:hAnsi="宋体" w:eastAsia="宋体"/>
          <w:color w:val="auto"/>
          <w:sz w:val="24"/>
          <w:highlight w:val="none"/>
        </w:rPr>
      </w:pPr>
      <w:r>
        <w:rPr>
          <w:rFonts w:hint="eastAsia" w:ascii="宋体" w:hAnsi="宋体" w:eastAsia="宋体"/>
          <w:color w:val="auto"/>
          <w:sz w:val="24"/>
          <w:highlight w:val="none"/>
        </w:rPr>
        <w:t>2</w:t>
      </w:r>
      <w:r>
        <w:rPr>
          <w:rFonts w:ascii="宋体" w:hAnsi="宋体" w:eastAsia="宋体"/>
          <w:color w:val="auto"/>
          <w:sz w:val="24"/>
          <w:highlight w:val="none"/>
        </w:rPr>
        <w:t>.1</w:t>
      </w:r>
      <w:r>
        <w:rPr>
          <w:rFonts w:hint="eastAsia" w:ascii="宋体" w:hAnsi="宋体" w:eastAsia="宋体"/>
          <w:color w:val="auto"/>
          <w:sz w:val="24"/>
          <w:highlight w:val="none"/>
        </w:rPr>
        <w:t>本项目的采购人已获得足以支付本次招标后所签订的合同项下的资金。</w:t>
      </w:r>
    </w:p>
    <w:p w14:paraId="164C8B46">
      <w:pPr>
        <w:spacing w:line="360" w:lineRule="auto"/>
        <w:ind w:firstLine="437"/>
        <w:outlineLvl w:val="2"/>
        <w:rPr>
          <w:rFonts w:hint="eastAsia" w:ascii="宋体" w:hAnsi="宋体" w:eastAsia="宋体"/>
          <w:b/>
          <w:color w:val="auto"/>
          <w:sz w:val="24"/>
          <w:highlight w:val="none"/>
        </w:rPr>
      </w:pPr>
      <w:r>
        <w:rPr>
          <w:rFonts w:hint="eastAsia" w:ascii="宋体" w:hAnsi="宋体" w:eastAsia="宋体"/>
          <w:b/>
          <w:color w:val="auto"/>
          <w:sz w:val="24"/>
          <w:highlight w:val="none"/>
        </w:rPr>
        <w:t>3.投标费用</w:t>
      </w:r>
    </w:p>
    <w:p w14:paraId="30FA735D">
      <w:pPr>
        <w:spacing w:line="360" w:lineRule="auto"/>
        <w:ind w:firstLine="435"/>
        <w:rPr>
          <w:rFonts w:hint="eastAsia" w:ascii="宋体" w:hAnsi="宋体" w:eastAsia="宋体"/>
          <w:color w:val="auto"/>
          <w:sz w:val="24"/>
          <w:highlight w:val="none"/>
        </w:rPr>
      </w:pPr>
      <w:r>
        <w:rPr>
          <w:rFonts w:hint="eastAsia" w:ascii="宋体" w:hAnsi="宋体" w:eastAsia="宋体"/>
          <w:color w:val="auto"/>
          <w:sz w:val="24"/>
          <w:highlight w:val="none"/>
        </w:rPr>
        <w:t>不论投标的结果如何，投标人应承担所有与准备和参加投标有关的费用。</w:t>
      </w:r>
    </w:p>
    <w:p w14:paraId="2BBB3BE4">
      <w:pPr>
        <w:spacing w:line="360" w:lineRule="auto"/>
        <w:ind w:firstLine="437"/>
        <w:outlineLvl w:val="2"/>
        <w:rPr>
          <w:rFonts w:hint="eastAsia" w:ascii="宋体" w:hAnsi="宋体" w:eastAsia="宋体"/>
          <w:b/>
          <w:color w:val="auto"/>
          <w:sz w:val="24"/>
          <w:highlight w:val="none"/>
        </w:rPr>
      </w:pPr>
      <w:r>
        <w:rPr>
          <w:rFonts w:hint="eastAsia" w:ascii="宋体" w:hAnsi="宋体" w:eastAsia="宋体"/>
          <w:b/>
          <w:color w:val="auto"/>
          <w:sz w:val="24"/>
          <w:highlight w:val="none"/>
        </w:rPr>
        <w:t>4.适用法律</w:t>
      </w:r>
    </w:p>
    <w:p w14:paraId="58AEE17F">
      <w:pPr>
        <w:spacing w:line="360" w:lineRule="auto"/>
        <w:ind w:firstLine="435"/>
        <w:rPr>
          <w:rFonts w:hint="eastAsia" w:ascii="宋体" w:hAnsi="宋体" w:eastAsia="宋体"/>
          <w:color w:val="auto"/>
          <w:sz w:val="24"/>
          <w:highlight w:val="none"/>
        </w:rPr>
      </w:pPr>
      <w:r>
        <w:rPr>
          <w:rFonts w:hint="eastAsia" w:ascii="宋体" w:hAnsi="宋体" w:eastAsia="宋体"/>
          <w:color w:val="auto"/>
          <w:sz w:val="24"/>
          <w:highlight w:val="none"/>
        </w:rPr>
        <w:t>本项目采购人、采购代理机构、投标人、评标委员会的相关行为均受《中华人民共和国政府采购法》、《中华人民共和国政府采购法实施条例》及本项目本级和上级财政部门、政府采购监督管理部门的政府采购有关规定的约束，其权利受到上述法律法规的保护。</w:t>
      </w:r>
    </w:p>
    <w:p w14:paraId="2ED133E5">
      <w:pPr>
        <w:spacing w:line="360" w:lineRule="auto"/>
        <w:ind w:firstLine="437"/>
        <w:outlineLvl w:val="2"/>
        <w:rPr>
          <w:rFonts w:hint="eastAsia" w:ascii="宋体" w:hAnsi="宋体" w:eastAsia="宋体"/>
          <w:b/>
          <w:color w:val="auto"/>
          <w:sz w:val="24"/>
          <w:highlight w:val="none"/>
        </w:rPr>
      </w:pPr>
      <w:r>
        <w:rPr>
          <w:rFonts w:hint="eastAsia" w:ascii="宋体" w:hAnsi="宋体" w:eastAsia="宋体"/>
          <w:b/>
          <w:color w:val="auto"/>
          <w:sz w:val="24"/>
          <w:highlight w:val="none"/>
        </w:rPr>
        <w:t>5.招标文件构成</w:t>
      </w:r>
    </w:p>
    <w:p w14:paraId="4E7EEBB4">
      <w:pPr>
        <w:spacing w:line="360" w:lineRule="auto"/>
        <w:ind w:firstLine="435"/>
        <w:rPr>
          <w:rFonts w:hint="eastAsia" w:ascii="宋体" w:hAnsi="宋体" w:eastAsia="宋体"/>
          <w:color w:val="auto"/>
          <w:sz w:val="24"/>
          <w:highlight w:val="none"/>
        </w:rPr>
      </w:pPr>
      <w:r>
        <w:rPr>
          <w:rFonts w:hint="eastAsia" w:ascii="宋体" w:hAnsi="宋体" w:eastAsia="宋体"/>
          <w:color w:val="auto"/>
          <w:sz w:val="24"/>
          <w:highlight w:val="none"/>
        </w:rPr>
        <w:t>5.1招标文件包括下列内容：</w:t>
      </w:r>
    </w:p>
    <w:p w14:paraId="5ED049D6">
      <w:pPr>
        <w:spacing w:line="360" w:lineRule="auto"/>
        <w:ind w:firstLine="840" w:firstLineChars="350"/>
        <w:rPr>
          <w:rFonts w:hint="eastAsia" w:ascii="宋体" w:hAnsi="宋体" w:eastAsia="宋体"/>
          <w:color w:val="auto"/>
          <w:sz w:val="24"/>
          <w:highlight w:val="none"/>
        </w:rPr>
      </w:pPr>
      <w:r>
        <w:rPr>
          <w:rFonts w:hint="eastAsia" w:ascii="宋体" w:hAnsi="宋体" w:eastAsia="宋体"/>
          <w:color w:val="auto"/>
          <w:sz w:val="24"/>
          <w:highlight w:val="none"/>
        </w:rPr>
        <w:t>第一章</w:t>
      </w:r>
      <w:r>
        <w:rPr>
          <w:rFonts w:ascii="宋体" w:hAnsi="宋体" w:eastAsia="宋体"/>
          <w:color w:val="auto"/>
          <w:sz w:val="24"/>
          <w:highlight w:val="none"/>
        </w:rPr>
        <w:t xml:space="preserve">  投标邀请</w:t>
      </w:r>
    </w:p>
    <w:p w14:paraId="554A0CF1">
      <w:pPr>
        <w:spacing w:line="360" w:lineRule="auto"/>
        <w:ind w:firstLine="840" w:firstLineChars="350"/>
        <w:rPr>
          <w:rFonts w:hint="eastAsia" w:ascii="宋体" w:hAnsi="宋体" w:eastAsia="宋体"/>
          <w:color w:val="auto"/>
          <w:sz w:val="24"/>
          <w:highlight w:val="none"/>
        </w:rPr>
      </w:pPr>
      <w:r>
        <w:rPr>
          <w:rFonts w:hint="eastAsia" w:ascii="宋体" w:hAnsi="宋体" w:eastAsia="宋体"/>
          <w:color w:val="auto"/>
          <w:sz w:val="24"/>
          <w:highlight w:val="none"/>
        </w:rPr>
        <w:t>第二章</w:t>
      </w:r>
      <w:r>
        <w:rPr>
          <w:rFonts w:ascii="宋体" w:hAnsi="宋体" w:eastAsia="宋体"/>
          <w:color w:val="auto"/>
          <w:sz w:val="24"/>
          <w:highlight w:val="none"/>
        </w:rPr>
        <w:t xml:space="preserve">  投标人须知</w:t>
      </w:r>
    </w:p>
    <w:p w14:paraId="03024C28">
      <w:pPr>
        <w:spacing w:line="360" w:lineRule="auto"/>
        <w:ind w:firstLine="840" w:firstLineChars="350"/>
        <w:rPr>
          <w:rFonts w:hint="eastAsia" w:ascii="宋体" w:hAnsi="宋体" w:eastAsia="宋体"/>
          <w:color w:val="auto"/>
          <w:sz w:val="24"/>
          <w:highlight w:val="none"/>
        </w:rPr>
      </w:pPr>
      <w:r>
        <w:rPr>
          <w:rFonts w:hint="eastAsia" w:ascii="宋体" w:hAnsi="宋体" w:eastAsia="宋体"/>
          <w:color w:val="auto"/>
          <w:sz w:val="24"/>
          <w:highlight w:val="none"/>
        </w:rPr>
        <w:t>第三章</w:t>
      </w:r>
      <w:r>
        <w:rPr>
          <w:rFonts w:ascii="宋体" w:hAnsi="宋体" w:eastAsia="宋体"/>
          <w:color w:val="auto"/>
          <w:sz w:val="24"/>
          <w:highlight w:val="none"/>
        </w:rPr>
        <w:t xml:space="preserve">  采购需求</w:t>
      </w:r>
    </w:p>
    <w:p w14:paraId="0464AF90">
      <w:pPr>
        <w:spacing w:line="360" w:lineRule="auto"/>
        <w:ind w:firstLine="840" w:firstLineChars="350"/>
        <w:rPr>
          <w:rFonts w:hint="eastAsia" w:ascii="宋体" w:hAnsi="宋体" w:eastAsia="宋体"/>
          <w:color w:val="auto"/>
          <w:sz w:val="24"/>
          <w:highlight w:val="none"/>
        </w:rPr>
      </w:pPr>
      <w:r>
        <w:rPr>
          <w:rFonts w:hint="eastAsia" w:ascii="宋体" w:hAnsi="宋体" w:eastAsia="宋体"/>
          <w:color w:val="auto"/>
          <w:sz w:val="24"/>
          <w:highlight w:val="none"/>
        </w:rPr>
        <w:t>第四章</w:t>
      </w:r>
      <w:r>
        <w:rPr>
          <w:rFonts w:ascii="宋体" w:hAnsi="宋体" w:eastAsia="宋体"/>
          <w:color w:val="auto"/>
          <w:sz w:val="24"/>
          <w:highlight w:val="none"/>
        </w:rPr>
        <w:t xml:space="preserve">  评标</w:t>
      </w:r>
      <w:r>
        <w:rPr>
          <w:rFonts w:hint="eastAsia" w:ascii="宋体" w:hAnsi="宋体" w:eastAsia="宋体"/>
          <w:color w:val="auto"/>
          <w:sz w:val="24"/>
          <w:highlight w:val="none"/>
        </w:rPr>
        <w:t>方法</w:t>
      </w:r>
      <w:r>
        <w:rPr>
          <w:rFonts w:ascii="宋体" w:hAnsi="宋体" w:eastAsia="宋体"/>
          <w:color w:val="auto"/>
          <w:sz w:val="24"/>
          <w:highlight w:val="none"/>
        </w:rPr>
        <w:t>和标准</w:t>
      </w:r>
    </w:p>
    <w:p w14:paraId="174D5C2D">
      <w:pPr>
        <w:spacing w:line="360" w:lineRule="auto"/>
        <w:ind w:firstLine="840" w:firstLineChars="350"/>
        <w:rPr>
          <w:rFonts w:hint="eastAsia" w:ascii="宋体" w:hAnsi="宋体" w:eastAsia="宋体"/>
          <w:color w:val="auto"/>
          <w:sz w:val="24"/>
          <w:highlight w:val="none"/>
        </w:rPr>
      </w:pPr>
      <w:r>
        <w:rPr>
          <w:rFonts w:hint="eastAsia" w:ascii="宋体" w:hAnsi="宋体" w:eastAsia="宋体"/>
          <w:color w:val="auto"/>
          <w:sz w:val="24"/>
          <w:highlight w:val="none"/>
        </w:rPr>
        <w:t>第五章</w:t>
      </w:r>
      <w:r>
        <w:rPr>
          <w:rFonts w:ascii="宋体" w:hAnsi="宋体" w:eastAsia="宋体"/>
          <w:color w:val="auto"/>
          <w:sz w:val="24"/>
          <w:highlight w:val="none"/>
        </w:rPr>
        <w:t xml:space="preserve">  政府采购合同</w:t>
      </w:r>
    </w:p>
    <w:p w14:paraId="0DE247C3">
      <w:pPr>
        <w:spacing w:line="360" w:lineRule="auto"/>
        <w:ind w:firstLine="840" w:firstLineChars="350"/>
        <w:rPr>
          <w:rFonts w:hint="eastAsia" w:ascii="宋体" w:hAnsi="宋体" w:eastAsia="宋体"/>
          <w:color w:val="auto"/>
          <w:sz w:val="24"/>
          <w:highlight w:val="none"/>
        </w:rPr>
      </w:pPr>
      <w:r>
        <w:rPr>
          <w:rFonts w:hint="eastAsia" w:ascii="宋体" w:hAnsi="宋体" w:eastAsia="宋体"/>
          <w:color w:val="auto"/>
          <w:sz w:val="24"/>
          <w:highlight w:val="none"/>
        </w:rPr>
        <w:t>第六章</w:t>
      </w:r>
      <w:r>
        <w:rPr>
          <w:rFonts w:ascii="宋体" w:hAnsi="宋体" w:eastAsia="宋体"/>
          <w:color w:val="auto"/>
          <w:sz w:val="24"/>
          <w:highlight w:val="none"/>
        </w:rPr>
        <w:t xml:space="preserve">  投标文件格式</w:t>
      </w:r>
    </w:p>
    <w:p w14:paraId="17794772">
      <w:pPr>
        <w:spacing w:line="360" w:lineRule="auto"/>
        <w:ind w:firstLine="840" w:firstLineChars="350"/>
        <w:rPr>
          <w:rFonts w:hint="eastAsia" w:ascii="宋体" w:hAnsi="宋体" w:eastAsia="宋体"/>
          <w:color w:val="auto"/>
          <w:sz w:val="24"/>
          <w:highlight w:val="none"/>
        </w:rPr>
      </w:pPr>
      <w:r>
        <w:rPr>
          <w:rFonts w:hint="eastAsia" w:ascii="宋体" w:hAnsi="宋体" w:eastAsia="宋体"/>
          <w:color w:val="auto"/>
          <w:sz w:val="24"/>
          <w:highlight w:val="none"/>
        </w:rPr>
        <w:t>第七章</w:t>
      </w:r>
      <w:r>
        <w:rPr>
          <w:rFonts w:ascii="宋体" w:hAnsi="宋体" w:eastAsia="宋体"/>
          <w:color w:val="auto"/>
          <w:sz w:val="24"/>
          <w:highlight w:val="none"/>
        </w:rPr>
        <w:t xml:space="preserve">  政府采购</w:t>
      </w:r>
      <w:r>
        <w:rPr>
          <w:rFonts w:hint="eastAsia" w:ascii="宋体" w:hAnsi="宋体" w:eastAsia="宋体"/>
          <w:color w:val="auto"/>
          <w:sz w:val="24"/>
          <w:highlight w:val="none"/>
        </w:rPr>
        <w:t>询问函和</w:t>
      </w:r>
      <w:r>
        <w:rPr>
          <w:rFonts w:ascii="宋体" w:hAnsi="宋体" w:eastAsia="宋体"/>
          <w:color w:val="auto"/>
          <w:sz w:val="24"/>
          <w:highlight w:val="none"/>
        </w:rPr>
        <w:t>质疑函范本</w:t>
      </w:r>
    </w:p>
    <w:p w14:paraId="113BDB89">
      <w:pPr>
        <w:spacing w:line="360" w:lineRule="auto"/>
        <w:ind w:firstLine="435"/>
        <w:rPr>
          <w:rFonts w:hint="eastAsia" w:ascii="宋体" w:hAnsi="宋体" w:eastAsia="宋体"/>
          <w:color w:val="auto"/>
          <w:sz w:val="24"/>
          <w:highlight w:val="none"/>
        </w:rPr>
      </w:pPr>
      <w:r>
        <w:rPr>
          <w:rFonts w:hint="eastAsia" w:ascii="宋体" w:hAnsi="宋体" w:eastAsia="宋体"/>
          <w:color w:val="auto"/>
          <w:sz w:val="24"/>
          <w:highlight w:val="none"/>
        </w:rPr>
        <w:t>5</w:t>
      </w:r>
      <w:r>
        <w:rPr>
          <w:rFonts w:ascii="宋体" w:hAnsi="宋体" w:eastAsia="宋体"/>
          <w:color w:val="auto"/>
          <w:sz w:val="24"/>
          <w:highlight w:val="none"/>
        </w:rPr>
        <w:t>.</w:t>
      </w:r>
      <w:r>
        <w:rPr>
          <w:rFonts w:hint="eastAsia" w:ascii="宋体" w:hAnsi="宋体" w:eastAsia="宋体"/>
          <w:color w:val="auto"/>
          <w:sz w:val="24"/>
          <w:highlight w:val="none"/>
        </w:rPr>
        <w:t>2</w:t>
      </w:r>
      <w:r>
        <w:rPr>
          <w:rFonts w:ascii="宋体" w:hAnsi="宋体" w:eastAsia="宋体"/>
          <w:color w:val="auto"/>
          <w:sz w:val="24"/>
          <w:highlight w:val="none"/>
        </w:rPr>
        <w:t>现场</w:t>
      </w:r>
      <w:r>
        <w:rPr>
          <w:rFonts w:hint="eastAsia" w:ascii="宋体" w:hAnsi="宋体" w:eastAsia="宋体"/>
          <w:color w:val="auto"/>
          <w:sz w:val="24"/>
          <w:highlight w:val="none"/>
        </w:rPr>
        <w:t>考察（标前答疑会）</w:t>
      </w:r>
      <w:r>
        <w:rPr>
          <w:rFonts w:ascii="宋体" w:hAnsi="宋体" w:eastAsia="宋体"/>
          <w:color w:val="auto"/>
          <w:sz w:val="24"/>
          <w:highlight w:val="none"/>
        </w:rPr>
        <w:t>及相关事项见</w:t>
      </w:r>
      <w:r>
        <w:rPr>
          <w:rFonts w:ascii="宋体" w:hAnsi="宋体" w:eastAsia="宋体"/>
          <w:color w:val="auto"/>
          <w:sz w:val="24"/>
          <w:highlight w:val="none"/>
          <w:u w:val="single"/>
        </w:rPr>
        <w:t>投标</w:t>
      </w:r>
      <w:r>
        <w:rPr>
          <w:rFonts w:hint="eastAsia" w:ascii="宋体" w:hAnsi="宋体" w:eastAsia="宋体"/>
          <w:color w:val="auto"/>
          <w:sz w:val="24"/>
          <w:highlight w:val="none"/>
          <w:u w:val="single"/>
        </w:rPr>
        <w:t>人</w:t>
      </w:r>
      <w:r>
        <w:rPr>
          <w:rFonts w:ascii="宋体" w:hAnsi="宋体" w:eastAsia="宋体"/>
          <w:color w:val="auto"/>
          <w:sz w:val="24"/>
          <w:highlight w:val="none"/>
          <w:u w:val="single"/>
        </w:rPr>
        <w:t>须知前附表</w:t>
      </w:r>
      <w:r>
        <w:rPr>
          <w:rFonts w:ascii="宋体" w:hAnsi="宋体" w:eastAsia="宋体"/>
          <w:color w:val="auto"/>
          <w:sz w:val="24"/>
          <w:highlight w:val="none"/>
        </w:rPr>
        <w:t>。</w:t>
      </w:r>
    </w:p>
    <w:p w14:paraId="79F52F19">
      <w:pPr>
        <w:spacing w:line="360" w:lineRule="auto"/>
        <w:ind w:firstLine="435"/>
        <w:rPr>
          <w:rFonts w:hint="eastAsia" w:ascii="宋体" w:hAnsi="宋体" w:eastAsia="宋体"/>
          <w:color w:val="auto"/>
          <w:sz w:val="24"/>
          <w:highlight w:val="none"/>
        </w:rPr>
      </w:pPr>
      <w:r>
        <w:rPr>
          <w:rFonts w:hint="eastAsia" w:ascii="宋体" w:hAnsi="宋体" w:eastAsia="宋体"/>
          <w:color w:val="auto"/>
          <w:sz w:val="24"/>
          <w:highlight w:val="none"/>
        </w:rPr>
        <w:t>5</w:t>
      </w:r>
      <w:r>
        <w:rPr>
          <w:rFonts w:ascii="宋体" w:hAnsi="宋体" w:eastAsia="宋体"/>
          <w:color w:val="auto"/>
          <w:sz w:val="24"/>
          <w:highlight w:val="none"/>
        </w:rPr>
        <w:t>.</w:t>
      </w:r>
      <w:r>
        <w:rPr>
          <w:rFonts w:hint="eastAsia" w:ascii="宋体" w:hAnsi="宋体" w:eastAsia="宋体"/>
          <w:color w:val="auto"/>
          <w:sz w:val="24"/>
          <w:highlight w:val="none"/>
        </w:rPr>
        <w:t>3</w:t>
      </w:r>
      <w:r>
        <w:rPr>
          <w:rFonts w:ascii="宋体" w:hAnsi="宋体" w:eastAsia="宋体"/>
          <w:color w:val="auto"/>
          <w:sz w:val="24"/>
          <w:highlight w:val="none"/>
        </w:rPr>
        <w:t>原则上采购人、采购代理机构不要求投标人提供样品。仅凭书面方式不能准确描述采购需求，或者需要对样品进行主观判断以确认是否满足采购需求等特殊情况除外。</w:t>
      </w:r>
    </w:p>
    <w:p w14:paraId="2AE4518E">
      <w:pPr>
        <w:spacing w:line="360" w:lineRule="auto"/>
        <w:ind w:firstLine="435"/>
        <w:rPr>
          <w:rFonts w:ascii="宋体" w:hAnsi="宋体" w:eastAsia="宋体"/>
          <w:color w:val="auto"/>
          <w:sz w:val="24"/>
          <w:highlight w:val="none"/>
        </w:rPr>
      </w:pPr>
      <w:r>
        <w:rPr>
          <w:rFonts w:ascii="宋体" w:hAnsi="宋体" w:eastAsia="宋体"/>
          <w:color w:val="auto"/>
          <w:sz w:val="24"/>
          <w:highlight w:val="none"/>
        </w:rPr>
        <w:t>如需提供样品，对样品相关要求见</w:t>
      </w:r>
      <w:r>
        <w:rPr>
          <w:rFonts w:hint="eastAsia" w:ascii="宋体" w:hAnsi="宋体" w:eastAsia="宋体"/>
          <w:color w:val="auto"/>
          <w:sz w:val="24"/>
          <w:highlight w:val="none"/>
        </w:rPr>
        <w:t>采购需求</w:t>
      </w:r>
      <w:r>
        <w:rPr>
          <w:rFonts w:ascii="宋体" w:hAnsi="宋体" w:eastAsia="宋体"/>
          <w:color w:val="auto"/>
          <w:sz w:val="24"/>
          <w:highlight w:val="none"/>
        </w:rPr>
        <w:t>，对样品的评审方法及评审标准见招标文件第</w:t>
      </w:r>
      <w:r>
        <w:rPr>
          <w:rFonts w:hint="eastAsia" w:ascii="宋体" w:hAnsi="宋体" w:eastAsia="宋体"/>
          <w:color w:val="auto"/>
          <w:sz w:val="24"/>
          <w:highlight w:val="none"/>
        </w:rPr>
        <w:t>四</w:t>
      </w:r>
      <w:r>
        <w:rPr>
          <w:rFonts w:ascii="宋体" w:hAnsi="宋体" w:eastAsia="宋体"/>
          <w:color w:val="auto"/>
          <w:sz w:val="24"/>
          <w:highlight w:val="none"/>
        </w:rPr>
        <w:t>章。</w:t>
      </w:r>
    </w:p>
    <w:p w14:paraId="7393D29D">
      <w:pPr>
        <w:spacing w:line="360" w:lineRule="auto"/>
        <w:ind w:firstLine="435"/>
        <w:rPr>
          <w:rFonts w:hint="eastAsia" w:ascii="宋体" w:hAnsi="宋体" w:eastAsia="宋体"/>
          <w:color w:val="auto"/>
          <w:sz w:val="24"/>
          <w:highlight w:val="none"/>
        </w:rPr>
      </w:pPr>
      <w:r>
        <w:rPr>
          <w:rFonts w:hint="eastAsia" w:ascii="宋体" w:hAnsi="宋体" w:eastAsia="宋体"/>
          <w:color w:val="auto"/>
          <w:sz w:val="24"/>
          <w:highlight w:val="none"/>
        </w:rPr>
        <w:t>5</w:t>
      </w:r>
      <w:r>
        <w:rPr>
          <w:rFonts w:ascii="宋体" w:hAnsi="宋体" w:eastAsia="宋体"/>
          <w:color w:val="auto"/>
          <w:sz w:val="24"/>
          <w:highlight w:val="none"/>
        </w:rPr>
        <w:t>.</w:t>
      </w:r>
      <w:r>
        <w:rPr>
          <w:rFonts w:hint="eastAsia" w:ascii="宋体" w:hAnsi="宋体" w:eastAsia="宋体"/>
          <w:color w:val="auto"/>
          <w:sz w:val="24"/>
          <w:highlight w:val="none"/>
        </w:rPr>
        <w:t>4</w:t>
      </w:r>
      <w:r>
        <w:rPr>
          <w:rFonts w:ascii="宋体" w:hAnsi="宋体" w:eastAsia="宋体"/>
          <w:color w:val="auto"/>
          <w:sz w:val="24"/>
          <w:highlight w:val="none"/>
        </w:rPr>
        <w:t>投标人应认真阅读招标文件所有的事项、格式、条款和技术规范等。</w:t>
      </w:r>
    </w:p>
    <w:p w14:paraId="082BA406">
      <w:pPr>
        <w:spacing w:line="360" w:lineRule="auto"/>
        <w:ind w:firstLine="437"/>
        <w:outlineLvl w:val="2"/>
        <w:rPr>
          <w:rFonts w:hint="eastAsia" w:ascii="宋体" w:hAnsi="宋体" w:eastAsia="宋体"/>
          <w:b/>
          <w:color w:val="auto"/>
          <w:sz w:val="24"/>
          <w:highlight w:val="none"/>
        </w:rPr>
      </w:pPr>
      <w:r>
        <w:rPr>
          <w:rFonts w:hint="eastAsia" w:ascii="宋体" w:hAnsi="宋体" w:eastAsia="宋体"/>
          <w:b/>
          <w:color w:val="auto"/>
          <w:sz w:val="24"/>
          <w:highlight w:val="none"/>
        </w:rPr>
        <w:t>6.招标文件的澄清与修改</w:t>
      </w:r>
    </w:p>
    <w:p w14:paraId="5B41D73C">
      <w:pPr>
        <w:spacing w:line="360" w:lineRule="auto"/>
        <w:ind w:firstLine="435"/>
        <w:rPr>
          <w:rFonts w:hint="eastAsia" w:ascii="宋体" w:hAnsi="宋体" w:eastAsia="宋体"/>
          <w:color w:val="auto"/>
          <w:sz w:val="24"/>
          <w:highlight w:val="none"/>
        </w:rPr>
      </w:pPr>
      <w:r>
        <w:rPr>
          <w:rFonts w:hint="eastAsia" w:ascii="宋体" w:hAnsi="宋体" w:eastAsia="宋体"/>
          <w:color w:val="auto"/>
          <w:sz w:val="24"/>
          <w:highlight w:val="none"/>
        </w:rPr>
        <w:t>6</w:t>
      </w:r>
      <w:r>
        <w:rPr>
          <w:rFonts w:ascii="宋体" w:hAnsi="宋体" w:eastAsia="宋体"/>
          <w:color w:val="auto"/>
          <w:sz w:val="24"/>
          <w:highlight w:val="none"/>
        </w:rPr>
        <w:t>.</w:t>
      </w:r>
      <w:r>
        <w:rPr>
          <w:rFonts w:hint="eastAsia" w:ascii="宋体" w:hAnsi="宋体" w:eastAsia="宋体"/>
          <w:color w:val="auto"/>
          <w:sz w:val="24"/>
          <w:highlight w:val="none"/>
        </w:rPr>
        <w:t>1</w:t>
      </w:r>
      <w:r>
        <w:rPr>
          <w:rFonts w:ascii="宋体" w:hAnsi="宋体" w:eastAsia="宋体"/>
          <w:color w:val="auto"/>
          <w:sz w:val="24"/>
          <w:highlight w:val="none"/>
        </w:rPr>
        <w:t>投标人如对招标文件内容有疑问，</w:t>
      </w:r>
      <w:r>
        <w:rPr>
          <w:rFonts w:hint="eastAsia" w:ascii="宋体" w:hAnsi="宋体" w:eastAsia="宋体"/>
          <w:color w:val="auto"/>
          <w:sz w:val="24"/>
          <w:highlight w:val="none"/>
        </w:rPr>
        <w:t>可</w:t>
      </w:r>
      <w:r>
        <w:rPr>
          <w:rFonts w:ascii="宋体" w:hAnsi="宋体" w:eastAsia="宋体"/>
          <w:color w:val="auto"/>
          <w:sz w:val="24"/>
          <w:highlight w:val="none"/>
        </w:rPr>
        <w:t>在</w:t>
      </w:r>
      <w:r>
        <w:rPr>
          <w:rFonts w:ascii="宋体" w:hAnsi="宋体" w:eastAsia="宋体"/>
          <w:color w:val="auto"/>
          <w:sz w:val="24"/>
          <w:highlight w:val="none"/>
          <w:u w:val="single"/>
        </w:rPr>
        <w:t>投标人须知前附表</w:t>
      </w:r>
      <w:r>
        <w:rPr>
          <w:rFonts w:ascii="宋体" w:hAnsi="宋体" w:eastAsia="宋体"/>
          <w:color w:val="auto"/>
          <w:sz w:val="24"/>
          <w:highlight w:val="none"/>
        </w:rPr>
        <w:t>规定的</w:t>
      </w:r>
      <w:r>
        <w:rPr>
          <w:rFonts w:hint="eastAsia" w:ascii="宋体" w:hAnsi="宋体" w:eastAsia="宋体"/>
          <w:color w:val="auto"/>
          <w:sz w:val="24"/>
          <w:highlight w:val="none"/>
        </w:rPr>
        <w:t>网上询问</w:t>
      </w:r>
      <w:r>
        <w:rPr>
          <w:rFonts w:ascii="宋体" w:hAnsi="宋体" w:eastAsia="宋体"/>
          <w:color w:val="auto"/>
          <w:sz w:val="24"/>
          <w:highlight w:val="none"/>
        </w:rPr>
        <w:t>截止时间前以</w:t>
      </w:r>
      <w:r>
        <w:rPr>
          <w:rFonts w:hint="eastAsia" w:ascii="宋体" w:hAnsi="宋体" w:eastAsia="宋体"/>
          <w:color w:val="auto"/>
          <w:sz w:val="24"/>
          <w:szCs w:val="24"/>
          <w:highlight w:val="none"/>
        </w:rPr>
        <w:t>电子邮件形式向采购代理机构（采购代理机构邮箱：</w:t>
      </w:r>
      <w:r>
        <w:rPr>
          <w:rFonts w:hint="eastAsia" w:ascii="宋体" w:hAnsi="宋体"/>
          <w:color w:val="auto"/>
          <w:sz w:val="24"/>
          <w:szCs w:val="24"/>
          <w:highlight w:val="none"/>
          <w:lang w:eastAsia="zh-CN"/>
        </w:rPr>
        <w:t>475895868</w:t>
      </w:r>
      <w:r>
        <w:rPr>
          <w:rFonts w:hint="eastAsia" w:ascii="宋体" w:hAnsi="宋体" w:eastAsia="宋体"/>
          <w:color w:val="auto"/>
          <w:sz w:val="24"/>
          <w:szCs w:val="24"/>
          <w:highlight w:val="none"/>
        </w:rPr>
        <w:t>@qq.com）</w:t>
      </w:r>
      <w:r>
        <w:rPr>
          <w:rFonts w:hint="eastAsia" w:ascii="宋体" w:hAnsi="宋体" w:eastAsia="宋体"/>
          <w:color w:val="auto"/>
          <w:sz w:val="24"/>
          <w:szCs w:val="24"/>
          <w:highlight w:val="none"/>
        </w:rPr>
        <w:t>提交疑问</w:t>
      </w:r>
      <w:r>
        <w:rPr>
          <w:rFonts w:ascii="宋体" w:hAnsi="宋体" w:eastAsia="宋体"/>
          <w:color w:val="auto"/>
          <w:sz w:val="24"/>
          <w:highlight w:val="none"/>
        </w:rPr>
        <w:t>。</w:t>
      </w:r>
    </w:p>
    <w:p w14:paraId="20A0EE62">
      <w:pPr>
        <w:spacing w:line="360" w:lineRule="auto"/>
        <w:ind w:firstLine="435"/>
        <w:rPr>
          <w:rFonts w:hint="eastAsia" w:ascii="宋体" w:hAnsi="宋体" w:eastAsia="宋体"/>
          <w:color w:val="auto"/>
          <w:sz w:val="24"/>
          <w:highlight w:val="none"/>
        </w:rPr>
      </w:pPr>
      <w:r>
        <w:rPr>
          <w:rFonts w:hint="eastAsia" w:ascii="宋体" w:hAnsi="宋体" w:eastAsia="宋体"/>
          <w:color w:val="auto"/>
          <w:sz w:val="24"/>
          <w:highlight w:val="none"/>
        </w:rPr>
        <w:t>6</w:t>
      </w:r>
      <w:r>
        <w:rPr>
          <w:rFonts w:ascii="宋体" w:hAnsi="宋体" w:eastAsia="宋体"/>
          <w:color w:val="auto"/>
          <w:sz w:val="24"/>
          <w:highlight w:val="none"/>
        </w:rPr>
        <w:t>.</w:t>
      </w:r>
      <w:r>
        <w:rPr>
          <w:rFonts w:hint="eastAsia" w:ascii="宋体" w:hAnsi="宋体" w:eastAsia="宋体"/>
          <w:color w:val="auto"/>
          <w:sz w:val="24"/>
          <w:highlight w:val="none"/>
        </w:rPr>
        <w:t>2采购人可主动地或在答复投标人提出的询问时对招标文件进行澄清与修改。</w:t>
      </w:r>
      <w:r>
        <w:rPr>
          <w:rFonts w:ascii="宋体" w:hAnsi="宋体" w:eastAsia="宋体"/>
          <w:color w:val="auto"/>
          <w:sz w:val="24"/>
          <w:highlight w:val="none"/>
        </w:rPr>
        <w:t>采购代理机构将</w:t>
      </w:r>
      <w:r>
        <w:rPr>
          <w:rFonts w:hint="eastAsia" w:ascii="宋体" w:hAnsi="宋体" w:eastAsia="宋体"/>
          <w:color w:val="auto"/>
          <w:sz w:val="24"/>
          <w:highlight w:val="none"/>
        </w:rPr>
        <w:t>在</w:t>
      </w:r>
      <w:r>
        <w:rPr>
          <w:rFonts w:hint="eastAsia" w:ascii="宋体" w:hAnsi="宋体"/>
          <w:color w:val="auto"/>
          <w:sz w:val="24"/>
          <w:highlight w:val="none"/>
          <w:lang w:eastAsia="zh-CN"/>
        </w:rPr>
        <w:t>滁州市自然资源勘测规划研究院有限公司网</w:t>
      </w:r>
      <w:r>
        <w:rPr>
          <w:rFonts w:hint="eastAsia" w:ascii="宋体" w:hAnsi="宋体" w:eastAsia="宋体"/>
          <w:color w:val="auto"/>
          <w:sz w:val="24"/>
          <w:highlight w:val="none"/>
        </w:rPr>
        <w:t>以发布更正公告的方式</w:t>
      </w:r>
      <w:r>
        <w:rPr>
          <w:rFonts w:ascii="宋体" w:hAnsi="宋体" w:eastAsia="宋体"/>
          <w:color w:val="auto"/>
          <w:sz w:val="24"/>
          <w:highlight w:val="none"/>
        </w:rPr>
        <w:t>，</w:t>
      </w:r>
      <w:r>
        <w:rPr>
          <w:rFonts w:hint="eastAsia" w:ascii="宋体" w:hAnsi="宋体" w:eastAsia="宋体"/>
          <w:color w:val="auto"/>
          <w:sz w:val="24"/>
          <w:highlight w:val="none"/>
        </w:rPr>
        <w:t>澄清或修改招标文件，更正公告的</w:t>
      </w:r>
      <w:r>
        <w:rPr>
          <w:rFonts w:ascii="宋体" w:hAnsi="宋体" w:eastAsia="宋体"/>
          <w:color w:val="auto"/>
          <w:sz w:val="24"/>
          <w:highlight w:val="none"/>
        </w:rPr>
        <w:t>内容</w:t>
      </w:r>
      <w:r>
        <w:rPr>
          <w:rFonts w:hint="eastAsia" w:ascii="宋体" w:hAnsi="宋体" w:eastAsia="宋体"/>
          <w:color w:val="auto"/>
          <w:sz w:val="24"/>
          <w:highlight w:val="none"/>
        </w:rPr>
        <w:t>作</w:t>
      </w:r>
      <w:r>
        <w:rPr>
          <w:rFonts w:ascii="宋体" w:hAnsi="宋体" w:eastAsia="宋体"/>
          <w:color w:val="auto"/>
          <w:sz w:val="24"/>
          <w:highlight w:val="none"/>
        </w:rPr>
        <w:t>为招标文件</w:t>
      </w:r>
      <w:r>
        <w:rPr>
          <w:rFonts w:hint="eastAsia" w:ascii="宋体" w:hAnsi="宋体" w:eastAsia="宋体"/>
          <w:color w:val="auto"/>
          <w:sz w:val="24"/>
          <w:highlight w:val="none"/>
        </w:rPr>
        <w:t>的</w:t>
      </w:r>
      <w:r>
        <w:rPr>
          <w:rFonts w:ascii="宋体" w:hAnsi="宋体" w:eastAsia="宋体"/>
          <w:color w:val="auto"/>
          <w:sz w:val="24"/>
          <w:highlight w:val="none"/>
        </w:rPr>
        <w:t>组成部分，对投标人起约束作用</w:t>
      </w:r>
      <w:r>
        <w:rPr>
          <w:rFonts w:hint="eastAsia" w:ascii="宋体" w:hAnsi="宋体" w:eastAsia="宋体"/>
          <w:color w:val="auto"/>
          <w:sz w:val="24"/>
          <w:highlight w:val="none"/>
        </w:rPr>
        <w:t>。投标人应主动上网查询。采购代理机构不承担投标人未及时关注相关信息引发的相关责任。</w:t>
      </w:r>
    </w:p>
    <w:p w14:paraId="54B8DC75">
      <w:pPr>
        <w:spacing w:line="360" w:lineRule="auto"/>
        <w:ind w:firstLine="435"/>
        <w:rPr>
          <w:rFonts w:hint="eastAsia" w:ascii="宋体" w:hAnsi="宋体" w:eastAsia="宋体"/>
          <w:color w:val="auto"/>
          <w:sz w:val="24"/>
          <w:highlight w:val="none"/>
        </w:rPr>
      </w:pPr>
      <w:r>
        <w:rPr>
          <w:rFonts w:hint="eastAsia" w:ascii="宋体" w:hAnsi="宋体" w:eastAsia="宋体"/>
          <w:color w:val="auto"/>
          <w:sz w:val="24"/>
          <w:highlight w:val="none"/>
        </w:rPr>
        <w:t>6.3任何人或任何组织向投标人提供的任何书面或口头资料，未经采购代理机构在网上发布或书面通知，均作无效处理，不得作为招标文件的组成部分。采购代理机构对投标人由此而做出的推论、理解和结论概不负责。</w:t>
      </w:r>
    </w:p>
    <w:p w14:paraId="090467F6">
      <w:pPr>
        <w:spacing w:line="360" w:lineRule="auto"/>
        <w:ind w:firstLine="435"/>
        <w:rPr>
          <w:rFonts w:hint="eastAsia" w:ascii="宋体" w:hAnsi="宋体" w:eastAsia="宋体"/>
          <w:color w:val="auto"/>
          <w:sz w:val="24"/>
          <w:highlight w:val="none"/>
        </w:rPr>
      </w:pPr>
      <w:r>
        <w:rPr>
          <w:rFonts w:hint="eastAsia" w:ascii="宋体" w:hAnsi="宋体" w:eastAsia="宋体"/>
          <w:color w:val="auto"/>
          <w:sz w:val="24"/>
          <w:highlight w:val="none"/>
        </w:rPr>
        <w:t>6</w:t>
      </w:r>
      <w:r>
        <w:rPr>
          <w:rFonts w:ascii="宋体" w:hAnsi="宋体" w:eastAsia="宋体"/>
          <w:color w:val="auto"/>
          <w:sz w:val="24"/>
          <w:highlight w:val="none"/>
        </w:rPr>
        <w:t>.</w:t>
      </w:r>
      <w:r>
        <w:rPr>
          <w:rFonts w:hint="eastAsia" w:ascii="宋体" w:hAnsi="宋体" w:eastAsia="宋体"/>
          <w:color w:val="auto"/>
          <w:sz w:val="24"/>
          <w:highlight w:val="none"/>
        </w:rPr>
        <w:t>4</w:t>
      </w:r>
      <w:r>
        <w:rPr>
          <w:rFonts w:ascii="宋体" w:hAnsi="宋体" w:eastAsia="宋体"/>
          <w:color w:val="auto"/>
          <w:sz w:val="24"/>
          <w:highlight w:val="none"/>
        </w:rPr>
        <w:t>对于没有提出</w:t>
      </w:r>
      <w:r>
        <w:rPr>
          <w:rFonts w:hint="eastAsia" w:ascii="宋体" w:hAnsi="宋体" w:eastAsia="宋体"/>
          <w:color w:val="auto"/>
          <w:sz w:val="24"/>
          <w:highlight w:val="none"/>
        </w:rPr>
        <w:t>疑问</w:t>
      </w:r>
      <w:r>
        <w:rPr>
          <w:rFonts w:ascii="宋体" w:hAnsi="宋体" w:eastAsia="宋体"/>
          <w:color w:val="auto"/>
          <w:sz w:val="24"/>
          <w:highlight w:val="none"/>
        </w:rPr>
        <w:t>又参与了</w:t>
      </w:r>
      <w:r>
        <w:rPr>
          <w:rFonts w:hint="eastAsia" w:ascii="宋体" w:hAnsi="宋体" w:eastAsia="宋体"/>
          <w:color w:val="auto"/>
          <w:sz w:val="24"/>
          <w:highlight w:val="none"/>
        </w:rPr>
        <w:t>本</w:t>
      </w:r>
      <w:r>
        <w:rPr>
          <w:rFonts w:ascii="宋体" w:hAnsi="宋体" w:eastAsia="宋体"/>
          <w:color w:val="auto"/>
          <w:sz w:val="24"/>
          <w:highlight w:val="none"/>
        </w:rPr>
        <w:t>项目投标的</w:t>
      </w:r>
      <w:r>
        <w:rPr>
          <w:rFonts w:hint="eastAsia" w:ascii="宋体" w:hAnsi="宋体" w:eastAsia="宋体"/>
          <w:color w:val="auto"/>
          <w:sz w:val="24"/>
          <w:highlight w:val="none"/>
        </w:rPr>
        <w:t>投标人</w:t>
      </w:r>
      <w:r>
        <w:rPr>
          <w:rFonts w:ascii="宋体" w:hAnsi="宋体" w:eastAsia="宋体"/>
          <w:color w:val="auto"/>
          <w:sz w:val="24"/>
          <w:highlight w:val="none"/>
        </w:rPr>
        <w:t>将被视为完全认同</w:t>
      </w:r>
      <w:r>
        <w:rPr>
          <w:rFonts w:hint="eastAsia" w:ascii="宋体" w:hAnsi="宋体" w:eastAsia="宋体"/>
          <w:color w:val="auto"/>
          <w:sz w:val="24"/>
          <w:highlight w:val="none"/>
        </w:rPr>
        <w:t>本</w:t>
      </w:r>
      <w:r>
        <w:rPr>
          <w:rFonts w:ascii="宋体" w:hAnsi="宋体" w:eastAsia="宋体"/>
          <w:color w:val="auto"/>
          <w:sz w:val="24"/>
          <w:highlight w:val="none"/>
        </w:rPr>
        <w:t>招标文件（含</w:t>
      </w:r>
      <w:r>
        <w:rPr>
          <w:rFonts w:hint="eastAsia" w:ascii="宋体" w:hAnsi="宋体" w:eastAsia="宋体"/>
          <w:color w:val="auto"/>
          <w:sz w:val="24"/>
          <w:highlight w:val="none"/>
        </w:rPr>
        <w:t>更正公告的</w:t>
      </w:r>
      <w:r>
        <w:rPr>
          <w:rFonts w:ascii="宋体" w:hAnsi="宋体" w:eastAsia="宋体"/>
          <w:color w:val="auto"/>
          <w:sz w:val="24"/>
          <w:highlight w:val="none"/>
        </w:rPr>
        <w:t>内容）</w:t>
      </w:r>
      <w:r>
        <w:rPr>
          <w:rFonts w:hint="eastAsia" w:ascii="宋体" w:hAnsi="宋体" w:eastAsia="宋体"/>
          <w:i/>
          <w:color w:val="auto"/>
          <w:sz w:val="24"/>
          <w:highlight w:val="none"/>
        </w:rPr>
        <w:t>。</w:t>
      </w:r>
    </w:p>
    <w:p w14:paraId="5341C32F">
      <w:pPr>
        <w:spacing w:line="360" w:lineRule="auto"/>
        <w:ind w:firstLine="437"/>
        <w:outlineLvl w:val="2"/>
        <w:rPr>
          <w:rFonts w:hint="eastAsia" w:ascii="宋体" w:hAnsi="宋体" w:eastAsia="宋体"/>
          <w:b/>
          <w:color w:val="auto"/>
          <w:sz w:val="24"/>
          <w:highlight w:val="none"/>
        </w:rPr>
      </w:pPr>
      <w:r>
        <w:rPr>
          <w:rFonts w:hint="eastAsia" w:ascii="宋体" w:hAnsi="宋体" w:eastAsia="宋体"/>
          <w:b/>
          <w:color w:val="auto"/>
          <w:sz w:val="24"/>
          <w:highlight w:val="none"/>
        </w:rPr>
        <w:t>7.投标范围及投标文件中标准和计量单位的使用</w:t>
      </w:r>
    </w:p>
    <w:p w14:paraId="2B8C7D6C">
      <w:pPr>
        <w:spacing w:line="360" w:lineRule="auto"/>
        <w:ind w:firstLine="435"/>
        <w:rPr>
          <w:rFonts w:hint="eastAsia" w:ascii="宋体" w:hAnsi="宋体" w:eastAsia="宋体"/>
          <w:color w:val="auto"/>
          <w:sz w:val="24"/>
          <w:highlight w:val="none"/>
        </w:rPr>
      </w:pPr>
      <w:r>
        <w:rPr>
          <w:rFonts w:hint="eastAsia" w:ascii="宋体" w:hAnsi="宋体" w:eastAsia="宋体"/>
          <w:color w:val="auto"/>
          <w:sz w:val="24"/>
          <w:highlight w:val="none"/>
        </w:rPr>
        <w:t>7</w:t>
      </w:r>
      <w:r>
        <w:rPr>
          <w:rFonts w:ascii="宋体" w:hAnsi="宋体" w:eastAsia="宋体"/>
          <w:color w:val="auto"/>
          <w:sz w:val="24"/>
          <w:highlight w:val="none"/>
        </w:rPr>
        <w:t>.1项目有分包的，投标人可对招标文件其中某一个或几个分包进行投标，除非在</w:t>
      </w:r>
      <w:r>
        <w:rPr>
          <w:rFonts w:ascii="宋体" w:hAnsi="宋体" w:eastAsia="宋体"/>
          <w:color w:val="auto"/>
          <w:sz w:val="24"/>
          <w:highlight w:val="none"/>
          <w:u w:val="single"/>
        </w:rPr>
        <w:t>投标人须知前附表</w:t>
      </w:r>
      <w:r>
        <w:rPr>
          <w:rFonts w:ascii="宋体" w:hAnsi="宋体" w:eastAsia="宋体"/>
          <w:color w:val="auto"/>
          <w:sz w:val="24"/>
          <w:highlight w:val="none"/>
        </w:rPr>
        <w:t>中另有规定。</w:t>
      </w:r>
    </w:p>
    <w:p w14:paraId="7FCEA0C5">
      <w:pPr>
        <w:spacing w:line="360" w:lineRule="auto"/>
        <w:ind w:firstLine="435"/>
        <w:rPr>
          <w:rFonts w:hint="eastAsia" w:ascii="宋体" w:hAnsi="宋体" w:eastAsia="宋体"/>
          <w:color w:val="auto"/>
          <w:sz w:val="24"/>
          <w:highlight w:val="none"/>
        </w:rPr>
      </w:pPr>
      <w:r>
        <w:rPr>
          <w:rFonts w:hint="eastAsia" w:ascii="宋体" w:hAnsi="宋体" w:eastAsia="宋体"/>
          <w:color w:val="auto"/>
          <w:sz w:val="24"/>
          <w:highlight w:val="none"/>
        </w:rPr>
        <w:t>7</w:t>
      </w:r>
      <w:r>
        <w:rPr>
          <w:rFonts w:ascii="宋体" w:hAnsi="宋体" w:eastAsia="宋体"/>
          <w:color w:val="auto"/>
          <w:sz w:val="24"/>
          <w:highlight w:val="none"/>
        </w:rPr>
        <w:t>.2投标人应当对所投分包招标文件中“</w:t>
      </w:r>
      <w:r>
        <w:rPr>
          <w:rFonts w:hint="eastAsia" w:ascii="宋体" w:hAnsi="宋体" w:eastAsia="宋体"/>
          <w:color w:val="auto"/>
          <w:sz w:val="24"/>
          <w:highlight w:val="none"/>
        </w:rPr>
        <w:t>采购</w:t>
      </w:r>
      <w:r>
        <w:rPr>
          <w:rFonts w:ascii="宋体" w:hAnsi="宋体" w:eastAsia="宋体"/>
          <w:color w:val="auto"/>
          <w:sz w:val="24"/>
          <w:highlight w:val="none"/>
        </w:rPr>
        <w:t>需求”所列的所有内容进行投标，如仅响应</w:t>
      </w:r>
      <w:r>
        <w:rPr>
          <w:rFonts w:hint="eastAsia" w:ascii="宋体" w:hAnsi="宋体" w:eastAsia="宋体"/>
          <w:color w:val="auto"/>
          <w:sz w:val="24"/>
          <w:highlight w:val="none"/>
        </w:rPr>
        <w:t>所投包别</w:t>
      </w:r>
      <w:r>
        <w:rPr>
          <w:rFonts w:ascii="宋体" w:hAnsi="宋体" w:eastAsia="宋体"/>
          <w:color w:val="auto"/>
          <w:sz w:val="24"/>
          <w:highlight w:val="none"/>
        </w:rPr>
        <w:t>中的部分内容，其</w:t>
      </w:r>
      <w:r>
        <w:rPr>
          <w:rFonts w:hint="eastAsia" w:ascii="宋体" w:hAnsi="宋体" w:eastAsia="宋体"/>
          <w:color w:val="auto"/>
          <w:sz w:val="24"/>
          <w:highlight w:val="none"/>
        </w:rPr>
        <w:t>所投包别的</w:t>
      </w:r>
      <w:r>
        <w:rPr>
          <w:rFonts w:ascii="宋体" w:hAnsi="宋体" w:eastAsia="宋体"/>
          <w:color w:val="auto"/>
          <w:sz w:val="24"/>
          <w:highlight w:val="none"/>
        </w:rPr>
        <w:t>投标将被认定为</w:t>
      </w:r>
      <w:r>
        <w:rPr>
          <w:rFonts w:ascii="宋体" w:hAnsi="宋体" w:eastAsia="宋体"/>
          <w:b/>
          <w:color w:val="auto"/>
          <w:sz w:val="24"/>
          <w:highlight w:val="none"/>
        </w:rPr>
        <w:t>投标无效</w:t>
      </w:r>
      <w:r>
        <w:rPr>
          <w:rFonts w:ascii="宋体" w:hAnsi="宋体" w:eastAsia="宋体"/>
          <w:color w:val="auto"/>
          <w:sz w:val="24"/>
          <w:highlight w:val="none"/>
        </w:rPr>
        <w:t>。</w:t>
      </w:r>
    </w:p>
    <w:p w14:paraId="42EA41D5">
      <w:pPr>
        <w:spacing w:line="360" w:lineRule="auto"/>
        <w:ind w:firstLine="435"/>
        <w:rPr>
          <w:rFonts w:hint="eastAsia" w:ascii="宋体" w:hAnsi="宋体" w:eastAsia="宋体"/>
          <w:color w:val="auto"/>
          <w:sz w:val="24"/>
          <w:highlight w:val="none"/>
        </w:rPr>
      </w:pPr>
      <w:r>
        <w:rPr>
          <w:rFonts w:hint="eastAsia" w:ascii="宋体" w:hAnsi="宋体" w:eastAsia="宋体"/>
          <w:color w:val="auto"/>
          <w:sz w:val="24"/>
          <w:highlight w:val="none"/>
        </w:rPr>
        <w:t>7</w:t>
      </w:r>
      <w:r>
        <w:rPr>
          <w:rFonts w:ascii="宋体" w:hAnsi="宋体" w:eastAsia="宋体"/>
          <w:color w:val="auto"/>
          <w:sz w:val="24"/>
          <w:highlight w:val="none"/>
        </w:rPr>
        <w:t>.3无论招标文件中是否要求，</w:t>
      </w:r>
      <w:r>
        <w:rPr>
          <w:rFonts w:hint="eastAsia" w:ascii="宋体" w:hAnsi="宋体" w:eastAsia="宋体"/>
          <w:color w:val="auto"/>
          <w:sz w:val="24"/>
          <w:highlight w:val="none"/>
        </w:rPr>
        <w:t>投标人所投货物及伴随的服务和工程均应符合国家强制性标准。</w:t>
      </w:r>
    </w:p>
    <w:p w14:paraId="7C4923CD">
      <w:pPr>
        <w:spacing w:line="360" w:lineRule="auto"/>
        <w:ind w:firstLine="435"/>
        <w:rPr>
          <w:rFonts w:hint="eastAsia" w:ascii="宋体" w:hAnsi="宋体" w:eastAsia="宋体"/>
          <w:color w:val="auto"/>
          <w:sz w:val="24"/>
          <w:highlight w:val="none"/>
        </w:rPr>
      </w:pPr>
      <w:r>
        <w:rPr>
          <w:rFonts w:hint="eastAsia" w:ascii="宋体" w:hAnsi="宋体" w:eastAsia="宋体"/>
          <w:color w:val="auto"/>
          <w:sz w:val="24"/>
          <w:highlight w:val="none"/>
        </w:rPr>
        <w:t>7</w:t>
      </w:r>
      <w:r>
        <w:rPr>
          <w:rFonts w:ascii="宋体" w:hAnsi="宋体" w:eastAsia="宋体"/>
          <w:color w:val="auto"/>
          <w:sz w:val="24"/>
          <w:highlight w:val="none"/>
        </w:rPr>
        <w:t>.</w:t>
      </w:r>
      <w:r>
        <w:rPr>
          <w:rFonts w:hint="eastAsia" w:ascii="宋体" w:hAnsi="宋体" w:eastAsia="宋体"/>
          <w:color w:val="auto"/>
          <w:sz w:val="24"/>
          <w:highlight w:val="none"/>
        </w:rPr>
        <w:t>4</w:t>
      </w:r>
      <w:r>
        <w:rPr>
          <w:rFonts w:ascii="宋体" w:hAnsi="宋体" w:eastAsia="宋体"/>
          <w:color w:val="auto"/>
          <w:sz w:val="24"/>
          <w:highlight w:val="none"/>
        </w:rPr>
        <w:t>投标人与采购</w:t>
      </w:r>
      <w:r>
        <w:rPr>
          <w:rFonts w:hint="eastAsia" w:ascii="宋体" w:hAnsi="宋体" w:eastAsia="宋体"/>
          <w:color w:val="auto"/>
          <w:sz w:val="24"/>
          <w:highlight w:val="none"/>
        </w:rPr>
        <w:t>代理</w:t>
      </w:r>
      <w:r>
        <w:rPr>
          <w:rFonts w:ascii="宋体" w:hAnsi="宋体" w:eastAsia="宋体"/>
          <w:color w:val="auto"/>
          <w:sz w:val="24"/>
          <w:highlight w:val="none"/>
        </w:rPr>
        <w:t>机构之间与投标有关的所有往来通知、函件和投标文件均用中文表述。投标人随投标文件提供的证明文件和资料可以为其它语言，但必须附中文译文。翻译的中文资料与外文资料出现差异时，以中文为准。</w:t>
      </w:r>
    </w:p>
    <w:p w14:paraId="5347F446">
      <w:pPr>
        <w:spacing w:line="360" w:lineRule="auto"/>
        <w:ind w:firstLine="435"/>
        <w:rPr>
          <w:rFonts w:hint="eastAsia" w:ascii="宋体" w:hAnsi="宋体" w:eastAsia="宋体"/>
          <w:color w:val="auto"/>
          <w:sz w:val="24"/>
          <w:highlight w:val="none"/>
        </w:rPr>
      </w:pPr>
      <w:r>
        <w:rPr>
          <w:rFonts w:hint="eastAsia" w:ascii="宋体" w:hAnsi="宋体" w:eastAsia="宋体"/>
          <w:color w:val="auto"/>
          <w:sz w:val="24"/>
          <w:highlight w:val="none"/>
        </w:rPr>
        <w:t>7</w:t>
      </w:r>
      <w:r>
        <w:rPr>
          <w:rFonts w:ascii="宋体" w:hAnsi="宋体" w:eastAsia="宋体"/>
          <w:color w:val="auto"/>
          <w:sz w:val="24"/>
          <w:highlight w:val="none"/>
        </w:rPr>
        <w:t>.</w:t>
      </w:r>
      <w:r>
        <w:rPr>
          <w:rFonts w:hint="eastAsia" w:ascii="宋体" w:hAnsi="宋体" w:eastAsia="宋体"/>
          <w:color w:val="auto"/>
          <w:sz w:val="24"/>
          <w:highlight w:val="none"/>
        </w:rPr>
        <w:t>5</w:t>
      </w:r>
      <w:r>
        <w:rPr>
          <w:rFonts w:ascii="宋体" w:hAnsi="宋体" w:eastAsia="宋体"/>
          <w:color w:val="auto"/>
          <w:sz w:val="24"/>
          <w:highlight w:val="none"/>
        </w:rPr>
        <w:t>除招标文件中有特殊要求外，投标文件中所使用的计量单位，应采用中华人民共和国法定计量单位。</w:t>
      </w:r>
    </w:p>
    <w:p w14:paraId="7D996552">
      <w:pPr>
        <w:spacing w:line="360" w:lineRule="auto"/>
        <w:ind w:firstLine="437"/>
        <w:outlineLvl w:val="2"/>
        <w:rPr>
          <w:rFonts w:hint="eastAsia" w:ascii="宋体" w:hAnsi="宋体" w:eastAsia="宋体"/>
          <w:b/>
          <w:color w:val="auto"/>
          <w:sz w:val="24"/>
          <w:highlight w:val="none"/>
        </w:rPr>
      </w:pPr>
      <w:r>
        <w:rPr>
          <w:rFonts w:hint="eastAsia" w:ascii="宋体" w:hAnsi="宋体" w:eastAsia="宋体"/>
          <w:b/>
          <w:color w:val="auto"/>
          <w:sz w:val="24"/>
          <w:highlight w:val="none"/>
        </w:rPr>
        <w:t>8</w:t>
      </w:r>
      <w:r>
        <w:rPr>
          <w:rFonts w:ascii="宋体" w:hAnsi="宋体" w:eastAsia="宋体"/>
          <w:b/>
          <w:color w:val="auto"/>
          <w:sz w:val="24"/>
          <w:highlight w:val="none"/>
        </w:rPr>
        <w:t>.</w:t>
      </w:r>
      <w:r>
        <w:rPr>
          <w:rFonts w:hint="eastAsia" w:ascii="宋体" w:hAnsi="宋体" w:eastAsia="宋体"/>
          <w:b/>
          <w:color w:val="auto"/>
          <w:sz w:val="24"/>
          <w:highlight w:val="none"/>
        </w:rPr>
        <w:t>投标文件构成</w:t>
      </w:r>
    </w:p>
    <w:p w14:paraId="5001455A">
      <w:pPr>
        <w:spacing w:line="360" w:lineRule="auto"/>
        <w:ind w:firstLine="435"/>
        <w:rPr>
          <w:rFonts w:hint="eastAsia" w:ascii="宋体" w:hAnsi="宋体" w:eastAsia="宋体"/>
          <w:color w:val="auto"/>
          <w:sz w:val="24"/>
          <w:highlight w:val="none"/>
        </w:rPr>
      </w:pPr>
      <w:r>
        <w:rPr>
          <w:rFonts w:hint="eastAsia" w:ascii="宋体" w:hAnsi="宋体" w:eastAsia="宋体"/>
          <w:color w:val="auto"/>
          <w:sz w:val="24"/>
          <w:highlight w:val="none"/>
        </w:rPr>
        <w:t>8</w:t>
      </w:r>
      <w:r>
        <w:rPr>
          <w:rFonts w:ascii="宋体" w:hAnsi="宋体" w:eastAsia="宋体"/>
          <w:color w:val="auto"/>
          <w:sz w:val="24"/>
          <w:highlight w:val="none"/>
        </w:rPr>
        <w:t>.1投标人应完整地按招标文件提供的投标文件格式及要求</w:t>
      </w:r>
      <w:r>
        <w:rPr>
          <w:rFonts w:hint="eastAsia" w:ascii="宋体" w:hAnsi="宋体" w:eastAsia="宋体"/>
          <w:color w:val="auto"/>
          <w:sz w:val="24"/>
          <w:highlight w:val="none"/>
        </w:rPr>
        <w:t>编</w:t>
      </w:r>
      <w:r>
        <w:rPr>
          <w:rFonts w:ascii="宋体" w:hAnsi="宋体" w:eastAsia="宋体"/>
          <w:color w:val="auto"/>
          <w:sz w:val="24"/>
          <w:highlight w:val="none"/>
        </w:rPr>
        <w:t>写投标文件，</w:t>
      </w:r>
      <w:r>
        <w:rPr>
          <w:rFonts w:hint="eastAsia" w:ascii="宋体" w:hAnsi="宋体" w:eastAsia="宋体"/>
          <w:color w:val="auto"/>
          <w:sz w:val="24"/>
          <w:highlight w:val="none"/>
        </w:rPr>
        <w:t>具体内容详见本项目投标文件格式的相关内容。</w:t>
      </w:r>
    </w:p>
    <w:p w14:paraId="258E3BD3">
      <w:pPr>
        <w:spacing w:line="360" w:lineRule="auto"/>
        <w:ind w:firstLine="435"/>
        <w:rPr>
          <w:rFonts w:hint="eastAsia" w:ascii="宋体" w:hAnsi="宋体" w:eastAsia="宋体"/>
          <w:color w:val="auto"/>
          <w:sz w:val="24"/>
          <w:highlight w:val="none"/>
        </w:rPr>
      </w:pPr>
      <w:r>
        <w:rPr>
          <w:rFonts w:hint="eastAsia" w:ascii="宋体" w:hAnsi="宋体" w:eastAsia="宋体"/>
          <w:color w:val="auto"/>
          <w:sz w:val="24"/>
          <w:highlight w:val="none"/>
        </w:rPr>
        <w:t>8.2</w:t>
      </w:r>
      <w:r>
        <w:rPr>
          <w:rFonts w:ascii="宋体" w:hAnsi="宋体" w:eastAsia="宋体"/>
          <w:color w:val="auto"/>
          <w:sz w:val="24"/>
          <w:highlight w:val="none"/>
        </w:rPr>
        <w:t>投标人应提交</w:t>
      </w:r>
      <w:r>
        <w:rPr>
          <w:rFonts w:hint="eastAsia" w:ascii="宋体" w:hAnsi="宋体" w:eastAsia="宋体"/>
          <w:color w:val="auto"/>
          <w:sz w:val="24"/>
          <w:highlight w:val="none"/>
        </w:rPr>
        <w:t>招标文件要求的</w:t>
      </w:r>
      <w:r>
        <w:rPr>
          <w:rFonts w:ascii="宋体" w:hAnsi="宋体" w:eastAsia="宋体"/>
          <w:color w:val="auto"/>
          <w:sz w:val="24"/>
          <w:highlight w:val="none"/>
        </w:rPr>
        <w:t>证明文件，证明其投标内容符合招标文件规定</w:t>
      </w:r>
      <w:r>
        <w:rPr>
          <w:rFonts w:hint="eastAsia" w:ascii="宋体" w:hAnsi="宋体" w:eastAsia="宋体"/>
          <w:color w:val="auto"/>
          <w:sz w:val="24"/>
          <w:highlight w:val="none"/>
        </w:rPr>
        <w:t>，</w:t>
      </w:r>
      <w:r>
        <w:rPr>
          <w:rFonts w:ascii="宋体" w:hAnsi="宋体" w:eastAsia="宋体"/>
          <w:color w:val="auto"/>
          <w:sz w:val="24"/>
          <w:highlight w:val="none"/>
        </w:rPr>
        <w:t>该证明文件是投标文件的一部分</w:t>
      </w:r>
      <w:r>
        <w:rPr>
          <w:rFonts w:hint="eastAsia" w:ascii="宋体" w:hAnsi="宋体" w:eastAsia="宋体"/>
          <w:color w:val="auto"/>
          <w:sz w:val="24"/>
          <w:highlight w:val="none"/>
        </w:rPr>
        <w:t>。</w:t>
      </w:r>
      <w:r>
        <w:rPr>
          <w:rFonts w:ascii="宋体" w:hAnsi="宋体" w:eastAsia="宋体"/>
          <w:color w:val="auto"/>
          <w:sz w:val="24"/>
          <w:highlight w:val="none"/>
        </w:rPr>
        <w:t>证明文件</w:t>
      </w:r>
      <w:r>
        <w:rPr>
          <w:rFonts w:hint="eastAsia" w:ascii="宋体" w:hAnsi="宋体" w:eastAsia="宋体"/>
          <w:color w:val="auto"/>
          <w:sz w:val="24"/>
          <w:highlight w:val="none"/>
        </w:rPr>
        <w:t>形式</w:t>
      </w:r>
      <w:r>
        <w:rPr>
          <w:rFonts w:ascii="宋体" w:hAnsi="宋体" w:eastAsia="宋体"/>
          <w:color w:val="auto"/>
          <w:sz w:val="24"/>
          <w:highlight w:val="none"/>
        </w:rPr>
        <w:t>可以是文字资料、图纸和数据</w:t>
      </w:r>
      <w:r>
        <w:rPr>
          <w:rFonts w:hint="eastAsia" w:ascii="宋体" w:hAnsi="宋体" w:eastAsia="宋体"/>
          <w:color w:val="auto"/>
          <w:sz w:val="24"/>
          <w:highlight w:val="none"/>
        </w:rPr>
        <w:t>等。</w:t>
      </w:r>
    </w:p>
    <w:p w14:paraId="49406DE7">
      <w:pPr>
        <w:spacing w:line="360" w:lineRule="auto"/>
        <w:ind w:firstLine="435"/>
        <w:rPr>
          <w:rFonts w:hint="eastAsia" w:ascii="宋体" w:hAnsi="宋体" w:eastAsia="宋体"/>
          <w:color w:val="auto"/>
          <w:sz w:val="24"/>
          <w:highlight w:val="none"/>
        </w:rPr>
      </w:pPr>
      <w:r>
        <w:rPr>
          <w:rFonts w:hint="eastAsia" w:ascii="宋体" w:hAnsi="宋体" w:eastAsia="宋体"/>
          <w:color w:val="auto"/>
          <w:sz w:val="24"/>
          <w:highlight w:val="none"/>
        </w:rPr>
        <w:t>8.3</w:t>
      </w:r>
      <w:r>
        <w:rPr>
          <w:rFonts w:ascii="宋体" w:hAnsi="宋体" w:eastAsia="宋体"/>
          <w:color w:val="auto"/>
          <w:sz w:val="24"/>
          <w:highlight w:val="none"/>
        </w:rPr>
        <w:t>为保证公平公正，除非另有规定或说明，投标人对同一项目投标时，不得同时提供</w:t>
      </w:r>
      <w:r>
        <w:rPr>
          <w:rFonts w:hint="eastAsia" w:ascii="宋体" w:hAnsi="宋体" w:eastAsia="宋体"/>
          <w:color w:val="auto"/>
          <w:sz w:val="24"/>
          <w:highlight w:val="none"/>
        </w:rPr>
        <w:t>备选</w:t>
      </w:r>
      <w:r>
        <w:rPr>
          <w:rFonts w:ascii="宋体" w:hAnsi="宋体" w:eastAsia="宋体"/>
          <w:color w:val="auto"/>
          <w:sz w:val="24"/>
          <w:highlight w:val="none"/>
        </w:rPr>
        <w:t>投标方案。</w:t>
      </w:r>
    </w:p>
    <w:p w14:paraId="5C3B90D5">
      <w:pPr>
        <w:spacing w:line="360" w:lineRule="auto"/>
        <w:ind w:firstLine="437"/>
        <w:outlineLvl w:val="2"/>
        <w:rPr>
          <w:rFonts w:hint="eastAsia" w:ascii="宋体" w:hAnsi="宋体" w:eastAsia="宋体"/>
          <w:b/>
          <w:color w:val="auto"/>
          <w:sz w:val="24"/>
          <w:highlight w:val="none"/>
        </w:rPr>
      </w:pPr>
      <w:r>
        <w:rPr>
          <w:rFonts w:hint="eastAsia" w:ascii="宋体" w:hAnsi="宋体" w:eastAsia="宋体"/>
          <w:b/>
          <w:color w:val="auto"/>
          <w:sz w:val="24"/>
          <w:highlight w:val="none"/>
        </w:rPr>
        <w:t>9</w:t>
      </w:r>
      <w:r>
        <w:rPr>
          <w:rFonts w:ascii="宋体" w:hAnsi="宋体" w:eastAsia="宋体"/>
          <w:b/>
          <w:color w:val="auto"/>
          <w:sz w:val="24"/>
          <w:highlight w:val="none"/>
        </w:rPr>
        <w:t>.</w:t>
      </w:r>
      <w:r>
        <w:rPr>
          <w:rFonts w:hint="eastAsia" w:ascii="宋体" w:hAnsi="宋体" w:eastAsia="宋体"/>
          <w:b/>
          <w:color w:val="auto"/>
          <w:sz w:val="24"/>
          <w:highlight w:val="none"/>
        </w:rPr>
        <w:t>投标报价</w:t>
      </w:r>
    </w:p>
    <w:p w14:paraId="7C4F9AEF">
      <w:pPr>
        <w:spacing w:line="360" w:lineRule="auto"/>
        <w:ind w:firstLine="435"/>
        <w:rPr>
          <w:rFonts w:hint="eastAsia" w:ascii="宋体" w:hAnsi="宋体" w:eastAsia="宋体"/>
          <w:color w:val="auto"/>
          <w:sz w:val="24"/>
          <w:highlight w:val="none"/>
        </w:rPr>
      </w:pPr>
      <w:r>
        <w:rPr>
          <w:rFonts w:hint="eastAsia" w:ascii="宋体" w:hAnsi="宋体" w:eastAsia="宋体"/>
          <w:color w:val="auto"/>
          <w:sz w:val="24"/>
          <w:highlight w:val="none"/>
        </w:rPr>
        <w:t>9</w:t>
      </w:r>
      <w:r>
        <w:rPr>
          <w:rFonts w:ascii="宋体" w:hAnsi="宋体" w:eastAsia="宋体"/>
          <w:color w:val="auto"/>
          <w:sz w:val="24"/>
          <w:highlight w:val="none"/>
        </w:rPr>
        <w:t>.1投标人的报价应当包括满足本次招标全部采购需求</w:t>
      </w:r>
      <w:r>
        <w:rPr>
          <w:rFonts w:hint="eastAsia" w:ascii="宋体" w:hAnsi="宋体" w:eastAsia="宋体"/>
          <w:color w:val="auto"/>
          <w:sz w:val="24"/>
          <w:highlight w:val="none"/>
        </w:rPr>
        <w:t>。除招标文件另有规定外，所有投标均应以人民币报价。投标人的投标报价应遵守《中华人民共和国价格法》。</w:t>
      </w:r>
    </w:p>
    <w:p w14:paraId="504E44A6">
      <w:pPr>
        <w:spacing w:line="360" w:lineRule="auto"/>
        <w:ind w:firstLine="435"/>
        <w:rPr>
          <w:rFonts w:hint="eastAsia" w:ascii="宋体" w:hAnsi="宋体" w:eastAsia="宋体"/>
          <w:color w:val="auto"/>
          <w:sz w:val="24"/>
          <w:highlight w:val="none"/>
        </w:rPr>
      </w:pPr>
      <w:r>
        <w:rPr>
          <w:rFonts w:hint="eastAsia" w:ascii="宋体" w:hAnsi="宋体" w:eastAsia="宋体"/>
          <w:color w:val="auto"/>
          <w:sz w:val="24"/>
          <w:highlight w:val="none"/>
        </w:rPr>
        <w:t>9</w:t>
      </w:r>
      <w:r>
        <w:rPr>
          <w:rFonts w:ascii="宋体" w:hAnsi="宋体" w:eastAsia="宋体"/>
          <w:color w:val="auto"/>
          <w:sz w:val="24"/>
          <w:highlight w:val="none"/>
        </w:rPr>
        <w:t>.2投标人报价超过招标文件规定的预算金额或者分项、分包最高限价，其投标将被认定为</w:t>
      </w:r>
      <w:r>
        <w:rPr>
          <w:rFonts w:ascii="宋体" w:hAnsi="宋体" w:eastAsia="宋体"/>
          <w:b/>
          <w:bCs/>
          <w:color w:val="auto"/>
          <w:sz w:val="24"/>
          <w:highlight w:val="none"/>
        </w:rPr>
        <w:t>投标无效</w:t>
      </w:r>
      <w:r>
        <w:rPr>
          <w:rFonts w:ascii="宋体" w:hAnsi="宋体" w:eastAsia="宋体"/>
          <w:color w:val="auto"/>
          <w:sz w:val="24"/>
          <w:highlight w:val="none"/>
        </w:rPr>
        <w:t>。</w:t>
      </w:r>
    </w:p>
    <w:p w14:paraId="5E54E283">
      <w:pPr>
        <w:spacing w:line="360" w:lineRule="auto"/>
        <w:ind w:firstLine="435"/>
        <w:rPr>
          <w:rFonts w:hint="eastAsia" w:ascii="宋体" w:hAnsi="宋体" w:eastAsia="宋体"/>
          <w:color w:val="auto"/>
          <w:sz w:val="24"/>
          <w:highlight w:val="none"/>
        </w:rPr>
      </w:pPr>
      <w:r>
        <w:rPr>
          <w:rFonts w:hint="eastAsia" w:ascii="宋体" w:hAnsi="宋体" w:eastAsia="宋体"/>
          <w:color w:val="auto"/>
          <w:sz w:val="24"/>
          <w:highlight w:val="none"/>
        </w:rPr>
        <w:t>9</w:t>
      </w:r>
      <w:r>
        <w:rPr>
          <w:rFonts w:ascii="宋体" w:hAnsi="宋体" w:eastAsia="宋体"/>
          <w:color w:val="auto"/>
          <w:sz w:val="24"/>
          <w:highlight w:val="none"/>
        </w:rPr>
        <w:t>.</w:t>
      </w:r>
      <w:r>
        <w:rPr>
          <w:rFonts w:hint="eastAsia" w:ascii="宋体" w:hAnsi="宋体" w:eastAsia="宋体"/>
          <w:color w:val="auto"/>
          <w:sz w:val="24"/>
          <w:highlight w:val="none"/>
        </w:rPr>
        <w:t>3投标报价</w:t>
      </w:r>
      <w:r>
        <w:rPr>
          <w:rFonts w:ascii="宋体" w:hAnsi="宋体" w:eastAsia="宋体"/>
          <w:color w:val="auto"/>
          <w:sz w:val="24"/>
          <w:highlight w:val="none"/>
        </w:rPr>
        <w:t>在合同履行过程中是固定不变的，不得以任何理由予以变更。任何包含价格调整要求的投标，其投标将被认定为</w:t>
      </w:r>
      <w:r>
        <w:rPr>
          <w:rFonts w:ascii="宋体" w:hAnsi="宋体" w:eastAsia="宋体"/>
          <w:b/>
          <w:color w:val="auto"/>
          <w:sz w:val="24"/>
          <w:highlight w:val="none"/>
        </w:rPr>
        <w:t>投标无效</w:t>
      </w:r>
      <w:r>
        <w:rPr>
          <w:rFonts w:ascii="宋体" w:hAnsi="宋体" w:eastAsia="宋体"/>
          <w:color w:val="auto"/>
          <w:sz w:val="24"/>
          <w:highlight w:val="none"/>
        </w:rPr>
        <w:t>。</w:t>
      </w:r>
    </w:p>
    <w:p w14:paraId="7233C8AA">
      <w:pPr>
        <w:spacing w:line="360" w:lineRule="auto"/>
        <w:ind w:firstLine="435"/>
        <w:rPr>
          <w:rFonts w:hint="eastAsia" w:ascii="宋体" w:hAnsi="宋体" w:eastAsia="宋体"/>
          <w:color w:val="auto"/>
          <w:sz w:val="24"/>
          <w:highlight w:val="none"/>
        </w:rPr>
      </w:pPr>
      <w:r>
        <w:rPr>
          <w:rFonts w:hint="eastAsia" w:ascii="宋体" w:hAnsi="宋体" w:eastAsia="宋体"/>
          <w:color w:val="auto"/>
          <w:sz w:val="24"/>
          <w:highlight w:val="none"/>
        </w:rPr>
        <w:t>9</w:t>
      </w:r>
      <w:r>
        <w:rPr>
          <w:rFonts w:ascii="宋体" w:hAnsi="宋体" w:eastAsia="宋体"/>
          <w:color w:val="auto"/>
          <w:sz w:val="24"/>
          <w:highlight w:val="none"/>
        </w:rPr>
        <w:t>.</w:t>
      </w:r>
      <w:r>
        <w:rPr>
          <w:rFonts w:hint="eastAsia" w:ascii="宋体" w:hAnsi="宋体" w:eastAsia="宋体"/>
          <w:color w:val="auto"/>
          <w:sz w:val="24"/>
          <w:highlight w:val="none"/>
        </w:rPr>
        <w:t>4评标委员会认为投标人的报价明显低于其他通过符合性审查投标人的报价，有可能影响产品质量或者不能诚信履约的，应当要求其在合理的时间内提供书面说明，</w:t>
      </w:r>
      <w:r>
        <w:rPr>
          <w:rFonts w:ascii="宋体" w:hAnsi="宋体" w:eastAsia="宋体"/>
          <w:color w:val="auto"/>
          <w:sz w:val="24"/>
          <w:highlight w:val="none"/>
        </w:rPr>
        <w:t>必要时提交相关证明材料；投标人不能证明其报价合理性的，其投标将被认定为</w:t>
      </w:r>
      <w:r>
        <w:rPr>
          <w:rFonts w:ascii="宋体" w:hAnsi="宋体" w:eastAsia="宋体"/>
          <w:b/>
          <w:color w:val="auto"/>
          <w:sz w:val="24"/>
          <w:highlight w:val="none"/>
        </w:rPr>
        <w:t>投标无效</w:t>
      </w:r>
      <w:r>
        <w:rPr>
          <w:rFonts w:hint="eastAsia" w:ascii="宋体" w:hAnsi="宋体" w:eastAsia="宋体"/>
          <w:color w:val="auto"/>
          <w:sz w:val="24"/>
          <w:highlight w:val="none"/>
        </w:rPr>
        <w:t>。</w:t>
      </w:r>
    </w:p>
    <w:p w14:paraId="35D41D57">
      <w:pPr>
        <w:spacing w:line="360" w:lineRule="auto"/>
        <w:ind w:firstLine="435"/>
        <w:rPr>
          <w:rFonts w:hint="eastAsia" w:ascii="宋体" w:hAnsi="宋体" w:eastAsia="宋体"/>
          <w:color w:val="auto"/>
          <w:sz w:val="24"/>
          <w:highlight w:val="none"/>
        </w:rPr>
      </w:pPr>
      <w:r>
        <w:rPr>
          <w:rFonts w:hint="eastAsia" w:ascii="宋体" w:hAnsi="宋体" w:eastAsia="宋体"/>
          <w:color w:val="auto"/>
          <w:sz w:val="24"/>
          <w:highlight w:val="none"/>
        </w:rPr>
        <w:t>9</w:t>
      </w:r>
      <w:r>
        <w:rPr>
          <w:rFonts w:ascii="宋体" w:hAnsi="宋体" w:eastAsia="宋体"/>
          <w:color w:val="auto"/>
          <w:sz w:val="24"/>
          <w:highlight w:val="none"/>
        </w:rPr>
        <w:t>.</w:t>
      </w:r>
      <w:r>
        <w:rPr>
          <w:rFonts w:hint="eastAsia" w:ascii="宋体" w:hAnsi="宋体" w:eastAsia="宋体"/>
          <w:color w:val="auto"/>
          <w:sz w:val="24"/>
          <w:highlight w:val="none"/>
        </w:rPr>
        <w:t>5</w:t>
      </w:r>
      <w:r>
        <w:rPr>
          <w:rFonts w:ascii="宋体" w:hAnsi="宋体" w:eastAsia="宋体"/>
          <w:color w:val="auto"/>
          <w:sz w:val="24"/>
          <w:highlight w:val="none"/>
        </w:rPr>
        <w:t>采购人不接受具有附加条件的报价。</w:t>
      </w:r>
    </w:p>
    <w:p w14:paraId="643C4A3E">
      <w:pPr>
        <w:spacing w:line="360" w:lineRule="auto"/>
        <w:ind w:firstLine="437"/>
        <w:outlineLvl w:val="2"/>
        <w:rPr>
          <w:rFonts w:hint="eastAsia" w:ascii="宋体" w:hAnsi="宋体" w:eastAsia="宋体"/>
          <w:b/>
          <w:color w:val="auto"/>
          <w:sz w:val="24"/>
          <w:highlight w:val="none"/>
        </w:rPr>
      </w:pPr>
      <w:r>
        <w:rPr>
          <w:rFonts w:hint="eastAsia" w:ascii="宋体" w:hAnsi="宋体" w:eastAsia="宋体"/>
          <w:b/>
          <w:color w:val="auto"/>
          <w:sz w:val="24"/>
          <w:highlight w:val="none"/>
        </w:rPr>
        <w:t>10</w:t>
      </w:r>
      <w:r>
        <w:rPr>
          <w:rFonts w:ascii="宋体" w:hAnsi="宋体" w:eastAsia="宋体"/>
          <w:b/>
          <w:color w:val="auto"/>
          <w:sz w:val="24"/>
          <w:highlight w:val="none"/>
        </w:rPr>
        <w:t>.</w:t>
      </w:r>
      <w:r>
        <w:rPr>
          <w:rFonts w:hint="eastAsia" w:ascii="宋体" w:hAnsi="宋体" w:eastAsia="宋体"/>
          <w:b/>
          <w:color w:val="auto"/>
          <w:sz w:val="24"/>
          <w:highlight w:val="none"/>
        </w:rPr>
        <w:t>投标保证金</w:t>
      </w:r>
    </w:p>
    <w:p w14:paraId="010191CC">
      <w:pPr>
        <w:spacing w:line="360" w:lineRule="auto"/>
        <w:ind w:firstLine="435"/>
        <w:rPr>
          <w:rFonts w:hint="eastAsia" w:ascii="宋体" w:hAnsi="宋体" w:eastAsia="宋体"/>
          <w:color w:val="auto"/>
          <w:sz w:val="24"/>
          <w:highlight w:val="none"/>
        </w:rPr>
      </w:pPr>
      <w:r>
        <w:rPr>
          <w:rFonts w:hint="eastAsia" w:ascii="宋体" w:hAnsi="宋体" w:eastAsia="宋体"/>
          <w:color w:val="auto"/>
          <w:sz w:val="24"/>
          <w:highlight w:val="none"/>
        </w:rPr>
        <w:t>10.1本项目不收取投标保证金。</w:t>
      </w:r>
    </w:p>
    <w:p w14:paraId="1D2B1201">
      <w:pPr>
        <w:spacing w:line="360" w:lineRule="auto"/>
        <w:ind w:firstLine="437"/>
        <w:outlineLvl w:val="2"/>
        <w:rPr>
          <w:rFonts w:hint="eastAsia" w:ascii="宋体" w:hAnsi="宋体" w:eastAsia="宋体"/>
          <w:b/>
          <w:color w:val="auto"/>
          <w:sz w:val="24"/>
          <w:highlight w:val="none"/>
        </w:rPr>
      </w:pPr>
      <w:r>
        <w:rPr>
          <w:rFonts w:hint="eastAsia" w:ascii="宋体" w:hAnsi="宋体" w:eastAsia="宋体"/>
          <w:b/>
          <w:color w:val="auto"/>
          <w:sz w:val="24"/>
          <w:highlight w:val="none"/>
        </w:rPr>
        <w:t>11</w:t>
      </w:r>
      <w:r>
        <w:rPr>
          <w:rFonts w:ascii="宋体" w:hAnsi="宋体" w:eastAsia="宋体"/>
          <w:b/>
          <w:color w:val="auto"/>
          <w:sz w:val="24"/>
          <w:highlight w:val="none"/>
        </w:rPr>
        <w:t>.</w:t>
      </w:r>
      <w:r>
        <w:rPr>
          <w:rFonts w:hint="eastAsia" w:ascii="宋体" w:hAnsi="宋体" w:eastAsia="宋体"/>
          <w:b/>
          <w:color w:val="auto"/>
          <w:sz w:val="24"/>
          <w:highlight w:val="none"/>
        </w:rPr>
        <w:t>投标有效期</w:t>
      </w:r>
    </w:p>
    <w:p w14:paraId="3FEA1ED4">
      <w:pPr>
        <w:spacing w:line="360" w:lineRule="auto"/>
        <w:ind w:firstLine="435"/>
        <w:rPr>
          <w:rFonts w:hint="eastAsia" w:ascii="宋体" w:hAnsi="宋体" w:eastAsia="宋体"/>
          <w:color w:val="auto"/>
          <w:sz w:val="24"/>
          <w:highlight w:val="none"/>
        </w:rPr>
      </w:pPr>
      <w:r>
        <w:rPr>
          <w:rFonts w:hint="eastAsia" w:ascii="宋体" w:hAnsi="宋体" w:eastAsia="宋体"/>
          <w:color w:val="auto"/>
          <w:sz w:val="24"/>
          <w:highlight w:val="none"/>
        </w:rPr>
        <w:t>11.1投标有效期为从投标截止之日算起的日历天数，投标有效期详见</w:t>
      </w:r>
      <w:r>
        <w:rPr>
          <w:rFonts w:hint="eastAsia" w:ascii="宋体" w:hAnsi="宋体" w:eastAsia="宋体"/>
          <w:color w:val="auto"/>
          <w:sz w:val="24"/>
          <w:highlight w:val="none"/>
          <w:u w:val="single"/>
        </w:rPr>
        <w:t>投标人须知前附表</w:t>
      </w:r>
      <w:r>
        <w:rPr>
          <w:rFonts w:hint="eastAsia" w:ascii="宋体" w:hAnsi="宋体" w:eastAsia="宋体"/>
          <w:color w:val="auto"/>
          <w:sz w:val="24"/>
          <w:highlight w:val="none"/>
        </w:rPr>
        <w:t>。</w:t>
      </w:r>
    </w:p>
    <w:p w14:paraId="372BC511">
      <w:pPr>
        <w:spacing w:line="360" w:lineRule="auto"/>
        <w:ind w:firstLine="435"/>
        <w:rPr>
          <w:rFonts w:hint="eastAsia" w:ascii="宋体" w:hAnsi="宋体" w:eastAsia="宋体"/>
          <w:color w:val="auto"/>
          <w:sz w:val="24"/>
          <w:highlight w:val="none"/>
        </w:rPr>
      </w:pPr>
      <w:r>
        <w:rPr>
          <w:rFonts w:hint="eastAsia" w:ascii="宋体" w:hAnsi="宋体" w:eastAsia="宋体"/>
          <w:color w:val="auto"/>
          <w:sz w:val="24"/>
          <w:highlight w:val="none"/>
        </w:rPr>
        <w:t>11.2在投标有效期内，投标人的投标保持有效，投标人不得要求撤销或修改其投标文件。投标有效期不满足要求的投标，其投标将被认定为</w:t>
      </w:r>
      <w:r>
        <w:rPr>
          <w:rFonts w:hint="eastAsia" w:ascii="宋体" w:hAnsi="宋体" w:eastAsia="宋体"/>
          <w:b/>
          <w:color w:val="auto"/>
          <w:sz w:val="24"/>
          <w:highlight w:val="none"/>
        </w:rPr>
        <w:t>投标无效</w:t>
      </w:r>
      <w:r>
        <w:rPr>
          <w:rFonts w:hint="eastAsia" w:ascii="宋体" w:hAnsi="宋体" w:eastAsia="宋体"/>
          <w:color w:val="auto"/>
          <w:sz w:val="24"/>
          <w:highlight w:val="none"/>
        </w:rPr>
        <w:t>。</w:t>
      </w:r>
    </w:p>
    <w:p w14:paraId="23EDD3E5">
      <w:pPr>
        <w:spacing w:line="360" w:lineRule="auto"/>
        <w:ind w:firstLine="435"/>
        <w:rPr>
          <w:rFonts w:ascii="宋体" w:hAnsi="宋体" w:eastAsia="宋体"/>
          <w:color w:val="auto"/>
          <w:sz w:val="24"/>
          <w:highlight w:val="none"/>
        </w:rPr>
      </w:pPr>
      <w:r>
        <w:rPr>
          <w:rFonts w:ascii="宋体" w:hAnsi="宋体" w:eastAsia="宋体"/>
          <w:color w:val="auto"/>
          <w:sz w:val="24"/>
          <w:highlight w:val="none"/>
        </w:rPr>
        <w:t>1</w:t>
      </w:r>
      <w:r>
        <w:rPr>
          <w:rFonts w:hint="eastAsia" w:ascii="宋体" w:hAnsi="宋体" w:eastAsia="宋体"/>
          <w:color w:val="auto"/>
          <w:sz w:val="24"/>
          <w:highlight w:val="none"/>
        </w:rPr>
        <w:t>1</w:t>
      </w:r>
      <w:r>
        <w:rPr>
          <w:rFonts w:ascii="宋体" w:hAnsi="宋体" w:eastAsia="宋体"/>
          <w:color w:val="auto"/>
          <w:sz w:val="24"/>
          <w:highlight w:val="none"/>
        </w:rPr>
        <w:t>.3</w:t>
      </w:r>
      <w:r>
        <w:rPr>
          <w:rFonts w:hint="eastAsia" w:ascii="宋体" w:hAnsi="宋体" w:eastAsia="宋体"/>
          <w:color w:val="auto"/>
          <w:sz w:val="24"/>
          <w:highlight w:val="none"/>
        </w:rPr>
        <w:t>因特殊原因，采购人或采购代理机构可在原投标有效期截止之前，要求投标人延长投标文件的有效期。接受该要求的投标人将不会被要求和允许修正其投标。投标人也可以拒绝延长投标有效期的要求，且不承担任何责任。上述要求和答复都应以书面形式提交。</w:t>
      </w:r>
    </w:p>
    <w:p w14:paraId="37372AA3">
      <w:pPr>
        <w:spacing w:line="360" w:lineRule="auto"/>
        <w:ind w:firstLine="437"/>
        <w:rPr>
          <w:rFonts w:hint="eastAsia" w:ascii="宋体" w:hAnsi="宋体" w:eastAsia="宋体"/>
          <w:b/>
          <w:color w:val="auto"/>
          <w:sz w:val="24"/>
          <w:highlight w:val="none"/>
        </w:rPr>
      </w:pPr>
      <w:r>
        <w:rPr>
          <w:rFonts w:hint="eastAsia" w:ascii="宋体" w:hAnsi="宋体" w:eastAsia="宋体"/>
          <w:b/>
          <w:color w:val="auto"/>
          <w:sz w:val="24"/>
          <w:highlight w:val="none"/>
        </w:rPr>
        <w:t>12</w:t>
      </w:r>
      <w:r>
        <w:rPr>
          <w:rFonts w:ascii="宋体" w:hAnsi="宋体" w:eastAsia="宋体"/>
          <w:b/>
          <w:color w:val="auto"/>
          <w:sz w:val="24"/>
          <w:highlight w:val="none"/>
        </w:rPr>
        <w:t>.</w:t>
      </w:r>
      <w:r>
        <w:rPr>
          <w:rFonts w:hint="eastAsia" w:ascii="宋体" w:hAnsi="宋体" w:eastAsia="宋体"/>
          <w:b/>
          <w:color w:val="auto"/>
          <w:sz w:val="24"/>
          <w:highlight w:val="none"/>
        </w:rPr>
        <w:t>投标文件的密封、递交、修改与撤回</w:t>
      </w:r>
    </w:p>
    <w:p w14:paraId="63388257">
      <w:pPr>
        <w:spacing w:line="360" w:lineRule="auto"/>
        <w:ind w:firstLine="435"/>
        <w:rPr>
          <w:rFonts w:ascii="宋体" w:hAnsi="宋体" w:eastAsia="宋体"/>
          <w:color w:val="auto"/>
          <w:sz w:val="24"/>
          <w:highlight w:val="none"/>
        </w:rPr>
      </w:pPr>
      <w:r>
        <w:rPr>
          <w:rFonts w:ascii="宋体" w:hAnsi="宋体" w:eastAsia="宋体"/>
          <w:color w:val="auto"/>
          <w:sz w:val="24"/>
          <w:highlight w:val="none"/>
        </w:rPr>
        <w:t>1</w:t>
      </w:r>
      <w:r>
        <w:rPr>
          <w:rFonts w:hint="eastAsia" w:ascii="宋体" w:hAnsi="宋体" w:eastAsia="宋体"/>
          <w:color w:val="auto"/>
          <w:sz w:val="24"/>
          <w:highlight w:val="none"/>
        </w:rPr>
        <w:t>2.1投标文件的份数和签署</w:t>
      </w:r>
    </w:p>
    <w:p w14:paraId="3FCCBFD2">
      <w:pPr>
        <w:spacing w:line="360" w:lineRule="auto"/>
        <w:ind w:firstLine="435"/>
        <w:rPr>
          <w:rFonts w:hint="eastAsia" w:ascii="宋体" w:hAnsi="宋体" w:eastAsia="宋体"/>
          <w:color w:val="auto"/>
          <w:sz w:val="24"/>
          <w:highlight w:val="none"/>
        </w:rPr>
      </w:pPr>
      <w:r>
        <w:rPr>
          <w:rFonts w:hint="eastAsia" w:ascii="宋体" w:hAnsi="宋体" w:eastAsia="宋体"/>
          <w:color w:val="auto"/>
          <w:sz w:val="24"/>
          <w:highlight w:val="none"/>
        </w:rPr>
        <w:t>（1）投标文件份数：一式三份，正本一份，副本二份。</w:t>
      </w:r>
    </w:p>
    <w:p w14:paraId="44F3B384">
      <w:pPr>
        <w:spacing w:line="360" w:lineRule="auto"/>
        <w:ind w:firstLine="435"/>
        <w:rPr>
          <w:rFonts w:hint="eastAsia" w:ascii="宋体" w:hAnsi="宋体" w:eastAsia="宋体"/>
          <w:color w:val="auto"/>
          <w:sz w:val="24"/>
          <w:highlight w:val="none"/>
        </w:rPr>
      </w:pPr>
      <w:r>
        <w:rPr>
          <w:rFonts w:hint="eastAsia" w:ascii="宋体" w:hAnsi="宋体" w:eastAsia="宋体"/>
          <w:color w:val="auto"/>
          <w:sz w:val="24"/>
          <w:highlight w:val="none"/>
        </w:rPr>
        <w:t>（1）投标文件的正本和副本均需打印或使用不褪色的蓝、黑墨水笔书写，字迹应清晰易于辩认，并应在投标文件封面的右上角清楚地注明“正本”或“副本”。正本和副本如有不一致之处，以正本为准。</w:t>
      </w:r>
    </w:p>
    <w:p w14:paraId="3EBE8AA7">
      <w:pPr>
        <w:spacing w:line="360" w:lineRule="auto"/>
        <w:ind w:firstLine="435"/>
        <w:rPr>
          <w:rFonts w:hint="eastAsia" w:ascii="宋体" w:hAnsi="宋体" w:eastAsia="宋体"/>
          <w:color w:val="auto"/>
          <w:sz w:val="24"/>
          <w:highlight w:val="none"/>
        </w:rPr>
      </w:pPr>
      <w:r>
        <w:rPr>
          <w:rFonts w:hint="eastAsia" w:ascii="宋体" w:hAnsi="宋体" w:eastAsia="宋体"/>
          <w:color w:val="auto"/>
          <w:sz w:val="24"/>
          <w:highlight w:val="none"/>
        </w:rPr>
        <w:t>12．2投标文件的密封和标记</w:t>
      </w:r>
    </w:p>
    <w:p w14:paraId="18783778">
      <w:pPr>
        <w:spacing w:line="360" w:lineRule="auto"/>
        <w:ind w:firstLine="435"/>
        <w:rPr>
          <w:rFonts w:hint="eastAsia" w:ascii="宋体" w:hAnsi="宋体" w:eastAsia="宋体"/>
          <w:color w:val="auto"/>
          <w:sz w:val="24"/>
          <w:highlight w:val="none"/>
        </w:rPr>
      </w:pPr>
      <w:r>
        <w:rPr>
          <w:rFonts w:hint="eastAsia" w:ascii="宋体" w:hAnsi="宋体" w:eastAsia="宋体"/>
          <w:color w:val="auto"/>
          <w:sz w:val="24"/>
          <w:highlight w:val="none"/>
        </w:rPr>
        <w:t>（1）供应商应当将投标文件正本、副本密封在一个档案袋内。</w:t>
      </w:r>
    </w:p>
    <w:p w14:paraId="7C9F9FBF">
      <w:pPr>
        <w:spacing w:line="360" w:lineRule="auto"/>
        <w:ind w:firstLine="435"/>
        <w:rPr>
          <w:rFonts w:hint="eastAsia" w:ascii="宋体" w:hAnsi="宋体" w:eastAsia="宋体"/>
          <w:color w:val="auto"/>
          <w:sz w:val="24"/>
          <w:highlight w:val="none"/>
        </w:rPr>
      </w:pPr>
      <w:r>
        <w:rPr>
          <w:rFonts w:hint="eastAsia" w:ascii="宋体" w:hAnsi="宋体" w:eastAsia="宋体"/>
          <w:color w:val="auto"/>
          <w:sz w:val="24"/>
          <w:highlight w:val="none"/>
        </w:rPr>
        <w:t>注：样品按评分标准中的要求进行密封和标记</w:t>
      </w:r>
      <w:r>
        <w:rPr>
          <w:rFonts w:hint="eastAsia" w:ascii="宋体" w:hAnsi="宋体" w:eastAsia="宋体"/>
          <w:color w:val="auto"/>
          <w:sz w:val="24"/>
          <w:highlight w:val="none"/>
          <w:lang w:eastAsia="zh-CN"/>
        </w:rPr>
        <w:t>（</w:t>
      </w:r>
      <w:r>
        <w:rPr>
          <w:rFonts w:hint="eastAsia" w:ascii="宋体" w:hAnsi="宋体" w:eastAsia="宋体"/>
          <w:color w:val="auto"/>
          <w:sz w:val="24"/>
          <w:highlight w:val="none"/>
          <w:lang w:val="en-US" w:eastAsia="zh-CN"/>
        </w:rPr>
        <w:t>如有</w:t>
      </w:r>
      <w:r>
        <w:rPr>
          <w:rFonts w:hint="eastAsia" w:ascii="宋体" w:hAnsi="宋体" w:eastAsia="宋体"/>
          <w:color w:val="auto"/>
          <w:sz w:val="24"/>
          <w:highlight w:val="none"/>
          <w:lang w:eastAsia="zh-CN"/>
        </w:rPr>
        <w:t>）</w:t>
      </w:r>
      <w:r>
        <w:rPr>
          <w:rFonts w:hint="eastAsia" w:ascii="宋体" w:hAnsi="宋体" w:eastAsia="宋体"/>
          <w:color w:val="auto"/>
          <w:sz w:val="24"/>
          <w:highlight w:val="none"/>
        </w:rPr>
        <w:t>。</w:t>
      </w:r>
    </w:p>
    <w:p w14:paraId="4975D24B">
      <w:pPr>
        <w:spacing w:line="360" w:lineRule="auto"/>
        <w:ind w:firstLine="435"/>
        <w:rPr>
          <w:rFonts w:hint="eastAsia" w:ascii="宋体" w:hAnsi="宋体" w:eastAsia="宋体"/>
          <w:color w:val="auto"/>
          <w:sz w:val="24"/>
          <w:highlight w:val="none"/>
        </w:rPr>
      </w:pPr>
      <w:r>
        <w:rPr>
          <w:rFonts w:hint="eastAsia" w:ascii="宋体" w:hAnsi="宋体" w:eastAsia="宋体"/>
          <w:color w:val="auto"/>
          <w:sz w:val="24"/>
          <w:highlight w:val="none"/>
        </w:rPr>
        <w:t>12.3投标文件的提交</w:t>
      </w:r>
    </w:p>
    <w:p w14:paraId="0571DD5A">
      <w:pPr>
        <w:spacing w:line="360" w:lineRule="auto"/>
        <w:ind w:firstLine="435"/>
        <w:rPr>
          <w:rFonts w:hint="eastAsia" w:ascii="宋体" w:hAnsi="宋体" w:eastAsia="宋体"/>
          <w:color w:val="auto"/>
          <w:sz w:val="24"/>
          <w:highlight w:val="none"/>
        </w:rPr>
      </w:pPr>
      <w:r>
        <w:rPr>
          <w:rFonts w:hint="eastAsia" w:ascii="宋体" w:hAnsi="宋体" w:eastAsia="宋体"/>
          <w:color w:val="auto"/>
          <w:sz w:val="24"/>
          <w:highlight w:val="none"/>
        </w:rPr>
        <w:t>（1） 供应商应在供应商须知前附表规定的提交截止时间前递交投标文件。</w:t>
      </w:r>
    </w:p>
    <w:p w14:paraId="3781CBCA">
      <w:pPr>
        <w:spacing w:line="360" w:lineRule="auto"/>
        <w:ind w:firstLine="435"/>
        <w:rPr>
          <w:rFonts w:hint="eastAsia" w:ascii="宋体" w:hAnsi="宋体" w:eastAsia="宋体"/>
          <w:color w:val="auto"/>
          <w:sz w:val="24"/>
          <w:highlight w:val="none"/>
        </w:rPr>
      </w:pPr>
      <w:r>
        <w:rPr>
          <w:rFonts w:hint="eastAsia" w:ascii="宋体" w:hAnsi="宋体" w:eastAsia="宋体"/>
          <w:color w:val="auto"/>
          <w:sz w:val="24"/>
          <w:highlight w:val="none"/>
        </w:rPr>
        <w:t>（2）供应商提交投标文件的地点：见供应商须知前附表。</w:t>
      </w:r>
    </w:p>
    <w:p w14:paraId="37A8C619">
      <w:pPr>
        <w:spacing w:line="360" w:lineRule="auto"/>
        <w:ind w:firstLine="435"/>
        <w:rPr>
          <w:rFonts w:hint="eastAsia" w:ascii="宋体" w:hAnsi="宋体" w:eastAsia="宋体"/>
          <w:color w:val="auto"/>
          <w:sz w:val="24"/>
          <w:highlight w:val="none"/>
        </w:rPr>
      </w:pPr>
      <w:r>
        <w:rPr>
          <w:rFonts w:hint="eastAsia" w:ascii="宋体" w:hAnsi="宋体" w:eastAsia="宋体"/>
          <w:color w:val="auto"/>
          <w:sz w:val="24"/>
          <w:highlight w:val="none"/>
        </w:rPr>
        <w:t>（3）除供应商须知前附表另有规定外，供应商所递交的投标文件不予退还。</w:t>
      </w:r>
    </w:p>
    <w:p w14:paraId="0914705B">
      <w:pPr>
        <w:spacing w:line="360" w:lineRule="auto"/>
        <w:ind w:firstLine="435"/>
        <w:rPr>
          <w:rFonts w:hint="eastAsia" w:ascii="宋体" w:hAnsi="宋体" w:eastAsia="宋体"/>
          <w:color w:val="auto"/>
          <w:sz w:val="24"/>
          <w:highlight w:val="none"/>
        </w:rPr>
      </w:pPr>
      <w:r>
        <w:rPr>
          <w:rFonts w:hint="eastAsia" w:ascii="宋体" w:hAnsi="宋体" w:eastAsia="宋体"/>
          <w:color w:val="auto"/>
          <w:sz w:val="24"/>
          <w:highlight w:val="none"/>
        </w:rPr>
        <w:t>（4）逾期送达的或者未送达指定地点的投标文件，采购人不予受理。</w:t>
      </w:r>
    </w:p>
    <w:p w14:paraId="5C46E1DD">
      <w:pPr>
        <w:spacing w:line="360" w:lineRule="auto"/>
        <w:ind w:firstLine="435"/>
        <w:rPr>
          <w:rFonts w:hint="eastAsia" w:ascii="宋体" w:hAnsi="宋体" w:eastAsia="宋体"/>
          <w:color w:val="auto"/>
          <w:sz w:val="24"/>
          <w:highlight w:val="none"/>
        </w:rPr>
      </w:pPr>
      <w:r>
        <w:rPr>
          <w:rFonts w:hint="eastAsia" w:ascii="宋体" w:hAnsi="宋体" w:eastAsia="宋体"/>
          <w:color w:val="auto"/>
          <w:sz w:val="24"/>
          <w:highlight w:val="none"/>
        </w:rPr>
        <w:t>12.4投标文件的补充、修改与撤回</w:t>
      </w:r>
    </w:p>
    <w:p w14:paraId="5758E16A">
      <w:pPr>
        <w:spacing w:line="360" w:lineRule="auto"/>
        <w:ind w:firstLine="435"/>
        <w:rPr>
          <w:rFonts w:hint="eastAsia" w:ascii="宋体" w:hAnsi="宋体" w:eastAsia="宋体"/>
          <w:color w:val="auto"/>
          <w:sz w:val="24"/>
          <w:highlight w:val="none"/>
        </w:rPr>
      </w:pPr>
      <w:r>
        <w:rPr>
          <w:rFonts w:hint="eastAsia" w:ascii="宋体" w:hAnsi="宋体" w:eastAsia="宋体"/>
          <w:color w:val="auto"/>
          <w:sz w:val="24"/>
          <w:highlight w:val="none"/>
        </w:rPr>
        <w:t>（1）供应商在本章规定的投标文件投标截止时间前，供应商可以修改或撤回已递交的投标文件，但应以书面形式通知采购人。</w:t>
      </w:r>
    </w:p>
    <w:p w14:paraId="75E58F28">
      <w:pPr>
        <w:spacing w:line="360" w:lineRule="auto"/>
        <w:ind w:firstLine="435"/>
        <w:rPr>
          <w:rFonts w:hint="eastAsia" w:ascii="宋体" w:hAnsi="宋体" w:eastAsia="宋体"/>
          <w:color w:val="auto"/>
          <w:sz w:val="24"/>
          <w:highlight w:val="none"/>
        </w:rPr>
      </w:pPr>
      <w:r>
        <w:rPr>
          <w:rFonts w:hint="eastAsia" w:ascii="宋体" w:hAnsi="宋体" w:eastAsia="宋体"/>
          <w:color w:val="auto"/>
          <w:sz w:val="24"/>
          <w:highlight w:val="none"/>
        </w:rPr>
        <w:t>（2）供应商修改或撤回已递交投标文件的书面通知应按照本章的要求签字或盖章。</w:t>
      </w:r>
    </w:p>
    <w:p w14:paraId="1D1FD03F">
      <w:pPr>
        <w:spacing w:line="360" w:lineRule="auto"/>
        <w:ind w:firstLine="435"/>
        <w:rPr>
          <w:rFonts w:hint="eastAsia" w:ascii="宋体" w:hAnsi="宋体" w:eastAsia="宋体"/>
          <w:color w:val="auto"/>
          <w:sz w:val="24"/>
          <w:highlight w:val="none"/>
        </w:rPr>
      </w:pPr>
      <w:r>
        <w:rPr>
          <w:rFonts w:hint="eastAsia" w:ascii="宋体" w:hAnsi="宋体" w:eastAsia="宋体"/>
          <w:color w:val="auto"/>
          <w:sz w:val="24"/>
          <w:highlight w:val="none"/>
        </w:rPr>
        <w:t>（3）供应商撤回投标文件的，采购人自收到供应商书面撤回通知之日起5日内退还已收取的投标保证金。</w:t>
      </w:r>
    </w:p>
    <w:p w14:paraId="7BF43A3D">
      <w:pPr>
        <w:spacing w:line="360" w:lineRule="auto"/>
        <w:ind w:firstLine="435"/>
        <w:rPr>
          <w:rFonts w:hint="eastAsia" w:ascii="宋体" w:hAnsi="宋体" w:eastAsia="宋体"/>
          <w:color w:val="auto"/>
          <w:sz w:val="24"/>
          <w:highlight w:val="none"/>
        </w:rPr>
      </w:pPr>
      <w:r>
        <w:rPr>
          <w:rFonts w:hint="eastAsia" w:ascii="宋体" w:hAnsi="宋体" w:eastAsia="宋体"/>
          <w:color w:val="auto"/>
          <w:sz w:val="24"/>
          <w:highlight w:val="none"/>
        </w:rPr>
        <w:t>（4）修改的内容为投标文件的组成部分。</w:t>
      </w:r>
    </w:p>
    <w:p w14:paraId="644E990F">
      <w:pPr>
        <w:spacing w:line="360" w:lineRule="auto"/>
        <w:ind w:firstLine="437"/>
        <w:outlineLvl w:val="2"/>
        <w:rPr>
          <w:rFonts w:hint="eastAsia" w:ascii="宋体" w:hAnsi="宋体" w:eastAsia="宋体"/>
          <w:b/>
          <w:color w:val="auto"/>
          <w:sz w:val="24"/>
          <w:highlight w:val="none"/>
        </w:rPr>
      </w:pPr>
      <w:r>
        <w:rPr>
          <w:rFonts w:hint="eastAsia" w:ascii="宋体" w:hAnsi="宋体" w:eastAsia="宋体"/>
          <w:b/>
          <w:color w:val="auto"/>
          <w:sz w:val="24"/>
          <w:highlight w:val="none"/>
        </w:rPr>
        <w:t>13</w:t>
      </w:r>
      <w:r>
        <w:rPr>
          <w:rFonts w:ascii="宋体" w:hAnsi="宋体" w:eastAsia="宋体"/>
          <w:b/>
          <w:color w:val="auto"/>
          <w:sz w:val="24"/>
          <w:highlight w:val="none"/>
        </w:rPr>
        <w:t>.</w:t>
      </w:r>
      <w:r>
        <w:rPr>
          <w:rFonts w:hint="eastAsia" w:ascii="宋体" w:hAnsi="宋体" w:eastAsia="宋体"/>
          <w:b/>
          <w:color w:val="auto"/>
          <w:sz w:val="24"/>
          <w:highlight w:val="none"/>
        </w:rPr>
        <w:t>开标</w:t>
      </w:r>
    </w:p>
    <w:p w14:paraId="58EE687C">
      <w:pPr>
        <w:spacing w:line="360" w:lineRule="auto"/>
        <w:ind w:firstLine="435"/>
        <w:rPr>
          <w:rFonts w:hint="eastAsia" w:ascii="宋体" w:hAnsi="宋体" w:eastAsia="宋体"/>
          <w:color w:val="auto"/>
          <w:sz w:val="24"/>
          <w:highlight w:val="none"/>
        </w:rPr>
      </w:pPr>
      <w:r>
        <w:rPr>
          <w:rFonts w:hint="eastAsia" w:ascii="宋体" w:hAnsi="宋体" w:eastAsia="宋体"/>
          <w:color w:val="auto"/>
          <w:sz w:val="24"/>
          <w:highlight w:val="none"/>
        </w:rPr>
        <w:t>13</w:t>
      </w:r>
      <w:r>
        <w:rPr>
          <w:rFonts w:ascii="宋体" w:hAnsi="宋体" w:eastAsia="宋体"/>
          <w:color w:val="auto"/>
          <w:sz w:val="24"/>
          <w:highlight w:val="none"/>
        </w:rPr>
        <w:t>.</w:t>
      </w:r>
      <w:r>
        <w:rPr>
          <w:rFonts w:hint="eastAsia" w:ascii="宋体" w:hAnsi="宋体" w:eastAsia="宋体"/>
          <w:color w:val="auto"/>
          <w:sz w:val="24"/>
          <w:highlight w:val="none"/>
        </w:rPr>
        <w:t>1</w:t>
      </w:r>
      <w:r>
        <w:rPr>
          <w:rFonts w:ascii="宋体" w:hAnsi="宋体" w:eastAsia="宋体"/>
          <w:color w:val="auto"/>
          <w:sz w:val="24"/>
          <w:highlight w:val="none"/>
        </w:rPr>
        <w:t>开标时，</w:t>
      </w:r>
      <w:r>
        <w:rPr>
          <w:rFonts w:ascii="宋体" w:hAnsi="宋体" w:eastAsia="宋体"/>
          <w:color w:val="auto"/>
          <w:sz w:val="24"/>
          <w:szCs w:val="24"/>
          <w:highlight w:val="none"/>
        </w:rPr>
        <w:t>应</w:t>
      </w:r>
      <w:r>
        <w:rPr>
          <w:rFonts w:hint="eastAsia" w:ascii="宋体" w:hAnsi="宋体" w:eastAsia="宋体"/>
          <w:color w:val="auto"/>
          <w:sz w:val="24"/>
          <w:szCs w:val="24"/>
          <w:highlight w:val="none"/>
        </w:rPr>
        <w:t>对</w:t>
      </w:r>
      <w:r>
        <w:rPr>
          <w:rFonts w:ascii="宋体" w:hAnsi="宋体" w:eastAsia="宋体"/>
          <w:color w:val="auto"/>
          <w:sz w:val="24"/>
          <w:szCs w:val="24"/>
          <w:highlight w:val="none"/>
        </w:rPr>
        <w:t>各投标人</w:t>
      </w:r>
      <w:r>
        <w:rPr>
          <w:rFonts w:hint="eastAsia" w:ascii="宋体" w:hAnsi="宋体" w:eastAsia="宋体"/>
          <w:color w:val="auto"/>
          <w:sz w:val="24"/>
          <w:szCs w:val="24"/>
          <w:highlight w:val="none"/>
        </w:rPr>
        <w:t>的</w:t>
      </w:r>
      <w:r>
        <w:rPr>
          <w:rFonts w:ascii="宋体" w:hAnsi="宋体" w:eastAsia="宋体"/>
          <w:color w:val="auto"/>
          <w:sz w:val="24"/>
          <w:highlight w:val="none"/>
        </w:rPr>
        <w:t>投标文件</w:t>
      </w:r>
      <w:r>
        <w:rPr>
          <w:rFonts w:hint="eastAsia" w:ascii="宋体" w:hAnsi="宋体" w:eastAsia="宋体"/>
          <w:color w:val="auto"/>
          <w:sz w:val="24"/>
          <w:highlight w:val="none"/>
        </w:rPr>
        <w:t>密封情况进行检查</w:t>
      </w:r>
      <w:r>
        <w:rPr>
          <w:rFonts w:ascii="宋体" w:hAnsi="宋体" w:eastAsia="宋体"/>
          <w:color w:val="auto"/>
          <w:sz w:val="24"/>
          <w:highlight w:val="none"/>
        </w:rPr>
        <w:t>。</w:t>
      </w:r>
    </w:p>
    <w:p w14:paraId="50B66028">
      <w:pPr>
        <w:spacing w:line="360" w:lineRule="auto"/>
        <w:ind w:firstLine="435"/>
        <w:rPr>
          <w:rFonts w:hint="eastAsia" w:ascii="宋体" w:hAnsi="宋体" w:eastAsia="宋体"/>
          <w:color w:val="auto"/>
          <w:sz w:val="24"/>
          <w:highlight w:val="none"/>
        </w:rPr>
      </w:pPr>
      <w:r>
        <w:rPr>
          <w:rFonts w:hint="eastAsia" w:ascii="宋体" w:hAnsi="宋体" w:eastAsia="宋体"/>
          <w:color w:val="auto"/>
          <w:sz w:val="24"/>
          <w:highlight w:val="none"/>
        </w:rPr>
        <w:t>13</w:t>
      </w:r>
      <w:r>
        <w:rPr>
          <w:rFonts w:ascii="宋体" w:hAnsi="宋体" w:eastAsia="宋体"/>
          <w:color w:val="auto"/>
          <w:sz w:val="24"/>
          <w:highlight w:val="none"/>
        </w:rPr>
        <w:t>.</w:t>
      </w:r>
      <w:r>
        <w:rPr>
          <w:rFonts w:hint="eastAsia" w:ascii="宋体" w:hAnsi="宋体" w:eastAsia="宋体"/>
          <w:color w:val="auto"/>
          <w:sz w:val="24"/>
          <w:highlight w:val="none"/>
        </w:rPr>
        <w:t>2</w:t>
      </w:r>
      <w:r>
        <w:rPr>
          <w:rFonts w:ascii="宋体" w:hAnsi="宋体" w:eastAsia="宋体"/>
          <w:color w:val="auto"/>
          <w:sz w:val="24"/>
          <w:highlight w:val="none"/>
        </w:rPr>
        <w:t>开标时，采购代理机构将公布</w:t>
      </w:r>
      <w:r>
        <w:rPr>
          <w:rFonts w:hint="eastAsia" w:ascii="宋体" w:hAnsi="宋体" w:eastAsia="宋体"/>
          <w:color w:val="auto"/>
          <w:sz w:val="24"/>
          <w:highlight w:val="none"/>
        </w:rPr>
        <w:t>开标结果，公布内容包括投标人名称、投标价格及招标文件规定的内容。</w:t>
      </w:r>
    </w:p>
    <w:p w14:paraId="1ED204E6">
      <w:pPr>
        <w:spacing w:line="360" w:lineRule="auto"/>
        <w:ind w:firstLine="435"/>
        <w:rPr>
          <w:rFonts w:hint="eastAsia" w:ascii="宋体" w:hAnsi="宋体" w:eastAsia="宋体"/>
          <w:color w:val="auto"/>
          <w:sz w:val="24"/>
          <w:highlight w:val="none"/>
        </w:rPr>
      </w:pPr>
      <w:r>
        <w:rPr>
          <w:rFonts w:hint="eastAsia" w:ascii="宋体" w:hAnsi="宋体" w:eastAsia="宋体"/>
          <w:color w:val="auto"/>
          <w:sz w:val="24"/>
          <w:highlight w:val="none"/>
        </w:rPr>
        <w:t>13.3采购人或采购代理机构将对开标过程进行记录，并存档备查。</w:t>
      </w:r>
    </w:p>
    <w:p w14:paraId="03C3FDF0">
      <w:pPr>
        <w:spacing w:line="360" w:lineRule="auto"/>
        <w:ind w:firstLine="435"/>
        <w:rPr>
          <w:rFonts w:hint="eastAsia" w:ascii="宋体" w:hAnsi="宋体" w:eastAsia="宋体"/>
          <w:color w:val="auto"/>
          <w:sz w:val="24"/>
          <w:highlight w:val="none"/>
        </w:rPr>
      </w:pPr>
      <w:r>
        <w:rPr>
          <w:rFonts w:hint="eastAsia" w:ascii="宋体" w:hAnsi="宋体" w:eastAsia="宋体"/>
          <w:color w:val="auto"/>
          <w:sz w:val="24"/>
          <w:highlight w:val="none"/>
        </w:rPr>
        <w:t>13.4投标人代表对开标过程和开标记录有疑义，以及认为采购人、采购代理机构相关工作人员有需要回避的情形的，应当场提出询问或者回避申请。</w:t>
      </w:r>
    </w:p>
    <w:p w14:paraId="1C3CC2AF">
      <w:pPr>
        <w:spacing w:line="360" w:lineRule="auto"/>
        <w:ind w:firstLine="437"/>
        <w:outlineLvl w:val="2"/>
        <w:rPr>
          <w:rFonts w:hint="eastAsia" w:ascii="宋体" w:hAnsi="宋体" w:eastAsia="宋体"/>
          <w:b/>
          <w:color w:val="auto"/>
          <w:sz w:val="24"/>
          <w:highlight w:val="none"/>
        </w:rPr>
      </w:pPr>
      <w:r>
        <w:rPr>
          <w:rFonts w:hint="eastAsia" w:ascii="宋体" w:hAnsi="宋体" w:eastAsia="宋体"/>
          <w:b/>
          <w:color w:val="auto"/>
          <w:sz w:val="24"/>
          <w:highlight w:val="none"/>
        </w:rPr>
        <w:t>14</w:t>
      </w:r>
      <w:r>
        <w:rPr>
          <w:rFonts w:ascii="宋体" w:hAnsi="宋体" w:eastAsia="宋体"/>
          <w:b/>
          <w:color w:val="auto"/>
          <w:sz w:val="24"/>
          <w:highlight w:val="none"/>
        </w:rPr>
        <w:t>.</w:t>
      </w:r>
      <w:r>
        <w:rPr>
          <w:rFonts w:hint="eastAsia" w:ascii="宋体" w:hAnsi="宋体" w:eastAsia="宋体"/>
          <w:b/>
          <w:color w:val="auto"/>
          <w:sz w:val="24"/>
          <w:highlight w:val="none"/>
        </w:rPr>
        <w:t>资格审查及组建评标委员会</w:t>
      </w:r>
    </w:p>
    <w:p w14:paraId="7DA97E04">
      <w:pPr>
        <w:spacing w:line="360" w:lineRule="auto"/>
        <w:ind w:firstLine="435"/>
        <w:rPr>
          <w:rFonts w:hint="eastAsia" w:ascii="宋体" w:hAnsi="宋体" w:eastAsia="宋体"/>
          <w:color w:val="auto"/>
          <w:sz w:val="24"/>
          <w:highlight w:val="none"/>
        </w:rPr>
      </w:pPr>
      <w:r>
        <w:rPr>
          <w:rFonts w:hint="eastAsia" w:ascii="宋体" w:hAnsi="宋体" w:eastAsia="宋体"/>
          <w:color w:val="auto"/>
          <w:sz w:val="24"/>
          <w:highlight w:val="none"/>
        </w:rPr>
        <w:t>14.1采购人或采购代理机构依据法律法规和招标文件中规定的内</w:t>
      </w:r>
      <w:r>
        <w:rPr>
          <w:rFonts w:ascii="宋体" w:hAnsi="宋体" w:eastAsia="宋体"/>
          <w:color w:val="auto"/>
          <w:sz w:val="24"/>
          <w:highlight w:val="none"/>
        </w:rPr>
        <w:t>容</w:t>
      </w:r>
      <w:r>
        <w:rPr>
          <w:rFonts w:hint="eastAsia" w:ascii="宋体" w:hAnsi="宋体" w:eastAsia="宋体"/>
          <w:color w:val="auto"/>
          <w:sz w:val="24"/>
          <w:highlight w:val="none"/>
        </w:rPr>
        <w:t>，对投标人资格进行审查，未</w:t>
      </w:r>
      <w:r>
        <w:rPr>
          <w:rFonts w:ascii="宋体" w:hAnsi="宋体" w:eastAsia="宋体"/>
          <w:color w:val="auto"/>
          <w:sz w:val="24"/>
          <w:highlight w:val="none"/>
        </w:rPr>
        <w:t>通过资格审查的投标人</w:t>
      </w:r>
      <w:r>
        <w:rPr>
          <w:rFonts w:hint="eastAsia" w:ascii="宋体" w:hAnsi="宋体" w:eastAsia="宋体"/>
          <w:color w:val="auto"/>
          <w:sz w:val="24"/>
          <w:highlight w:val="none"/>
        </w:rPr>
        <w:t>不</w:t>
      </w:r>
      <w:r>
        <w:rPr>
          <w:rFonts w:ascii="宋体" w:hAnsi="宋体" w:eastAsia="宋体"/>
          <w:color w:val="auto"/>
          <w:sz w:val="24"/>
          <w:highlight w:val="none"/>
        </w:rPr>
        <w:t>进入评标</w:t>
      </w:r>
      <w:r>
        <w:rPr>
          <w:rFonts w:hint="eastAsia" w:ascii="宋体" w:hAnsi="宋体" w:eastAsia="宋体"/>
          <w:color w:val="auto"/>
          <w:sz w:val="24"/>
          <w:highlight w:val="none"/>
        </w:rPr>
        <w:t>。</w:t>
      </w:r>
    </w:p>
    <w:p w14:paraId="656D612D">
      <w:pPr>
        <w:spacing w:line="360" w:lineRule="auto"/>
        <w:ind w:firstLine="435"/>
        <w:rPr>
          <w:rFonts w:hint="eastAsia" w:ascii="宋体" w:hAnsi="宋体" w:eastAsia="宋体"/>
          <w:color w:val="auto"/>
          <w:sz w:val="24"/>
          <w:szCs w:val="24"/>
          <w:highlight w:val="none"/>
        </w:rPr>
      </w:pPr>
      <w:r>
        <w:rPr>
          <w:rFonts w:hint="eastAsia" w:ascii="宋体" w:hAnsi="宋体" w:eastAsia="宋体"/>
          <w:color w:val="auto"/>
          <w:sz w:val="24"/>
          <w:szCs w:val="24"/>
          <w:highlight w:val="none"/>
        </w:rPr>
        <w:t>以联合体形式参加投标的，联合体成员存在以上不良信用记录的，联合体投标将被认定为</w:t>
      </w:r>
      <w:r>
        <w:rPr>
          <w:rFonts w:hint="eastAsia" w:ascii="宋体" w:hAnsi="宋体" w:eastAsia="宋体"/>
          <w:b/>
          <w:color w:val="auto"/>
          <w:sz w:val="24"/>
          <w:szCs w:val="24"/>
          <w:highlight w:val="none"/>
        </w:rPr>
        <w:t>投标无效</w:t>
      </w:r>
      <w:r>
        <w:rPr>
          <w:rFonts w:hint="eastAsia" w:ascii="宋体" w:hAnsi="宋体" w:eastAsia="宋体"/>
          <w:color w:val="auto"/>
          <w:sz w:val="24"/>
          <w:szCs w:val="24"/>
          <w:highlight w:val="none"/>
        </w:rPr>
        <w:t>。</w:t>
      </w:r>
    </w:p>
    <w:p w14:paraId="6E83F261">
      <w:pPr>
        <w:spacing w:line="360" w:lineRule="auto"/>
        <w:ind w:firstLine="437"/>
        <w:outlineLvl w:val="2"/>
        <w:rPr>
          <w:rFonts w:hint="eastAsia" w:ascii="宋体" w:hAnsi="宋体" w:eastAsia="宋体"/>
          <w:b/>
          <w:color w:val="auto"/>
          <w:sz w:val="24"/>
          <w:highlight w:val="none"/>
        </w:rPr>
      </w:pPr>
      <w:r>
        <w:rPr>
          <w:rFonts w:hint="eastAsia" w:ascii="宋体" w:hAnsi="宋体" w:eastAsia="宋体"/>
          <w:b/>
          <w:color w:val="auto"/>
          <w:sz w:val="24"/>
          <w:highlight w:val="none"/>
        </w:rPr>
        <w:t>15</w:t>
      </w:r>
      <w:r>
        <w:rPr>
          <w:rFonts w:ascii="宋体" w:hAnsi="宋体" w:eastAsia="宋体"/>
          <w:b/>
          <w:color w:val="auto"/>
          <w:sz w:val="24"/>
          <w:highlight w:val="none"/>
        </w:rPr>
        <w:t>.</w:t>
      </w:r>
      <w:r>
        <w:rPr>
          <w:rFonts w:hint="eastAsia" w:ascii="宋体" w:hAnsi="宋体" w:eastAsia="宋体"/>
          <w:b/>
          <w:color w:val="auto"/>
          <w:sz w:val="24"/>
          <w:highlight w:val="none"/>
        </w:rPr>
        <w:t>投标文件符合性审查与澄清</w:t>
      </w:r>
    </w:p>
    <w:p w14:paraId="2F7F1515">
      <w:pPr>
        <w:spacing w:line="360" w:lineRule="auto"/>
        <w:ind w:firstLine="435"/>
        <w:rPr>
          <w:rFonts w:hint="eastAsia" w:ascii="宋体" w:hAnsi="宋体" w:eastAsia="宋体"/>
          <w:color w:val="auto"/>
          <w:sz w:val="24"/>
          <w:highlight w:val="none"/>
        </w:rPr>
      </w:pPr>
      <w:r>
        <w:rPr>
          <w:rFonts w:hint="eastAsia" w:ascii="宋体" w:hAnsi="宋体" w:eastAsia="宋体"/>
          <w:color w:val="auto"/>
          <w:sz w:val="24"/>
          <w:highlight w:val="none"/>
        </w:rPr>
        <w:t>15</w:t>
      </w:r>
      <w:r>
        <w:rPr>
          <w:rFonts w:ascii="宋体" w:hAnsi="宋体" w:eastAsia="宋体"/>
          <w:color w:val="auto"/>
          <w:sz w:val="24"/>
          <w:highlight w:val="none"/>
        </w:rPr>
        <w:t>.1符合性审查是指依据招标文件的规定，从投标文件的有效性和完整性对招标文件的响应程度进行审查，以确定是否对招标文件的实质性要求做出响应。</w:t>
      </w:r>
    </w:p>
    <w:p w14:paraId="671A2AFB">
      <w:pPr>
        <w:spacing w:line="360" w:lineRule="auto"/>
        <w:ind w:firstLine="435"/>
        <w:rPr>
          <w:rFonts w:hint="eastAsia" w:ascii="宋体" w:hAnsi="宋体" w:eastAsia="宋体"/>
          <w:color w:val="auto"/>
          <w:sz w:val="24"/>
          <w:highlight w:val="none"/>
        </w:rPr>
      </w:pPr>
      <w:r>
        <w:rPr>
          <w:rFonts w:hint="eastAsia" w:ascii="宋体" w:hAnsi="宋体" w:eastAsia="宋体"/>
          <w:color w:val="auto"/>
          <w:sz w:val="24"/>
          <w:highlight w:val="none"/>
        </w:rPr>
        <w:t>15.2如一个分包内只有一种产品，不同投标人所投产品为同一品牌的，按如下方式处理：</w:t>
      </w:r>
    </w:p>
    <w:p w14:paraId="4B6A6FA2">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val="en-US" w:eastAsia="zh-CN"/>
        </w:rPr>
        <w:t>15</w:t>
      </w:r>
      <w:r>
        <w:rPr>
          <w:rFonts w:ascii="宋体" w:hAnsi="宋体" w:eastAsia="宋体"/>
          <w:color w:val="auto"/>
          <w:sz w:val="24"/>
          <w:highlight w:val="none"/>
        </w:rPr>
        <w:t>.2.1如本项目使用最低评标价法，提供相同品牌产品的不同投标人以其中通过资格审查、符合性审查</w:t>
      </w:r>
      <w:r>
        <w:rPr>
          <w:rFonts w:hint="eastAsia" w:ascii="宋体" w:hAnsi="宋体" w:eastAsia="宋体"/>
          <w:color w:val="auto"/>
          <w:sz w:val="24"/>
          <w:highlight w:val="none"/>
          <w:lang w:eastAsia="zh-CN"/>
        </w:rPr>
        <w:t>、</w:t>
      </w:r>
      <w:r>
        <w:rPr>
          <w:rFonts w:hint="eastAsia" w:ascii="宋体" w:hAnsi="宋体" w:eastAsia="宋体" w:cs="Times New Roman"/>
          <w:sz w:val="24"/>
          <w:highlight w:val="none"/>
          <w:lang w:val="en-US" w:eastAsia="zh-CN"/>
        </w:rPr>
        <w:t>异常低价投标审查</w:t>
      </w:r>
      <w:r>
        <w:rPr>
          <w:rFonts w:ascii="宋体" w:hAnsi="宋体" w:eastAsia="宋体"/>
          <w:color w:val="auto"/>
          <w:sz w:val="24"/>
          <w:highlight w:val="none"/>
        </w:rPr>
        <w:t>且报价最低的参加评标；报价相同的，由采购人或者采购人委托评标委员会按照招标文件中评标</w:t>
      </w:r>
      <w:r>
        <w:rPr>
          <w:rFonts w:hint="eastAsia" w:ascii="宋体" w:hAnsi="宋体" w:eastAsia="宋体"/>
          <w:color w:val="auto"/>
          <w:sz w:val="24"/>
          <w:highlight w:val="none"/>
        </w:rPr>
        <w:t>方</w:t>
      </w:r>
      <w:r>
        <w:rPr>
          <w:rFonts w:ascii="宋体" w:hAnsi="宋体" w:eastAsia="宋体"/>
          <w:color w:val="auto"/>
          <w:sz w:val="24"/>
          <w:highlight w:val="none"/>
        </w:rPr>
        <w:t>法</w:t>
      </w:r>
      <w:r>
        <w:rPr>
          <w:rFonts w:hint="eastAsia" w:ascii="宋体" w:hAnsi="宋体" w:eastAsia="宋体"/>
          <w:color w:val="auto"/>
          <w:sz w:val="24"/>
          <w:highlight w:val="none"/>
        </w:rPr>
        <w:t>和标准</w:t>
      </w:r>
      <w:r>
        <w:rPr>
          <w:rFonts w:ascii="宋体" w:hAnsi="宋体" w:eastAsia="宋体"/>
          <w:color w:val="auto"/>
          <w:sz w:val="24"/>
          <w:highlight w:val="none"/>
        </w:rPr>
        <w:t>规定的方式确定一个参加评标的投标人；未规定的采取随机抽取方式确定，其他投标将被认定为</w:t>
      </w:r>
      <w:r>
        <w:rPr>
          <w:rFonts w:ascii="宋体" w:hAnsi="宋体" w:eastAsia="宋体"/>
          <w:b/>
          <w:color w:val="auto"/>
          <w:sz w:val="24"/>
          <w:highlight w:val="none"/>
        </w:rPr>
        <w:t>投标无效</w:t>
      </w:r>
      <w:r>
        <w:rPr>
          <w:rFonts w:ascii="宋体" w:hAnsi="宋体" w:eastAsia="宋体"/>
          <w:color w:val="auto"/>
          <w:sz w:val="24"/>
          <w:highlight w:val="none"/>
        </w:rPr>
        <w:t>。</w:t>
      </w:r>
    </w:p>
    <w:p w14:paraId="184ED168">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val="en-US" w:eastAsia="zh-CN"/>
        </w:rPr>
        <w:t>15</w:t>
      </w:r>
      <w:r>
        <w:rPr>
          <w:rFonts w:ascii="宋体" w:hAnsi="宋体" w:eastAsia="宋体"/>
          <w:color w:val="auto"/>
          <w:sz w:val="24"/>
          <w:highlight w:val="none"/>
        </w:rPr>
        <w:t>.2.2如本项目使用综合评分法，提供相同品牌产品且通过资格审查、符合性审查</w:t>
      </w:r>
      <w:r>
        <w:rPr>
          <w:rFonts w:hint="eastAsia" w:ascii="宋体" w:hAnsi="宋体" w:eastAsia="宋体"/>
          <w:color w:val="auto"/>
          <w:sz w:val="24"/>
          <w:highlight w:val="none"/>
          <w:lang w:eastAsia="zh-CN"/>
        </w:rPr>
        <w:t>、</w:t>
      </w:r>
      <w:r>
        <w:rPr>
          <w:rFonts w:hint="eastAsia" w:ascii="宋体" w:hAnsi="宋体" w:eastAsia="宋体" w:cs="Times New Roman"/>
          <w:sz w:val="24"/>
          <w:highlight w:val="none"/>
          <w:lang w:val="en-US" w:eastAsia="zh-CN"/>
        </w:rPr>
        <w:t>异常低价投标审查</w:t>
      </w:r>
      <w:r>
        <w:rPr>
          <w:rFonts w:ascii="宋体" w:hAnsi="宋体" w:eastAsia="宋体"/>
          <w:color w:val="auto"/>
          <w:sz w:val="24"/>
          <w:highlight w:val="none"/>
        </w:rPr>
        <w:t>的不同投标人，按一家投标人计算，评审后得分最高的同品牌投标人获得中标人推荐资格；评审得分相同的，由采购人或者采购人委托评标委员会按照招标文件中评标</w:t>
      </w:r>
      <w:r>
        <w:rPr>
          <w:rFonts w:hint="eastAsia" w:ascii="宋体" w:hAnsi="宋体" w:eastAsia="宋体"/>
          <w:color w:val="auto"/>
          <w:sz w:val="24"/>
          <w:highlight w:val="none"/>
        </w:rPr>
        <w:t>方</w:t>
      </w:r>
      <w:r>
        <w:rPr>
          <w:rFonts w:ascii="宋体" w:hAnsi="宋体" w:eastAsia="宋体"/>
          <w:color w:val="auto"/>
          <w:sz w:val="24"/>
          <w:highlight w:val="none"/>
        </w:rPr>
        <w:t>法</w:t>
      </w:r>
      <w:r>
        <w:rPr>
          <w:rFonts w:hint="eastAsia" w:ascii="宋体" w:hAnsi="宋体" w:eastAsia="宋体"/>
          <w:color w:val="auto"/>
          <w:sz w:val="24"/>
          <w:highlight w:val="none"/>
        </w:rPr>
        <w:t>和标准</w:t>
      </w:r>
      <w:r>
        <w:rPr>
          <w:rFonts w:ascii="宋体" w:hAnsi="宋体" w:eastAsia="宋体"/>
          <w:color w:val="auto"/>
          <w:sz w:val="24"/>
          <w:highlight w:val="none"/>
        </w:rPr>
        <w:t>规定的方式确定一个投标人获得中标人推荐资格；未规定的采取随机抽取方式确定，其他同品牌投标人不作为中标候选人。</w:t>
      </w:r>
    </w:p>
    <w:p w14:paraId="10BFB166">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val="en-US" w:eastAsia="zh-CN"/>
        </w:rPr>
        <w:t>15</w:t>
      </w:r>
      <w:r>
        <w:rPr>
          <w:rFonts w:asciiTheme="minorEastAsia" w:hAnsiTheme="minorEastAsia" w:eastAsiaTheme="minorEastAsia"/>
          <w:color w:val="auto"/>
          <w:sz w:val="24"/>
          <w:highlight w:val="none"/>
        </w:rPr>
        <w:t>.3如一个分包内包含多种产品的，采购人或采购代理机构将在</w:t>
      </w:r>
      <w:r>
        <w:rPr>
          <w:rFonts w:hint="eastAsia" w:asciiTheme="minorEastAsia" w:hAnsiTheme="minorEastAsia" w:eastAsiaTheme="minorEastAsia"/>
          <w:color w:val="auto"/>
          <w:sz w:val="24"/>
          <w:highlight w:val="none"/>
          <w:u w:val="none"/>
          <w:lang w:val="en-US" w:eastAsia="zh-CN"/>
        </w:rPr>
        <w:t>采购需求</w:t>
      </w:r>
      <w:r>
        <w:rPr>
          <w:rFonts w:asciiTheme="minorEastAsia" w:hAnsiTheme="minorEastAsia" w:eastAsiaTheme="minorEastAsia"/>
          <w:color w:val="auto"/>
          <w:sz w:val="24"/>
          <w:highlight w:val="none"/>
          <w:u w:val="none"/>
        </w:rPr>
        <w:t>中</w:t>
      </w:r>
      <w:r>
        <w:rPr>
          <w:rFonts w:asciiTheme="minorEastAsia" w:hAnsiTheme="minorEastAsia" w:eastAsiaTheme="minorEastAsia"/>
          <w:color w:val="auto"/>
          <w:sz w:val="24"/>
          <w:highlight w:val="none"/>
        </w:rPr>
        <w:t>载明核心产品，多家投标人提供的核心产品品牌相同的，按第</w:t>
      </w:r>
      <w:r>
        <w:rPr>
          <w:rFonts w:hint="eastAsia" w:asciiTheme="minorEastAsia" w:hAnsiTheme="minorEastAsia" w:eastAsiaTheme="minorEastAsia"/>
          <w:color w:val="auto"/>
          <w:sz w:val="24"/>
          <w:highlight w:val="none"/>
          <w:lang w:val="en-US" w:eastAsia="zh-CN"/>
        </w:rPr>
        <w:t>15</w:t>
      </w:r>
      <w:r>
        <w:rPr>
          <w:rFonts w:asciiTheme="minorEastAsia" w:hAnsiTheme="minorEastAsia" w:eastAsiaTheme="minorEastAsia"/>
          <w:color w:val="auto"/>
          <w:sz w:val="24"/>
          <w:highlight w:val="none"/>
        </w:rPr>
        <w:t>.2</w:t>
      </w:r>
      <w:r>
        <w:rPr>
          <w:rFonts w:hint="eastAsia" w:asciiTheme="minorEastAsia" w:hAnsiTheme="minorEastAsia" w:eastAsiaTheme="minorEastAsia"/>
          <w:color w:val="auto"/>
          <w:sz w:val="24"/>
          <w:highlight w:val="none"/>
        </w:rPr>
        <w:t>款</w:t>
      </w:r>
      <w:r>
        <w:rPr>
          <w:rFonts w:asciiTheme="minorEastAsia" w:hAnsiTheme="minorEastAsia" w:eastAsiaTheme="minorEastAsia"/>
          <w:color w:val="auto"/>
          <w:sz w:val="24"/>
          <w:highlight w:val="none"/>
        </w:rPr>
        <w:t>规定处理。</w:t>
      </w:r>
    </w:p>
    <w:p w14:paraId="56C3F1B8">
      <w:pPr>
        <w:spacing w:line="360" w:lineRule="auto"/>
        <w:ind w:firstLine="435"/>
        <w:rPr>
          <w:rFonts w:hint="eastAsia" w:ascii="宋体" w:hAnsi="宋体" w:eastAsia="宋体"/>
          <w:color w:val="auto"/>
          <w:sz w:val="24"/>
          <w:highlight w:val="none"/>
        </w:rPr>
      </w:pPr>
      <w:r>
        <w:rPr>
          <w:rFonts w:hint="eastAsia" w:ascii="宋体" w:hAnsi="宋体" w:eastAsia="宋体"/>
          <w:color w:val="auto"/>
          <w:sz w:val="24"/>
          <w:highlight w:val="none"/>
        </w:rPr>
        <w:t>15</w:t>
      </w:r>
      <w:r>
        <w:rPr>
          <w:rFonts w:ascii="宋体" w:hAnsi="宋体" w:eastAsia="宋体"/>
          <w:color w:val="auto"/>
          <w:sz w:val="24"/>
          <w:highlight w:val="none"/>
        </w:rPr>
        <w:t>.</w:t>
      </w:r>
      <w:r>
        <w:rPr>
          <w:rFonts w:hint="eastAsia" w:ascii="宋体" w:hAnsi="宋体" w:eastAsia="宋体"/>
          <w:color w:val="auto"/>
          <w:sz w:val="24"/>
          <w:highlight w:val="none"/>
        </w:rPr>
        <w:t>4投标文件的澄清</w:t>
      </w:r>
    </w:p>
    <w:p w14:paraId="059DB0FF">
      <w:pPr>
        <w:spacing w:line="360" w:lineRule="auto"/>
        <w:ind w:firstLine="435"/>
        <w:rPr>
          <w:rFonts w:hint="eastAsia" w:ascii="宋体" w:hAnsi="宋体" w:eastAsia="宋体"/>
          <w:color w:val="auto"/>
          <w:sz w:val="24"/>
          <w:highlight w:val="none"/>
        </w:rPr>
      </w:pPr>
      <w:r>
        <w:rPr>
          <w:rFonts w:hint="eastAsia" w:ascii="宋体" w:hAnsi="宋体" w:eastAsia="宋体"/>
          <w:color w:val="auto"/>
          <w:sz w:val="24"/>
          <w:highlight w:val="none"/>
        </w:rPr>
        <w:t>15</w:t>
      </w:r>
      <w:r>
        <w:rPr>
          <w:rFonts w:ascii="宋体" w:hAnsi="宋体" w:eastAsia="宋体"/>
          <w:color w:val="auto"/>
          <w:sz w:val="24"/>
          <w:highlight w:val="none"/>
        </w:rPr>
        <w:t>.</w:t>
      </w:r>
      <w:r>
        <w:rPr>
          <w:rFonts w:hint="eastAsia" w:ascii="宋体" w:hAnsi="宋体" w:eastAsia="宋体"/>
          <w:color w:val="auto"/>
          <w:sz w:val="24"/>
          <w:highlight w:val="none"/>
        </w:rPr>
        <w:t>4</w:t>
      </w:r>
      <w:r>
        <w:rPr>
          <w:rFonts w:ascii="宋体" w:hAnsi="宋体" w:eastAsia="宋体"/>
          <w:color w:val="auto"/>
          <w:sz w:val="24"/>
          <w:highlight w:val="none"/>
        </w:rPr>
        <w:t>.1为有助于投标</w:t>
      </w:r>
      <w:r>
        <w:rPr>
          <w:rFonts w:hint="eastAsia" w:ascii="宋体" w:hAnsi="宋体" w:eastAsia="宋体"/>
          <w:color w:val="auto"/>
          <w:sz w:val="24"/>
          <w:highlight w:val="none"/>
        </w:rPr>
        <w:t>文件</w:t>
      </w:r>
      <w:r>
        <w:rPr>
          <w:rFonts w:ascii="宋体" w:hAnsi="宋体" w:eastAsia="宋体"/>
          <w:color w:val="auto"/>
          <w:sz w:val="24"/>
          <w:highlight w:val="none"/>
        </w:rPr>
        <w:t>的审查、评价和比较，在评标期间，评标委员会将以书面</w:t>
      </w:r>
      <w:r>
        <w:rPr>
          <w:rFonts w:hint="eastAsia" w:ascii="宋体" w:hAnsi="宋体" w:eastAsia="宋体"/>
          <w:color w:val="auto"/>
          <w:sz w:val="24"/>
          <w:highlight w:val="none"/>
        </w:rPr>
        <w:t>方式（询标）</w:t>
      </w:r>
      <w:r>
        <w:rPr>
          <w:rFonts w:ascii="宋体" w:hAnsi="宋体" w:eastAsia="宋体"/>
          <w:color w:val="auto"/>
          <w:sz w:val="24"/>
          <w:highlight w:val="none"/>
        </w:rPr>
        <w:t>要求投标人对其投标文件中含义不明确、对同类问题表述不一致或者有明显文字和计算错误的内容，以及评标委员会认为投标人的报价明显低于其他通过符合性</w:t>
      </w:r>
      <w:r>
        <w:rPr>
          <w:rFonts w:hint="eastAsia" w:ascii="宋体" w:hAnsi="宋体" w:eastAsia="宋体"/>
          <w:color w:val="auto"/>
          <w:sz w:val="24"/>
          <w:highlight w:val="none"/>
        </w:rPr>
        <w:t>审</w:t>
      </w:r>
      <w:r>
        <w:rPr>
          <w:rFonts w:ascii="宋体" w:hAnsi="宋体" w:eastAsia="宋体"/>
          <w:color w:val="auto"/>
          <w:sz w:val="24"/>
          <w:highlight w:val="none"/>
        </w:rPr>
        <w:t>查投标人的报价，有可能影响履约的情况作必要的澄清、说明或补正。投标人的澄清、说明或补正应在评标委员会规定的时间内以书面</w:t>
      </w:r>
      <w:r>
        <w:rPr>
          <w:rFonts w:hint="eastAsia" w:ascii="宋体" w:hAnsi="宋体" w:eastAsia="宋体"/>
          <w:color w:val="auto"/>
          <w:sz w:val="24"/>
          <w:highlight w:val="none"/>
        </w:rPr>
        <w:t>方式或通过电子邮箱（</w:t>
      </w:r>
      <w:r>
        <w:rPr>
          <w:rFonts w:hint="eastAsia" w:ascii="宋体" w:hAnsi="宋体"/>
          <w:color w:val="auto"/>
          <w:sz w:val="24"/>
          <w:highlight w:val="none"/>
          <w:lang w:eastAsia="zh-CN"/>
        </w:rPr>
        <w:t>475895868</w:t>
      </w:r>
      <w:r>
        <w:rPr>
          <w:rFonts w:hint="eastAsia" w:ascii="宋体" w:hAnsi="宋体" w:eastAsia="宋体"/>
          <w:color w:val="auto"/>
          <w:sz w:val="24"/>
          <w:highlight w:val="none"/>
        </w:rPr>
        <w:t>@qq.com）方式</w:t>
      </w:r>
      <w:r>
        <w:rPr>
          <w:rFonts w:ascii="宋体" w:hAnsi="宋体" w:eastAsia="宋体"/>
          <w:color w:val="auto"/>
          <w:sz w:val="24"/>
          <w:highlight w:val="none"/>
        </w:rPr>
        <w:t>进行，并不得超出投标文件范围或者改变投标文件的实质性内容。</w:t>
      </w:r>
    </w:p>
    <w:p w14:paraId="3DD6A3D4">
      <w:pPr>
        <w:spacing w:line="360" w:lineRule="auto"/>
        <w:ind w:firstLine="435"/>
        <w:rPr>
          <w:rFonts w:hint="eastAsia" w:ascii="宋体" w:hAnsi="宋体" w:eastAsia="宋体"/>
          <w:color w:val="auto"/>
          <w:sz w:val="24"/>
          <w:highlight w:val="none"/>
        </w:rPr>
      </w:pPr>
      <w:r>
        <w:rPr>
          <w:rFonts w:hint="eastAsia" w:ascii="宋体" w:hAnsi="宋体" w:eastAsia="宋体"/>
          <w:color w:val="auto"/>
          <w:sz w:val="24"/>
          <w:highlight w:val="none"/>
        </w:rPr>
        <w:t>15.</w:t>
      </w:r>
      <w:r>
        <w:rPr>
          <w:rFonts w:hint="eastAsia" w:ascii="宋体" w:hAnsi="宋体"/>
          <w:color w:val="auto"/>
          <w:sz w:val="24"/>
          <w:highlight w:val="none"/>
          <w:lang w:val="en-US" w:eastAsia="zh-CN"/>
        </w:rPr>
        <w:t>4</w:t>
      </w:r>
      <w:r>
        <w:rPr>
          <w:rFonts w:ascii="宋体" w:hAnsi="宋体" w:eastAsia="宋体"/>
          <w:color w:val="auto"/>
          <w:sz w:val="24"/>
          <w:highlight w:val="none"/>
        </w:rPr>
        <w:t>.2</w:t>
      </w:r>
      <w:r>
        <w:rPr>
          <w:rFonts w:hint="eastAsia" w:ascii="宋体" w:hAnsi="宋体" w:eastAsia="宋体"/>
          <w:color w:val="auto"/>
          <w:sz w:val="24"/>
          <w:highlight w:val="none"/>
        </w:rPr>
        <w:t>投标人的澄清、说明或补正将作为投标文件的一部分。</w:t>
      </w:r>
    </w:p>
    <w:p w14:paraId="379243AC">
      <w:pPr>
        <w:spacing w:line="360" w:lineRule="auto"/>
        <w:ind w:firstLine="435"/>
        <w:rPr>
          <w:rFonts w:hint="eastAsia" w:ascii="宋体" w:hAnsi="宋体" w:eastAsia="宋体"/>
          <w:color w:val="auto"/>
          <w:sz w:val="24"/>
          <w:highlight w:val="none"/>
        </w:rPr>
      </w:pPr>
      <w:r>
        <w:rPr>
          <w:rFonts w:hint="eastAsia" w:ascii="宋体" w:hAnsi="宋体" w:eastAsia="宋体"/>
          <w:color w:val="auto"/>
          <w:sz w:val="24"/>
          <w:highlight w:val="none"/>
        </w:rPr>
        <w:t>15.</w:t>
      </w:r>
      <w:r>
        <w:rPr>
          <w:rFonts w:hint="eastAsia" w:ascii="宋体" w:hAnsi="宋体"/>
          <w:color w:val="auto"/>
          <w:sz w:val="24"/>
          <w:highlight w:val="none"/>
          <w:lang w:val="en-US" w:eastAsia="zh-CN"/>
        </w:rPr>
        <w:t>4</w:t>
      </w:r>
      <w:r>
        <w:rPr>
          <w:rFonts w:ascii="宋体" w:hAnsi="宋体" w:eastAsia="宋体"/>
          <w:color w:val="auto"/>
          <w:sz w:val="24"/>
          <w:highlight w:val="none"/>
        </w:rPr>
        <w:t>.3评标委员会对投标人提交的澄清、说明或补正有疑问的，可以要求投标人进一步澄清、说明或补正，直至满足评标委员会的要求。</w:t>
      </w:r>
    </w:p>
    <w:p w14:paraId="766BBCED">
      <w:pPr>
        <w:spacing w:line="360" w:lineRule="auto"/>
        <w:ind w:firstLine="435"/>
        <w:rPr>
          <w:rFonts w:hint="eastAsia" w:ascii="宋体" w:hAnsi="宋体" w:eastAsia="宋体"/>
          <w:color w:val="auto"/>
          <w:sz w:val="24"/>
          <w:highlight w:val="none"/>
        </w:rPr>
      </w:pPr>
      <w:r>
        <w:rPr>
          <w:rFonts w:hint="eastAsia" w:ascii="宋体" w:hAnsi="宋体" w:eastAsia="宋体"/>
          <w:color w:val="auto"/>
          <w:sz w:val="24"/>
          <w:highlight w:val="none"/>
        </w:rPr>
        <w:t>15.</w:t>
      </w:r>
      <w:r>
        <w:rPr>
          <w:rFonts w:hint="eastAsia" w:ascii="宋体" w:hAnsi="宋体"/>
          <w:color w:val="auto"/>
          <w:sz w:val="24"/>
          <w:highlight w:val="none"/>
          <w:lang w:val="en-US" w:eastAsia="zh-CN"/>
        </w:rPr>
        <w:t>5</w:t>
      </w:r>
      <w:r>
        <w:rPr>
          <w:rFonts w:ascii="宋体" w:hAnsi="宋体" w:eastAsia="宋体"/>
          <w:color w:val="auto"/>
          <w:sz w:val="24"/>
          <w:highlight w:val="none"/>
        </w:rPr>
        <w:t>投标文件报价出现前后不一致的，按照下列规定修正：</w:t>
      </w:r>
    </w:p>
    <w:p w14:paraId="323AC84F">
      <w:pPr>
        <w:spacing w:line="360" w:lineRule="auto"/>
        <w:ind w:firstLine="435"/>
        <w:rPr>
          <w:rFonts w:ascii="宋体" w:hAnsi="宋体" w:eastAsia="宋体"/>
          <w:color w:val="auto"/>
          <w:sz w:val="24"/>
          <w:highlight w:val="none"/>
        </w:rPr>
      </w:pPr>
      <w:r>
        <w:rPr>
          <w:rFonts w:ascii="宋体" w:hAnsi="宋体" w:eastAsia="宋体"/>
          <w:color w:val="auto"/>
          <w:sz w:val="24"/>
          <w:highlight w:val="none"/>
        </w:rPr>
        <w:t>（</w:t>
      </w:r>
      <w:r>
        <w:rPr>
          <w:rFonts w:hint="eastAsia" w:ascii="宋体" w:hAnsi="宋体" w:eastAsia="宋体"/>
          <w:color w:val="auto"/>
          <w:sz w:val="24"/>
          <w:highlight w:val="none"/>
        </w:rPr>
        <w:t>1</w:t>
      </w:r>
      <w:r>
        <w:rPr>
          <w:rFonts w:ascii="宋体" w:hAnsi="宋体" w:eastAsia="宋体"/>
          <w:color w:val="auto"/>
          <w:sz w:val="24"/>
          <w:highlight w:val="none"/>
        </w:rPr>
        <w:t>）投标文件中开标一览表内容与投标文件中相应内容不一致的，以开标一览表为准；</w:t>
      </w:r>
    </w:p>
    <w:p w14:paraId="53C6DCC5">
      <w:pPr>
        <w:spacing w:line="360" w:lineRule="auto"/>
        <w:ind w:firstLine="435"/>
        <w:rPr>
          <w:rFonts w:ascii="宋体" w:hAnsi="宋体" w:eastAsia="宋体"/>
          <w:color w:val="auto"/>
          <w:sz w:val="24"/>
          <w:highlight w:val="none"/>
        </w:rPr>
      </w:pPr>
      <w:r>
        <w:rPr>
          <w:rFonts w:ascii="宋体" w:hAnsi="宋体" w:eastAsia="宋体"/>
          <w:color w:val="auto"/>
          <w:sz w:val="24"/>
          <w:highlight w:val="none"/>
        </w:rPr>
        <w:t>（</w:t>
      </w:r>
      <w:r>
        <w:rPr>
          <w:rFonts w:hint="eastAsia" w:ascii="宋体" w:hAnsi="宋体" w:eastAsia="宋体"/>
          <w:color w:val="auto"/>
          <w:sz w:val="24"/>
          <w:highlight w:val="none"/>
        </w:rPr>
        <w:t>2</w:t>
      </w:r>
      <w:r>
        <w:rPr>
          <w:rFonts w:ascii="宋体" w:hAnsi="宋体" w:eastAsia="宋体"/>
          <w:color w:val="auto"/>
          <w:sz w:val="24"/>
          <w:highlight w:val="none"/>
        </w:rPr>
        <w:t>）大写金额和小写金额不一致的，以大写金额为准；</w:t>
      </w:r>
    </w:p>
    <w:p w14:paraId="3EBC5256">
      <w:pPr>
        <w:spacing w:line="360" w:lineRule="auto"/>
        <w:ind w:firstLine="435"/>
        <w:rPr>
          <w:rFonts w:ascii="宋体" w:hAnsi="宋体" w:eastAsia="宋体"/>
          <w:color w:val="auto"/>
          <w:sz w:val="24"/>
          <w:highlight w:val="none"/>
        </w:rPr>
      </w:pPr>
      <w:r>
        <w:rPr>
          <w:rFonts w:ascii="宋体" w:hAnsi="宋体" w:eastAsia="宋体"/>
          <w:color w:val="auto"/>
          <w:sz w:val="24"/>
          <w:highlight w:val="none"/>
        </w:rPr>
        <w:t>（</w:t>
      </w:r>
      <w:r>
        <w:rPr>
          <w:rFonts w:hint="eastAsia" w:ascii="宋体" w:hAnsi="宋体" w:eastAsia="宋体"/>
          <w:color w:val="auto"/>
          <w:sz w:val="24"/>
          <w:highlight w:val="none"/>
        </w:rPr>
        <w:t>3</w:t>
      </w:r>
      <w:r>
        <w:rPr>
          <w:rFonts w:ascii="宋体" w:hAnsi="宋体" w:eastAsia="宋体"/>
          <w:color w:val="auto"/>
          <w:sz w:val="24"/>
          <w:highlight w:val="none"/>
        </w:rPr>
        <w:t>）单价金额小数点或者百分比有明显错位的，以开标一览表的总价为准，并修改单价；</w:t>
      </w:r>
    </w:p>
    <w:p w14:paraId="069B813D">
      <w:pPr>
        <w:spacing w:line="360" w:lineRule="auto"/>
        <w:ind w:firstLine="435"/>
        <w:rPr>
          <w:rFonts w:ascii="宋体" w:hAnsi="宋体" w:eastAsia="宋体"/>
          <w:color w:val="auto"/>
          <w:sz w:val="24"/>
          <w:highlight w:val="none"/>
        </w:rPr>
      </w:pPr>
      <w:r>
        <w:rPr>
          <w:rFonts w:ascii="宋体" w:hAnsi="宋体" w:eastAsia="宋体"/>
          <w:color w:val="auto"/>
          <w:sz w:val="24"/>
          <w:highlight w:val="none"/>
        </w:rPr>
        <w:t>（</w:t>
      </w:r>
      <w:r>
        <w:rPr>
          <w:rFonts w:hint="eastAsia" w:ascii="宋体" w:hAnsi="宋体" w:eastAsia="宋体"/>
          <w:color w:val="auto"/>
          <w:sz w:val="24"/>
          <w:highlight w:val="none"/>
        </w:rPr>
        <w:t>4</w:t>
      </w:r>
      <w:r>
        <w:rPr>
          <w:rFonts w:ascii="宋体" w:hAnsi="宋体" w:eastAsia="宋体"/>
          <w:color w:val="auto"/>
          <w:sz w:val="24"/>
          <w:highlight w:val="none"/>
        </w:rPr>
        <w:t>）总价金额与按单价汇总金额不一致的，以单价金额计算结果为准。</w:t>
      </w:r>
    </w:p>
    <w:p w14:paraId="003685B5">
      <w:pPr>
        <w:spacing w:line="360" w:lineRule="auto"/>
        <w:ind w:firstLine="435"/>
        <w:rPr>
          <w:rFonts w:ascii="宋体" w:hAnsi="宋体" w:eastAsia="宋体"/>
          <w:color w:val="auto"/>
          <w:sz w:val="24"/>
          <w:highlight w:val="none"/>
        </w:rPr>
      </w:pPr>
      <w:r>
        <w:rPr>
          <w:rFonts w:ascii="宋体" w:hAnsi="宋体" w:eastAsia="宋体"/>
          <w:color w:val="auto"/>
          <w:sz w:val="24"/>
          <w:highlight w:val="none"/>
        </w:rPr>
        <w:t>同时出现两种以上不一致的，按照前款规定的顺序修正。修正后的报价按照第</w:t>
      </w:r>
      <w:r>
        <w:rPr>
          <w:rFonts w:hint="eastAsia" w:ascii="宋体" w:hAnsi="宋体" w:eastAsia="宋体"/>
          <w:color w:val="auto"/>
          <w:sz w:val="24"/>
          <w:highlight w:val="none"/>
        </w:rPr>
        <w:t>15.</w:t>
      </w:r>
      <w:r>
        <w:rPr>
          <w:rFonts w:ascii="宋体" w:hAnsi="宋体" w:eastAsia="宋体"/>
          <w:color w:val="auto"/>
          <w:sz w:val="24"/>
          <w:highlight w:val="none"/>
        </w:rPr>
        <w:t>4条的规定经投标人确认后产生约束力，</w:t>
      </w:r>
      <w:r>
        <w:rPr>
          <w:rFonts w:hint="eastAsia" w:ascii="宋体" w:hAnsi="宋体" w:eastAsia="宋体"/>
          <w:color w:val="auto"/>
          <w:sz w:val="24"/>
          <w:highlight w:val="none"/>
        </w:rPr>
        <w:t>无论投标人是接受或是拒绝调整后的价格，都应当由投标人在系统中确认。投标人拒绝对投标文件出现的错漏按上述原则进行修正、澄清、说明，其投标将被认定为投标无效。</w:t>
      </w:r>
    </w:p>
    <w:p w14:paraId="6F7F1461">
      <w:pPr>
        <w:spacing w:line="360" w:lineRule="auto"/>
        <w:ind w:firstLine="435"/>
        <w:rPr>
          <w:rFonts w:hint="eastAsia" w:ascii="宋体" w:hAnsi="宋体" w:eastAsia="宋体"/>
          <w:color w:val="auto"/>
          <w:sz w:val="24"/>
          <w:highlight w:val="none"/>
        </w:rPr>
      </w:pPr>
      <w:r>
        <w:rPr>
          <w:rFonts w:hint="eastAsia" w:ascii="宋体" w:hAnsi="宋体" w:eastAsia="宋体"/>
          <w:color w:val="auto"/>
          <w:sz w:val="24"/>
          <w:highlight w:val="none"/>
        </w:rPr>
        <w:t>对不同文字文本投标文件的解释发生异议的，以中文文本为准。</w:t>
      </w:r>
    </w:p>
    <w:p w14:paraId="5CA72051">
      <w:pPr>
        <w:spacing w:line="360" w:lineRule="auto"/>
        <w:ind w:firstLine="437"/>
        <w:outlineLvl w:val="2"/>
        <w:rPr>
          <w:rFonts w:hint="eastAsia" w:ascii="宋体" w:hAnsi="宋体" w:eastAsia="宋体"/>
          <w:b/>
          <w:color w:val="auto"/>
          <w:sz w:val="24"/>
          <w:highlight w:val="none"/>
        </w:rPr>
      </w:pPr>
      <w:r>
        <w:rPr>
          <w:rFonts w:hint="eastAsia" w:ascii="宋体" w:hAnsi="宋体" w:eastAsia="宋体"/>
          <w:b/>
          <w:color w:val="auto"/>
          <w:sz w:val="24"/>
          <w:highlight w:val="none"/>
        </w:rPr>
        <w:t>16.投标无效</w:t>
      </w:r>
    </w:p>
    <w:p w14:paraId="28277D47">
      <w:pPr>
        <w:spacing w:line="360" w:lineRule="auto"/>
        <w:ind w:firstLine="435"/>
        <w:rPr>
          <w:rFonts w:hint="eastAsia" w:ascii="宋体" w:hAnsi="宋体" w:eastAsia="宋体"/>
          <w:color w:val="auto"/>
          <w:sz w:val="24"/>
          <w:highlight w:val="none"/>
        </w:rPr>
      </w:pPr>
      <w:r>
        <w:rPr>
          <w:rFonts w:hint="eastAsia" w:ascii="宋体" w:hAnsi="宋体" w:eastAsia="宋体"/>
          <w:color w:val="auto"/>
          <w:sz w:val="24"/>
          <w:highlight w:val="none"/>
        </w:rPr>
        <w:t>16.</w:t>
      </w:r>
      <w:r>
        <w:rPr>
          <w:rFonts w:ascii="宋体" w:hAnsi="宋体" w:eastAsia="宋体"/>
          <w:color w:val="auto"/>
          <w:sz w:val="24"/>
          <w:highlight w:val="none"/>
        </w:rPr>
        <w:t>1根据本</w:t>
      </w:r>
      <w:r>
        <w:rPr>
          <w:rFonts w:hint="eastAsia" w:ascii="宋体" w:hAnsi="宋体" w:eastAsia="宋体"/>
          <w:color w:val="auto"/>
          <w:sz w:val="24"/>
          <w:highlight w:val="none"/>
        </w:rPr>
        <w:t>招标文件</w:t>
      </w:r>
      <w:r>
        <w:rPr>
          <w:rFonts w:ascii="宋体" w:hAnsi="宋体" w:eastAsia="宋体"/>
          <w:color w:val="auto"/>
          <w:sz w:val="24"/>
          <w:highlight w:val="none"/>
        </w:rPr>
        <w:t>的规定，评标委员会要审查每份投标文件是否实质上响应了招标文件的要求。投标人不得通过修正或撤销不符合要求的偏离，从而使其投标成为实质上响应的投标。</w:t>
      </w:r>
    </w:p>
    <w:p w14:paraId="260D8005">
      <w:pPr>
        <w:spacing w:line="360" w:lineRule="auto"/>
        <w:ind w:firstLine="435"/>
        <w:rPr>
          <w:rFonts w:hint="eastAsia" w:ascii="宋体" w:hAnsi="宋体" w:eastAsia="宋体"/>
          <w:color w:val="auto"/>
          <w:sz w:val="24"/>
          <w:highlight w:val="none"/>
        </w:rPr>
      </w:pPr>
      <w:r>
        <w:rPr>
          <w:rFonts w:hint="eastAsia" w:ascii="宋体" w:hAnsi="宋体" w:eastAsia="宋体"/>
          <w:color w:val="auto"/>
          <w:sz w:val="24"/>
          <w:highlight w:val="none"/>
        </w:rPr>
        <w:t>评标委员会决定投标的响应性只根据招标文件要求和投标文件内容。</w:t>
      </w:r>
    </w:p>
    <w:p w14:paraId="3673C6AA">
      <w:pPr>
        <w:spacing w:line="360" w:lineRule="auto"/>
        <w:ind w:firstLine="435"/>
        <w:rPr>
          <w:rFonts w:hint="eastAsia" w:ascii="宋体" w:hAnsi="宋体" w:eastAsia="宋体"/>
          <w:color w:val="auto"/>
          <w:sz w:val="24"/>
          <w:highlight w:val="none"/>
        </w:rPr>
      </w:pPr>
      <w:r>
        <w:rPr>
          <w:rFonts w:hint="eastAsia" w:ascii="宋体" w:hAnsi="宋体" w:eastAsia="宋体"/>
          <w:color w:val="auto"/>
          <w:sz w:val="24"/>
          <w:highlight w:val="none"/>
        </w:rPr>
        <w:t>无论何种原因，即使投标人投标时携带了证书材料的原件，但投标文件中未提供与之内容完全一致的扫描件的，评标委员会视同其未提供。</w:t>
      </w:r>
    </w:p>
    <w:p w14:paraId="5543A697">
      <w:pPr>
        <w:spacing w:line="360" w:lineRule="auto"/>
        <w:ind w:firstLine="435"/>
        <w:rPr>
          <w:rFonts w:hint="eastAsia" w:ascii="宋体" w:hAnsi="宋体" w:eastAsia="宋体"/>
          <w:color w:val="auto"/>
          <w:sz w:val="24"/>
          <w:highlight w:val="none"/>
        </w:rPr>
      </w:pPr>
      <w:r>
        <w:rPr>
          <w:rFonts w:hint="eastAsia" w:ascii="宋体" w:hAnsi="宋体" w:eastAsia="宋体"/>
          <w:color w:val="auto"/>
          <w:sz w:val="24"/>
          <w:highlight w:val="none"/>
        </w:rPr>
        <w:t>16.</w:t>
      </w:r>
      <w:r>
        <w:rPr>
          <w:rFonts w:ascii="宋体" w:hAnsi="宋体" w:eastAsia="宋体"/>
          <w:color w:val="auto"/>
          <w:sz w:val="24"/>
          <w:highlight w:val="none"/>
        </w:rPr>
        <w:t>2如发现下列情况之一的，其投标将被认定为</w:t>
      </w:r>
      <w:r>
        <w:rPr>
          <w:rFonts w:ascii="宋体" w:hAnsi="宋体" w:eastAsia="宋体"/>
          <w:b/>
          <w:color w:val="auto"/>
          <w:sz w:val="24"/>
          <w:highlight w:val="none"/>
        </w:rPr>
        <w:t>投标无效</w:t>
      </w:r>
      <w:r>
        <w:rPr>
          <w:rFonts w:ascii="宋体" w:hAnsi="宋体" w:eastAsia="宋体"/>
          <w:color w:val="auto"/>
          <w:sz w:val="24"/>
          <w:highlight w:val="none"/>
        </w:rPr>
        <w:t>：</w:t>
      </w:r>
    </w:p>
    <w:p w14:paraId="38D459AD">
      <w:pPr>
        <w:spacing w:line="360" w:lineRule="auto"/>
        <w:ind w:firstLine="435"/>
        <w:rPr>
          <w:rFonts w:hint="eastAsia" w:ascii="宋体" w:hAnsi="宋体" w:eastAsia="宋体"/>
          <w:color w:val="auto"/>
          <w:sz w:val="24"/>
          <w:highlight w:val="none"/>
        </w:rPr>
      </w:pPr>
      <w:r>
        <w:rPr>
          <w:rFonts w:hint="eastAsia" w:ascii="宋体" w:hAnsi="宋体" w:eastAsia="宋体"/>
          <w:color w:val="auto"/>
          <w:sz w:val="24"/>
          <w:highlight w:val="none"/>
        </w:rPr>
        <w:t>（</w:t>
      </w:r>
      <w:r>
        <w:rPr>
          <w:rFonts w:ascii="宋体" w:hAnsi="宋体" w:eastAsia="宋体"/>
          <w:color w:val="auto"/>
          <w:sz w:val="24"/>
          <w:highlight w:val="none"/>
        </w:rPr>
        <w:t>1）投标文件未按照招标文件规定要求签署、盖章的；</w:t>
      </w:r>
    </w:p>
    <w:p w14:paraId="0BCA0000">
      <w:pPr>
        <w:spacing w:line="360" w:lineRule="auto"/>
        <w:ind w:firstLine="435"/>
        <w:rPr>
          <w:rFonts w:hint="eastAsia" w:ascii="宋体" w:hAnsi="宋体" w:eastAsia="宋体"/>
          <w:color w:val="auto"/>
          <w:sz w:val="24"/>
          <w:highlight w:val="none"/>
        </w:rPr>
      </w:pPr>
      <w:r>
        <w:rPr>
          <w:rFonts w:hint="eastAsia" w:ascii="宋体" w:hAnsi="宋体" w:eastAsia="宋体"/>
          <w:color w:val="auto"/>
          <w:sz w:val="24"/>
          <w:highlight w:val="none"/>
        </w:rPr>
        <w:t>（</w:t>
      </w:r>
      <w:r>
        <w:rPr>
          <w:rFonts w:ascii="宋体" w:hAnsi="宋体" w:eastAsia="宋体"/>
          <w:color w:val="auto"/>
          <w:sz w:val="24"/>
          <w:highlight w:val="none"/>
        </w:rPr>
        <w:t>2）不具备招标文件中规定的资格要求的；</w:t>
      </w:r>
    </w:p>
    <w:p w14:paraId="04FC3271">
      <w:pPr>
        <w:spacing w:line="360" w:lineRule="auto"/>
        <w:ind w:firstLine="435"/>
        <w:rPr>
          <w:rFonts w:hint="eastAsia" w:ascii="宋体" w:hAnsi="宋体" w:eastAsia="宋体"/>
          <w:color w:val="auto"/>
          <w:sz w:val="24"/>
          <w:highlight w:val="none"/>
        </w:rPr>
      </w:pPr>
      <w:r>
        <w:rPr>
          <w:rFonts w:hint="eastAsia" w:ascii="宋体" w:hAnsi="宋体" w:eastAsia="宋体"/>
          <w:color w:val="auto"/>
          <w:sz w:val="24"/>
          <w:highlight w:val="none"/>
        </w:rPr>
        <w:t>（</w:t>
      </w:r>
      <w:r>
        <w:rPr>
          <w:rFonts w:ascii="宋体" w:hAnsi="宋体" w:eastAsia="宋体"/>
          <w:color w:val="auto"/>
          <w:sz w:val="24"/>
          <w:highlight w:val="none"/>
        </w:rPr>
        <w:t>3）报价超过招标文件中规定的预算金额或者最高限价的；</w:t>
      </w:r>
    </w:p>
    <w:p w14:paraId="7B546931">
      <w:pPr>
        <w:spacing w:line="360" w:lineRule="auto"/>
        <w:ind w:firstLine="435"/>
        <w:rPr>
          <w:rFonts w:hint="eastAsia" w:ascii="宋体" w:hAnsi="宋体" w:eastAsia="宋体"/>
          <w:color w:val="auto"/>
          <w:sz w:val="24"/>
          <w:highlight w:val="none"/>
        </w:rPr>
      </w:pPr>
      <w:r>
        <w:rPr>
          <w:rFonts w:hint="eastAsia" w:ascii="宋体" w:hAnsi="宋体" w:eastAsia="宋体"/>
          <w:color w:val="auto"/>
          <w:sz w:val="24"/>
          <w:highlight w:val="none"/>
        </w:rPr>
        <w:t>（</w:t>
      </w:r>
      <w:r>
        <w:rPr>
          <w:rFonts w:ascii="宋体" w:hAnsi="宋体" w:eastAsia="宋体"/>
          <w:color w:val="auto"/>
          <w:sz w:val="24"/>
          <w:highlight w:val="none"/>
        </w:rPr>
        <w:t>4）投标文件含有采购人不能接受的附加条件的；</w:t>
      </w:r>
    </w:p>
    <w:p w14:paraId="4E8FD248">
      <w:pPr>
        <w:spacing w:line="360" w:lineRule="auto"/>
        <w:ind w:firstLine="435"/>
        <w:rPr>
          <w:rFonts w:hint="eastAsia" w:ascii="宋体" w:hAnsi="宋体" w:eastAsia="宋体"/>
          <w:color w:val="auto"/>
          <w:sz w:val="24"/>
          <w:highlight w:val="none"/>
        </w:rPr>
      </w:pPr>
      <w:r>
        <w:rPr>
          <w:rFonts w:hint="eastAsia" w:ascii="宋体" w:hAnsi="宋体" w:eastAsia="宋体"/>
          <w:color w:val="auto"/>
          <w:sz w:val="24"/>
          <w:highlight w:val="none"/>
        </w:rPr>
        <w:t>（</w:t>
      </w:r>
      <w:r>
        <w:rPr>
          <w:rFonts w:ascii="宋体" w:hAnsi="宋体" w:eastAsia="宋体"/>
          <w:color w:val="auto"/>
          <w:sz w:val="24"/>
          <w:highlight w:val="none"/>
        </w:rPr>
        <w:t>5）法律、法规和招标文件规定的其他无效情形。</w:t>
      </w:r>
    </w:p>
    <w:p w14:paraId="7DC55EF5">
      <w:pPr>
        <w:spacing w:line="360" w:lineRule="auto"/>
        <w:ind w:firstLine="437"/>
        <w:outlineLvl w:val="2"/>
        <w:rPr>
          <w:rFonts w:hint="eastAsia" w:ascii="宋体" w:hAnsi="宋体" w:eastAsia="宋体"/>
          <w:b/>
          <w:color w:val="auto"/>
          <w:sz w:val="24"/>
          <w:highlight w:val="none"/>
        </w:rPr>
      </w:pPr>
      <w:r>
        <w:rPr>
          <w:rFonts w:hint="eastAsia" w:ascii="宋体" w:hAnsi="宋体" w:eastAsia="宋体"/>
          <w:b/>
          <w:color w:val="auto"/>
          <w:sz w:val="24"/>
          <w:highlight w:val="none"/>
        </w:rPr>
        <w:t>17.比较与评价</w:t>
      </w:r>
    </w:p>
    <w:p w14:paraId="4B249338">
      <w:pPr>
        <w:spacing w:line="360" w:lineRule="auto"/>
        <w:ind w:firstLine="435"/>
        <w:rPr>
          <w:rFonts w:hint="eastAsia" w:ascii="宋体" w:hAnsi="宋体" w:eastAsia="宋体"/>
          <w:color w:val="auto"/>
          <w:sz w:val="24"/>
          <w:highlight w:val="none"/>
        </w:rPr>
      </w:pPr>
      <w:r>
        <w:rPr>
          <w:rFonts w:hint="eastAsia" w:ascii="宋体" w:hAnsi="宋体" w:eastAsia="宋体"/>
          <w:color w:val="auto"/>
          <w:sz w:val="24"/>
          <w:highlight w:val="none"/>
        </w:rPr>
        <w:t>17.1经符合性审查合格的投标文件，评标委员会将根据招标文件确定的评标方法和标准，对其投标文件作进一步的比较与评价。</w:t>
      </w:r>
    </w:p>
    <w:p w14:paraId="75E307C4">
      <w:pPr>
        <w:spacing w:line="360" w:lineRule="auto"/>
        <w:ind w:firstLine="435"/>
        <w:rPr>
          <w:rFonts w:hint="eastAsia" w:ascii="宋体" w:hAnsi="宋体" w:eastAsia="宋体"/>
          <w:color w:val="auto"/>
          <w:sz w:val="24"/>
          <w:highlight w:val="none"/>
        </w:rPr>
      </w:pPr>
      <w:r>
        <w:rPr>
          <w:rFonts w:hint="eastAsia" w:ascii="宋体" w:hAnsi="宋体" w:eastAsia="宋体"/>
          <w:color w:val="auto"/>
          <w:sz w:val="24"/>
          <w:highlight w:val="none"/>
        </w:rPr>
        <w:t>17.2评标严格按照招标文件的要求和条件进行。根据实际情况，在</w:t>
      </w:r>
      <w:r>
        <w:rPr>
          <w:rFonts w:hint="eastAsia" w:ascii="宋体" w:hAnsi="宋体" w:eastAsia="宋体"/>
          <w:color w:val="auto"/>
          <w:sz w:val="24"/>
          <w:highlight w:val="none"/>
          <w:u w:val="single"/>
        </w:rPr>
        <w:t>投标人须知前附表</w:t>
      </w:r>
      <w:r>
        <w:rPr>
          <w:rFonts w:hint="eastAsia" w:ascii="宋体" w:hAnsi="宋体" w:eastAsia="宋体"/>
          <w:color w:val="auto"/>
          <w:sz w:val="24"/>
          <w:highlight w:val="none"/>
        </w:rPr>
        <w:t>中规定采用下列一种评标方法，详细评标方法和标准见招标文件第四章：</w:t>
      </w:r>
    </w:p>
    <w:p w14:paraId="4031D95B">
      <w:pPr>
        <w:spacing w:line="360" w:lineRule="auto"/>
        <w:ind w:firstLine="435"/>
        <w:rPr>
          <w:rFonts w:hint="eastAsia" w:ascii="宋体" w:hAnsi="宋体" w:eastAsia="宋体"/>
          <w:color w:val="auto"/>
          <w:sz w:val="24"/>
          <w:highlight w:val="none"/>
        </w:rPr>
      </w:pPr>
      <w:r>
        <w:rPr>
          <w:rFonts w:hint="eastAsia" w:ascii="宋体" w:hAnsi="宋体" w:eastAsia="宋体"/>
          <w:color w:val="auto"/>
          <w:sz w:val="24"/>
          <w:highlight w:val="none"/>
        </w:rPr>
        <w:t>（1）</w:t>
      </w:r>
      <w:r>
        <w:rPr>
          <w:rFonts w:hint="eastAsia" w:ascii="宋体" w:hAnsi="宋体"/>
          <w:b/>
          <w:bCs/>
          <w:color w:val="auto"/>
          <w:sz w:val="24"/>
          <w:highlight w:val="none"/>
          <w:lang w:val="en-US" w:eastAsia="zh-CN"/>
        </w:rPr>
        <w:t>一标包：</w:t>
      </w:r>
      <w:r>
        <w:rPr>
          <w:rFonts w:hint="eastAsia" w:ascii="宋体" w:hAnsi="宋体" w:eastAsia="宋体"/>
          <w:b/>
          <w:bCs/>
          <w:color w:val="auto"/>
          <w:sz w:val="24"/>
          <w:highlight w:val="none"/>
        </w:rPr>
        <w:t>最低评标价法，</w:t>
      </w:r>
      <w:r>
        <w:rPr>
          <w:rFonts w:hint="eastAsia" w:ascii="宋体" w:hAnsi="宋体" w:eastAsia="宋体"/>
          <w:color w:val="auto"/>
          <w:sz w:val="24"/>
          <w:highlight w:val="none"/>
        </w:rPr>
        <w:t>是指</w:t>
      </w:r>
      <w:r>
        <w:rPr>
          <w:rFonts w:ascii="宋体" w:hAnsi="宋体" w:eastAsia="宋体"/>
          <w:color w:val="auto"/>
          <w:sz w:val="24"/>
          <w:highlight w:val="none"/>
        </w:rPr>
        <w:t>投标文件满足招标文件全部实质性要求</w:t>
      </w:r>
      <w:r>
        <w:rPr>
          <w:rFonts w:hint="eastAsia" w:ascii="宋体" w:hAnsi="宋体" w:eastAsia="宋体"/>
          <w:color w:val="auto"/>
          <w:sz w:val="24"/>
          <w:highlight w:val="none"/>
        </w:rPr>
        <w:t>，</w:t>
      </w:r>
      <w:r>
        <w:rPr>
          <w:rFonts w:ascii="宋体" w:hAnsi="宋体" w:eastAsia="宋体"/>
          <w:color w:val="auto"/>
          <w:sz w:val="24"/>
          <w:highlight w:val="none"/>
        </w:rPr>
        <w:t>且投标报价最低的</w:t>
      </w:r>
      <w:r>
        <w:rPr>
          <w:rFonts w:hint="eastAsia" w:ascii="宋体" w:hAnsi="宋体" w:eastAsia="宋体"/>
          <w:color w:val="auto"/>
          <w:sz w:val="24"/>
          <w:highlight w:val="none"/>
        </w:rPr>
        <w:t>投标人</w:t>
      </w:r>
      <w:r>
        <w:rPr>
          <w:rFonts w:ascii="宋体" w:hAnsi="宋体" w:eastAsia="宋体"/>
          <w:color w:val="auto"/>
          <w:sz w:val="24"/>
          <w:highlight w:val="none"/>
        </w:rPr>
        <w:t>为中标</w:t>
      </w:r>
      <w:r>
        <w:rPr>
          <w:rFonts w:hint="eastAsia" w:ascii="宋体" w:hAnsi="宋体" w:eastAsia="宋体"/>
          <w:color w:val="auto"/>
          <w:sz w:val="24"/>
          <w:highlight w:val="none"/>
        </w:rPr>
        <w:t>候选</w:t>
      </w:r>
      <w:r>
        <w:rPr>
          <w:rFonts w:ascii="宋体" w:hAnsi="宋体" w:eastAsia="宋体"/>
          <w:color w:val="auto"/>
          <w:sz w:val="24"/>
          <w:highlight w:val="none"/>
        </w:rPr>
        <w:t>人的评标方法</w:t>
      </w:r>
      <w:r>
        <w:rPr>
          <w:rFonts w:hint="eastAsia" w:ascii="宋体" w:hAnsi="宋体" w:eastAsia="宋体"/>
          <w:color w:val="auto"/>
          <w:sz w:val="24"/>
          <w:highlight w:val="none"/>
        </w:rPr>
        <w:t>。</w:t>
      </w:r>
    </w:p>
    <w:p w14:paraId="0FA95E9A">
      <w:pPr>
        <w:spacing w:line="360" w:lineRule="auto"/>
        <w:ind w:firstLine="435"/>
        <w:rPr>
          <w:rFonts w:hint="eastAsia" w:ascii="宋体" w:hAnsi="宋体" w:eastAsia="宋体"/>
          <w:b/>
          <w:bCs/>
          <w:color w:val="auto"/>
          <w:sz w:val="24"/>
          <w:highlight w:val="none"/>
        </w:rPr>
      </w:pPr>
      <w:r>
        <w:rPr>
          <w:rFonts w:hint="eastAsia" w:ascii="宋体" w:hAnsi="宋体" w:eastAsia="宋体"/>
          <w:b/>
          <w:bCs/>
          <w:color w:val="auto"/>
          <w:sz w:val="24"/>
          <w:highlight w:val="none"/>
        </w:rPr>
        <w:t>（2）</w:t>
      </w:r>
      <w:r>
        <w:rPr>
          <w:rFonts w:hint="eastAsia" w:ascii="宋体" w:hAnsi="宋体"/>
          <w:b/>
          <w:bCs/>
          <w:color w:val="auto"/>
          <w:sz w:val="24"/>
          <w:highlight w:val="none"/>
          <w:lang w:val="en-US" w:eastAsia="zh-CN"/>
        </w:rPr>
        <w:t>二标包：</w:t>
      </w:r>
      <w:r>
        <w:rPr>
          <w:rFonts w:hint="eastAsia" w:ascii="宋体" w:hAnsi="宋体" w:eastAsia="宋体"/>
          <w:b/>
          <w:bCs/>
          <w:color w:val="auto"/>
          <w:sz w:val="24"/>
          <w:highlight w:val="none"/>
        </w:rPr>
        <w:t>综合评分法</w:t>
      </w:r>
      <w:r>
        <w:rPr>
          <w:rFonts w:hint="eastAsia" w:ascii="宋体" w:hAnsi="宋体" w:eastAsia="宋体"/>
          <w:color w:val="auto"/>
          <w:sz w:val="24"/>
          <w:highlight w:val="none"/>
        </w:rPr>
        <w:t>，是</w:t>
      </w:r>
      <w:r>
        <w:rPr>
          <w:rFonts w:ascii="宋体" w:hAnsi="宋体" w:eastAsia="宋体"/>
          <w:color w:val="auto"/>
          <w:sz w:val="24"/>
          <w:highlight w:val="none"/>
        </w:rPr>
        <w:t>指投标文件满足招标</w:t>
      </w:r>
      <w:r>
        <w:rPr>
          <w:rFonts w:hint="eastAsia" w:ascii="宋体" w:hAnsi="宋体" w:eastAsia="宋体"/>
          <w:color w:val="auto"/>
          <w:sz w:val="24"/>
          <w:highlight w:val="none"/>
        </w:rPr>
        <w:t>文件</w:t>
      </w:r>
      <w:r>
        <w:rPr>
          <w:rFonts w:ascii="宋体" w:hAnsi="宋体" w:eastAsia="宋体"/>
          <w:color w:val="auto"/>
          <w:sz w:val="24"/>
          <w:highlight w:val="none"/>
        </w:rPr>
        <w:t>全部实质性要求</w:t>
      </w:r>
      <w:r>
        <w:rPr>
          <w:rFonts w:hint="eastAsia" w:ascii="宋体" w:hAnsi="宋体" w:eastAsia="宋体"/>
          <w:color w:val="auto"/>
          <w:sz w:val="24"/>
          <w:highlight w:val="none"/>
        </w:rPr>
        <w:t>，</w:t>
      </w:r>
      <w:r>
        <w:rPr>
          <w:rFonts w:ascii="宋体" w:hAnsi="宋体" w:eastAsia="宋体"/>
          <w:color w:val="auto"/>
          <w:sz w:val="24"/>
          <w:highlight w:val="none"/>
        </w:rPr>
        <w:t>且按照评审因素的</w:t>
      </w:r>
      <w:r>
        <w:rPr>
          <w:rFonts w:hint="eastAsia" w:ascii="宋体" w:hAnsi="宋体" w:eastAsia="宋体"/>
          <w:color w:val="auto"/>
          <w:sz w:val="24"/>
          <w:highlight w:val="none"/>
        </w:rPr>
        <w:t>量化</w:t>
      </w:r>
      <w:r>
        <w:rPr>
          <w:rFonts w:ascii="宋体" w:hAnsi="宋体" w:eastAsia="宋体"/>
          <w:color w:val="auto"/>
          <w:sz w:val="24"/>
          <w:highlight w:val="none"/>
        </w:rPr>
        <w:t>指标评审得分最高的</w:t>
      </w:r>
      <w:r>
        <w:rPr>
          <w:rFonts w:hint="eastAsia" w:ascii="宋体" w:hAnsi="宋体" w:eastAsia="宋体"/>
          <w:color w:val="auto"/>
          <w:sz w:val="24"/>
          <w:highlight w:val="none"/>
        </w:rPr>
        <w:t>投标人</w:t>
      </w:r>
      <w:r>
        <w:rPr>
          <w:rFonts w:ascii="宋体" w:hAnsi="宋体" w:eastAsia="宋体"/>
          <w:color w:val="auto"/>
          <w:sz w:val="24"/>
          <w:highlight w:val="none"/>
        </w:rPr>
        <w:t>为中标候选人的评标方法。</w:t>
      </w:r>
    </w:p>
    <w:p w14:paraId="04289260">
      <w:pPr>
        <w:spacing w:line="360" w:lineRule="auto"/>
        <w:ind w:firstLine="437"/>
        <w:outlineLvl w:val="2"/>
        <w:rPr>
          <w:rFonts w:hint="eastAsia" w:ascii="宋体" w:hAnsi="宋体" w:eastAsia="宋体"/>
          <w:b/>
          <w:color w:val="auto"/>
          <w:sz w:val="24"/>
          <w:highlight w:val="none"/>
        </w:rPr>
      </w:pPr>
      <w:r>
        <w:rPr>
          <w:rFonts w:hint="eastAsia" w:ascii="宋体" w:hAnsi="宋体" w:eastAsia="宋体"/>
          <w:b/>
          <w:color w:val="auto"/>
          <w:sz w:val="24"/>
          <w:highlight w:val="none"/>
        </w:rPr>
        <w:t>18</w:t>
      </w:r>
      <w:r>
        <w:rPr>
          <w:rFonts w:ascii="宋体" w:hAnsi="宋体" w:eastAsia="宋体"/>
          <w:b/>
          <w:color w:val="auto"/>
          <w:sz w:val="24"/>
          <w:highlight w:val="none"/>
        </w:rPr>
        <w:t>.</w:t>
      </w:r>
      <w:r>
        <w:rPr>
          <w:rFonts w:hint="eastAsia" w:ascii="宋体" w:hAnsi="宋体" w:eastAsia="宋体"/>
          <w:b/>
          <w:color w:val="auto"/>
          <w:sz w:val="24"/>
          <w:highlight w:val="none"/>
        </w:rPr>
        <w:t>废标、重新招标与变更采购方式</w:t>
      </w:r>
    </w:p>
    <w:p w14:paraId="7729909C">
      <w:pPr>
        <w:spacing w:line="360" w:lineRule="auto"/>
        <w:ind w:firstLine="435"/>
        <w:rPr>
          <w:rFonts w:hint="eastAsia" w:ascii="宋体" w:hAnsi="宋体" w:eastAsia="宋体"/>
          <w:color w:val="auto"/>
          <w:sz w:val="24"/>
          <w:highlight w:val="none"/>
        </w:rPr>
      </w:pPr>
      <w:r>
        <w:rPr>
          <w:rFonts w:hint="eastAsia" w:ascii="宋体" w:hAnsi="宋体" w:eastAsia="宋体"/>
          <w:color w:val="auto"/>
          <w:sz w:val="24"/>
          <w:highlight w:val="none"/>
        </w:rPr>
        <w:t>18.1出现下列情形之一，将导致项目废标：</w:t>
      </w:r>
    </w:p>
    <w:p w14:paraId="266F18BC">
      <w:pPr>
        <w:spacing w:line="360" w:lineRule="auto"/>
        <w:ind w:firstLine="435"/>
        <w:rPr>
          <w:rFonts w:hint="eastAsia" w:ascii="宋体" w:hAnsi="宋体" w:eastAsia="宋体"/>
          <w:color w:val="auto"/>
          <w:sz w:val="24"/>
          <w:highlight w:val="none"/>
        </w:rPr>
      </w:pPr>
      <w:r>
        <w:rPr>
          <w:rFonts w:hint="eastAsia" w:ascii="宋体" w:hAnsi="宋体" w:eastAsia="宋体"/>
          <w:color w:val="auto"/>
          <w:sz w:val="24"/>
          <w:highlight w:val="none"/>
        </w:rPr>
        <w:t>（1）符合专业条件的供应商或者对招标文件做实质性响应的供应商不足规定数量的；</w:t>
      </w:r>
    </w:p>
    <w:p w14:paraId="236610C9">
      <w:pPr>
        <w:spacing w:line="360" w:lineRule="auto"/>
        <w:ind w:firstLine="435"/>
        <w:rPr>
          <w:rFonts w:hint="eastAsia" w:ascii="宋体" w:hAnsi="宋体" w:eastAsia="宋体"/>
          <w:color w:val="auto"/>
          <w:sz w:val="24"/>
          <w:highlight w:val="none"/>
        </w:rPr>
      </w:pPr>
      <w:r>
        <w:rPr>
          <w:rFonts w:hint="eastAsia" w:ascii="宋体" w:hAnsi="宋体" w:eastAsia="宋体"/>
          <w:color w:val="auto"/>
          <w:sz w:val="24"/>
          <w:highlight w:val="none"/>
        </w:rPr>
        <w:t>（2）出现影响采购公正的违法、违规行为的；</w:t>
      </w:r>
    </w:p>
    <w:p w14:paraId="5B880D14">
      <w:pPr>
        <w:spacing w:line="360" w:lineRule="auto"/>
        <w:ind w:firstLine="435"/>
        <w:rPr>
          <w:rFonts w:hint="eastAsia" w:ascii="宋体" w:hAnsi="宋体" w:eastAsia="宋体"/>
          <w:color w:val="auto"/>
          <w:sz w:val="24"/>
          <w:highlight w:val="none"/>
        </w:rPr>
      </w:pPr>
      <w:r>
        <w:rPr>
          <w:rFonts w:hint="eastAsia" w:ascii="宋体" w:hAnsi="宋体" w:eastAsia="宋体"/>
          <w:color w:val="auto"/>
          <w:sz w:val="24"/>
          <w:highlight w:val="none"/>
        </w:rPr>
        <w:t>（3）投标人的报价均超过了采购预算，采购人不能支付的；</w:t>
      </w:r>
    </w:p>
    <w:p w14:paraId="390A2759">
      <w:pPr>
        <w:spacing w:line="360" w:lineRule="auto"/>
        <w:ind w:firstLine="435"/>
        <w:rPr>
          <w:rFonts w:hint="eastAsia" w:ascii="宋体" w:hAnsi="宋体" w:eastAsia="宋体"/>
          <w:color w:val="auto"/>
          <w:sz w:val="24"/>
          <w:highlight w:val="none"/>
        </w:rPr>
      </w:pPr>
      <w:r>
        <w:rPr>
          <w:rFonts w:hint="eastAsia" w:ascii="宋体" w:hAnsi="宋体" w:eastAsia="宋体"/>
          <w:color w:val="auto"/>
          <w:sz w:val="24"/>
          <w:highlight w:val="none"/>
        </w:rPr>
        <w:t>（4）因重大变故，采购任务取消的。</w:t>
      </w:r>
    </w:p>
    <w:p w14:paraId="5A86DEBB">
      <w:pPr>
        <w:spacing w:line="360" w:lineRule="auto"/>
        <w:ind w:firstLine="435"/>
        <w:rPr>
          <w:rFonts w:hint="eastAsia" w:ascii="宋体" w:hAnsi="宋体" w:eastAsia="宋体"/>
          <w:color w:val="auto"/>
          <w:sz w:val="24"/>
          <w:highlight w:val="none"/>
        </w:rPr>
      </w:pPr>
      <w:r>
        <w:rPr>
          <w:rFonts w:hint="eastAsia" w:ascii="宋体" w:hAnsi="宋体" w:eastAsia="宋体"/>
          <w:color w:val="auto"/>
          <w:sz w:val="24"/>
          <w:highlight w:val="none"/>
        </w:rPr>
        <w:t>18.2公开招标数额标准以上的采购项目，投标截止后投标人不足</w:t>
      </w:r>
      <w:r>
        <w:rPr>
          <w:rFonts w:ascii="宋体" w:hAnsi="宋体" w:eastAsia="宋体"/>
          <w:color w:val="auto"/>
          <w:sz w:val="24"/>
          <w:highlight w:val="none"/>
        </w:rPr>
        <w:t>3家或者通过</w:t>
      </w:r>
      <w:r>
        <w:rPr>
          <w:rFonts w:hint="eastAsia" w:ascii="宋体" w:hAnsi="宋体" w:eastAsia="宋体"/>
          <w:color w:val="auto"/>
          <w:sz w:val="24"/>
          <w:highlight w:val="none"/>
        </w:rPr>
        <w:t>资格审查或符合性审查的投标人不足</w:t>
      </w:r>
      <w:r>
        <w:rPr>
          <w:rFonts w:ascii="宋体" w:hAnsi="宋体" w:eastAsia="宋体"/>
          <w:color w:val="auto"/>
          <w:sz w:val="24"/>
          <w:highlight w:val="none"/>
        </w:rPr>
        <w:t>3家的，除采购任务取消情形外，按照以下方式处理：</w:t>
      </w:r>
    </w:p>
    <w:p w14:paraId="60C01516">
      <w:pPr>
        <w:spacing w:line="360" w:lineRule="auto"/>
        <w:ind w:firstLine="435"/>
        <w:rPr>
          <w:rFonts w:hint="eastAsia" w:ascii="宋体" w:hAnsi="宋体" w:eastAsia="宋体"/>
          <w:color w:val="auto"/>
          <w:sz w:val="24"/>
          <w:highlight w:val="none"/>
        </w:rPr>
      </w:pPr>
      <w:r>
        <w:rPr>
          <w:rFonts w:hint="eastAsia" w:ascii="宋体" w:hAnsi="宋体" w:eastAsia="宋体"/>
          <w:color w:val="auto"/>
          <w:sz w:val="24"/>
          <w:highlight w:val="none"/>
        </w:rPr>
        <w:t>（1）招标文件存在不合理条款或者招标程序不符合规定的，采购人、采购代理机构改正后依法重新招标；</w:t>
      </w:r>
    </w:p>
    <w:p w14:paraId="104C39DB">
      <w:pPr>
        <w:spacing w:line="360" w:lineRule="auto"/>
        <w:ind w:firstLine="435"/>
        <w:rPr>
          <w:rFonts w:hint="eastAsia" w:ascii="宋体" w:hAnsi="宋体" w:eastAsia="宋体"/>
          <w:color w:val="auto"/>
          <w:sz w:val="24"/>
          <w:highlight w:val="none"/>
        </w:rPr>
      </w:pPr>
      <w:r>
        <w:rPr>
          <w:rFonts w:hint="eastAsia" w:ascii="宋体" w:hAnsi="宋体" w:eastAsia="宋体"/>
          <w:color w:val="auto"/>
          <w:sz w:val="24"/>
          <w:highlight w:val="none"/>
        </w:rPr>
        <w:t>（2）招标文件没有不合理条款、招标程序符合规定，需要采用其他采购方式采购的，采购人应当依法报</w:t>
      </w:r>
      <w:r>
        <w:rPr>
          <w:rFonts w:hint="eastAsia" w:ascii="宋体" w:hAnsi="宋体" w:eastAsia="宋体"/>
          <w:color w:val="auto"/>
          <w:sz w:val="24"/>
          <w:szCs w:val="24"/>
          <w:highlight w:val="none"/>
        </w:rPr>
        <w:t>监督管理部门</w:t>
      </w:r>
      <w:r>
        <w:rPr>
          <w:rFonts w:hint="eastAsia" w:ascii="宋体" w:hAnsi="宋体" w:eastAsia="宋体"/>
          <w:color w:val="auto"/>
          <w:sz w:val="24"/>
          <w:highlight w:val="none"/>
        </w:rPr>
        <w:t>批准。</w:t>
      </w:r>
    </w:p>
    <w:p w14:paraId="0FBA04BF">
      <w:pPr>
        <w:spacing w:line="360" w:lineRule="auto"/>
        <w:ind w:firstLine="437"/>
        <w:outlineLvl w:val="2"/>
        <w:rPr>
          <w:rFonts w:hint="eastAsia" w:ascii="宋体" w:hAnsi="宋体" w:eastAsia="宋体"/>
          <w:b/>
          <w:color w:val="auto"/>
          <w:sz w:val="24"/>
          <w:highlight w:val="none"/>
        </w:rPr>
      </w:pPr>
      <w:r>
        <w:rPr>
          <w:rFonts w:hint="eastAsia" w:ascii="宋体" w:hAnsi="宋体" w:eastAsia="宋体"/>
          <w:b/>
          <w:color w:val="auto"/>
          <w:sz w:val="24"/>
          <w:highlight w:val="none"/>
        </w:rPr>
        <w:t>19</w:t>
      </w:r>
      <w:r>
        <w:rPr>
          <w:rFonts w:ascii="宋体" w:hAnsi="宋体" w:eastAsia="宋体"/>
          <w:b/>
          <w:color w:val="auto"/>
          <w:sz w:val="24"/>
          <w:highlight w:val="none"/>
        </w:rPr>
        <w:t>.</w:t>
      </w:r>
      <w:r>
        <w:rPr>
          <w:rFonts w:hint="eastAsia" w:ascii="宋体" w:hAnsi="宋体" w:eastAsia="宋体"/>
          <w:b/>
          <w:color w:val="auto"/>
          <w:sz w:val="24"/>
          <w:highlight w:val="none"/>
        </w:rPr>
        <w:t>保密要求</w:t>
      </w:r>
    </w:p>
    <w:p w14:paraId="1FF756EA">
      <w:pPr>
        <w:spacing w:line="360" w:lineRule="auto"/>
        <w:ind w:firstLine="435"/>
        <w:rPr>
          <w:rFonts w:hint="eastAsia" w:ascii="宋体" w:hAnsi="宋体" w:eastAsia="宋体"/>
          <w:color w:val="auto"/>
          <w:sz w:val="24"/>
          <w:highlight w:val="none"/>
        </w:rPr>
      </w:pPr>
      <w:r>
        <w:rPr>
          <w:rFonts w:hint="eastAsia" w:ascii="宋体" w:hAnsi="宋体" w:eastAsia="宋体"/>
          <w:color w:val="auto"/>
          <w:sz w:val="24"/>
          <w:highlight w:val="none"/>
        </w:rPr>
        <w:t>19.1评标将在严格保密的情况下进行。</w:t>
      </w:r>
    </w:p>
    <w:p w14:paraId="7EC2BCE0">
      <w:pPr>
        <w:spacing w:line="360" w:lineRule="auto"/>
        <w:ind w:firstLine="435"/>
        <w:rPr>
          <w:rFonts w:hint="eastAsia" w:ascii="宋体" w:hAnsi="宋体" w:eastAsia="宋体"/>
          <w:color w:val="auto"/>
          <w:sz w:val="24"/>
          <w:highlight w:val="none"/>
        </w:rPr>
      </w:pPr>
      <w:r>
        <w:rPr>
          <w:rFonts w:hint="eastAsia" w:ascii="宋体" w:hAnsi="宋体" w:eastAsia="宋体"/>
          <w:color w:val="auto"/>
          <w:sz w:val="24"/>
          <w:highlight w:val="none"/>
        </w:rPr>
        <w:t>19.2有关人员</w:t>
      </w:r>
      <w:r>
        <w:rPr>
          <w:rFonts w:ascii="宋体" w:hAnsi="宋体" w:eastAsia="宋体"/>
          <w:color w:val="auto"/>
          <w:sz w:val="24"/>
          <w:highlight w:val="none"/>
        </w:rPr>
        <w:t>应当</w:t>
      </w:r>
      <w:r>
        <w:rPr>
          <w:rFonts w:hint="eastAsia" w:ascii="宋体" w:hAnsi="宋体" w:eastAsia="宋体"/>
          <w:color w:val="auto"/>
          <w:sz w:val="24"/>
          <w:highlight w:val="none"/>
        </w:rPr>
        <w:t>遵</w:t>
      </w:r>
      <w:r>
        <w:rPr>
          <w:rFonts w:ascii="宋体" w:hAnsi="宋体" w:eastAsia="宋体"/>
          <w:color w:val="auto"/>
          <w:sz w:val="24"/>
          <w:highlight w:val="none"/>
        </w:rPr>
        <w:t>守评</w:t>
      </w:r>
      <w:r>
        <w:rPr>
          <w:rFonts w:hint="eastAsia" w:ascii="宋体" w:hAnsi="宋体" w:eastAsia="宋体"/>
          <w:color w:val="auto"/>
          <w:sz w:val="24"/>
          <w:highlight w:val="none"/>
        </w:rPr>
        <w:t>标</w:t>
      </w:r>
      <w:r>
        <w:rPr>
          <w:rFonts w:ascii="宋体" w:hAnsi="宋体" w:eastAsia="宋体"/>
          <w:color w:val="auto"/>
          <w:sz w:val="24"/>
          <w:highlight w:val="none"/>
        </w:rPr>
        <w:t>工作纪律，不得</w:t>
      </w:r>
      <w:r>
        <w:rPr>
          <w:rFonts w:hint="eastAsia" w:ascii="宋体" w:hAnsi="宋体" w:eastAsia="宋体"/>
          <w:color w:val="auto"/>
          <w:sz w:val="24"/>
          <w:highlight w:val="none"/>
        </w:rPr>
        <w:t>泄露</w:t>
      </w:r>
      <w:r>
        <w:rPr>
          <w:rFonts w:ascii="宋体" w:hAnsi="宋体" w:eastAsia="宋体"/>
          <w:color w:val="auto"/>
          <w:sz w:val="24"/>
          <w:highlight w:val="none"/>
        </w:rPr>
        <w:t>评</w:t>
      </w:r>
      <w:r>
        <w:rPr>
          <w:rFonts w:hint="eastAsia" w:ascii="宋体" w:hAnsi="宋体" w:eastAsia="宋体"/>
          <w:color w:val="auto"/>
          <w:sz w:val="24"/>
          <w:highlight w:val="none"/>
        </w:rPr>
        <w:t>标文件</w:t>
      </w:r>
      <w:r>
        <w:rPr>
          <w:rFonts w:ascii="宋体" w:hAnsi="宋体" w:eastAsia="宋体"/>
          <w:color w:val="auto"/>
          <w:sz w:val="24"/>
          <w:highlight w:val="none"/>
        </w:rPr>
        <w:t>、评</w:t>
      </w:r>
      <w:r>
        <w:rPr>
          <w:rFonts w:hint="eastAsia" w:ascii="宋体" w:hAnsi="宋体" w:eastAsia="宋体"/>
          <w:color w:val="auto"/>
          <w:sz w:val="24"/>
          <w:highlight w:val="none"/>
        </w:rPr>
        <w:t>标</w:t>
      </w:r>
      <w:r>
        <w:rPr>
          <w:rFonts w:ascii="宋体" w:hAnsi="宋体" w:eastAsia="宋体"/>
          <w:color w:val="auto"/>
          <w:sz w:val="24"/>
          <w:highlight w:val="none"/>
        </w:rPr>
        <w:t>情况和评</w:t>
      </w:r>
      <w:r>
        <w:rPr>
          <w:rFonts w:hint="eastAsia" w:ascii="宋体" w:hAnsi="宋体" w:eastAsia="宋体"/>
          <w:color w:val="auto"/>
          <w:sz w:val="24"/>
          <w:highlight w:val="none"/>
        </w:rPr>
        <w:t>标</w:t>
      </w:r>
      <w:r>
        <w:rPr>
          <w:rFonts w:ascii="宋体" w:hAnsi="宋体" w:eastAsia="宋体"/>
          <w:color w:val="auto"/>
          <w:sz w:val="24"/>
          <w:highlight w:val="none"/>
        </w:rPr>
        <w:t>中获悉的</w:t>
      </w:r>
      <w:r>
        <w:rPr>
          <w:rFonts w:hint="eastAsia" w:ascii="宋体" w:hAnsi="宋体" w:eastAsia="宋体"/>
          <w:color w:val="auto"/>
          <w:sz w:val="24"/>
          <w:highlight w:val="none"/>
        </w:rPr>
        <w:t>国家秘密、</w:t>
      </w:r>
      <w:r>
        <w:rPr>
          <w:rFonts w:ascii="宋体" w:hAnsi="宋体" w:eastAsia="宋体"/>
          <w:color w:val="auto"/>
          <w:sz w:val="24"/>
          <w:highlight w:val="none"/>
        </w:rPr>
        <w:t>商业秘密。</w:t>
      </w:r>
    </w:p>
    <w:p w14:paraId="3AC4A39F">
      <w:pPr>
        <w:spacing w:line="360" w:lineRule="auto"/>
        <w:ind w:firstLine="437"/>
        <w:outlineLvl w:val="2"/>
        <w:rPr>
          <w:rFonts w:hint="eastAsia" w:ascii="宋体" w:hAnsi="宋体" w:eastAsia="宋体"/>
          <w:b/>
          <w:color w:val="auto"/>
          <w:sz w:val="24"/>
          <w:highlight w:val="none"/>
        </w:rPr>
      </w:pPr>
      <w:r>
        <w:rPr>
          <w:rFonts w:hint="eastAsia" w:ascii="宋体" w:hAnsi="宋体" w:eastAsia="宋体"/>
          <w:b/>
          <w:color w:val="auto"/>
          <w:sz w:val="24"/>
          <w:highlight w:val="none"/>
        </w:rPr>
        <w:t>20</w:t>
      </w:r>
      <w:r>
        <w:rPr>
          <w:rFonts w:ascii="宋体" w:hAnsi="宋体" w:eastAsia="宋体"/>
          <w:b/>
          <w:color w:val="auto"/>
          <w:sz w:val="24"/>
          <w:highlight w:val="none"/>
        </w:rPr>
        <w:t>.</w:t>
      </w:r>
      <w:r>
        <w:rPr>
          <w:rFonts w:hint="eastAsia" w:ascii="宋体" w:hAnsi="宋体" w:eastAsia="宋体"/>
          <w:b/>
          <w:color w:val="auto"/>
          <w:sz w:val="24"/>
          <w:highlight w:val="none"/>
        </w:rPr>
        <w:t>中标候选人的确定原则及标准</w:t>
      </w:r>
    </w:p>
    <w:p w14:paraId="06F5F8C2">
      <w:pPr>
        <w:spacing w:line="360" w:lineRule="auto"/>
        <w:ind w:firstLine="435"/>
        <w:rPr>
          <w:rFonts w:ascii="宋体" w:hAnsi="宋体" w:eastAsia="宋体"/>
          <w:color w:val="auto"/>
          <w:sz w:val="24"/>
          <w:highlight w:val="none"/>
        </w:rPr>
      </w:pPr>
      <w:r>
        <w:rPr>
          <w:rFonts w:ascii="宋体" w:hAnsi="宋体" w:eastAsia="宋体"/>
          <w:color w:val="auto"/>
          <w:sz w:val="24"/>
          <w:highlight w:val="none"/>
        </w:rPr>
        <w:t>2</w:t>
      </w:r>
      <w:r>
        <w:rPr>
          <w:rFonts w:hint="eastAsia" w:ascii="宋体" w:hAnsi="宋体" w:eastAsia="宋体"/>
          <w:color w:val="auto"/>
          <w:sz w:val="24"/>
          <w:highlight w:val="none"/>
        </w:rPr>
        <w:t>0</w:t>
      </w:r>
      <w:r>
        <w:rPr>
          <w:rFonts w:ascii="宋体" w:hAnsi="宋体" w:eastAsia="宋体"/>
          <w:color w:val="auto"/>
          <w:sz w:val="24"/>
          <w:highlight w:val="none"/>
        </w:rPr>
        <w:t>.1评</w:t>
      </w:r>
      <w:r>
        <w:rPr>
          <w:rFonts w:hint="eastAsia" w:ascii="宋体" w:hAnsi="宋体" w:eastAsia="宋体"/>
          <w:color w:val="auto"/>
          <w:sz w:val="24"/>
          <w:highlight w:val="none"/>
        </w:rPr>
        <w:t>标</w:t>
      </w:r>
      <w:r>
        <w:rPr>
          <w:rFonts w:ascii="宋体" w:hAnsi="宋体" w:eastAsia="宋体"/>
          <w:color w:val="auto"/>
          <w:sz w:val="24"/>
          <w:highlight w:val="none"/>
        </w:rPr>
        <w:t>委员会依据本项目招标文件所约定的评标方法，对实质上响应招标文件的投标人按下列方法进行排序</w:t>
      </w:r>
      <w:r>
        <w:rPr>
          <w:rFonts w:hint="eastAsia" w:ascii="宋体" w:hAnsi="宋体" w:eastAsia="宋体"/>
          <w:color w:val="auto"/>
          <w:sz w:val="24"/>
          <w:highlight w:val="none"/>
        </w:rPr>
        <w:t>，确定中标候选人</w:t>
      </w:r>
      <w:r>
        <w:rPr>
          <w:rFonts w:ascii="宋体" w:hAnsi="宋体" w:eastAsia="宋体"/>
          <w:color w:val="auto"/>
          <w:sz w:val="24"/>
          <w:highlight w:val="none"/>
        </w:rPr>
        <w:t>：</w:t>
      </w:r>
    </w:p>
    <w:p w14:paraId="77949006">
      <w:pPr>
        <w:spacing w:line="360" w:lineRule="auto"/>
        <w:ind w:firstLine="437"/>
        <w:outlineLvl w:val="2"/>
        <w:rPr>
          <w:rFonts w:hint="eastAsia" w:ascii="宋体" w:hAnsi="宋体" w:eastAsia="宋体"/>
          <w:color w:val="auto"/>
          <w:sz w:val="24"/>
          <w:highlight w:val="none"/>
        </w:rPr>
      </w:pPr>
      <w:r>
        <w:rPr>
          <w:rFonts w:hint="eastAsia" w:ascii="宋体" w:hAnsi="宋体" w:eastAsia="宋体"/>
          <w:color w:val="auto"/>
          <w:sz w:val="24"/>
          <w:highlight w:val="none"/>
        </w:rPr>
        <w:t>采用综合评分法的，评标结果按评审后得分由高到低顺序排列。得分相同的，按投标报价由低到高顺序排列。得分与投标报价均相同的，则采取评标委员会随机抽取的方式确定中标候选顺序。</w:t>
      </w:r>
    </w:p>
    <w:p w14:paraId="6B8C03EE">
      <w:pPr>
        <w:spacing w:line="360" w:lineRule="auto"/>
        <w:ind w:firstLine="437"/>
        <w:outlineLvl w:val="2"/>
        <w:rPr>
          <w:rFonts w:hint="eastAsia" w:ascii="宋体" w:hAnsi="宋体" w:eastAsia="宋体"/>
          <w:b/>
          <w:color w:val="auto"/>
          <w:sz w:val="24"/>
          <w:highlight w:val="none"/>
        </w:rPr>
      </w:pPr>
      <w:r>
        <w:rPr>
          <w:rFonts w:hint="eastAsia" w:ascii="宋体" w:hAnsi="宋体" w:eastAsia="宋体"/>
          <w:b/>
          <w:color w:val="auto"/>
          <w:sz w:val="24"/>
          <w:highlight w:val="none"/>
        </w:rPr>
        <w:t>21</w:t>
      </w:r>
      <w:r>
        <w:rPr>
          <w:rFonts w:ascii="宋体" w:hAnsi="宋体" w:eastAsia="宋体"/>
          <w:b/>
          <w:color w:val="auto"/>
          <w:sz w:val="24"/>
          <w:highlight w:val="none"/>
        </w:rPr>
        <w:t>.</w:t>
      </w:r>
      <w:r>
        <w:rPr>
          <w:rFonts w:hint="eastAsia" w:ascii="宋体" w:hAnsi="宋体" w:eastAsia="宋体"/>
          <w:b/>
          <w:color w:val="auto"/>
          <w:sz w:val="24"/>
          <w:highlight w:val="none"/>
        </w:rPr>
        <w:t>确定中标候选人和中标人</w:t>
      </w:r>
    </w:p>
    <w:p w14:paraId="1E211FA7">
      <w:pPr>
        <w:spacing w:line="360" w:lineRule="auto"/>
        <w:ind w:firstLine="435"/>
        <w:rPr>
          <w:rFonts w:ascii="宋体" w:hAnsi="宋体" w:eastAsia="宋体"/>
          <w:color w:val="auto"/>
          <w:sz w:val="24"/>
          <w:highlight w:val="none"/>
        </w:rPr>
      </w:pPr>
      <w:r>
        <w:rPr>
          <w:rFonts w:ascii="宋体" w:hAnsi="宋体" w:eastAsia="宋体"/>
          <w:color w:val="auto"/>
          <w:sz w:val="24"/>
          <w:highlight w:val="none"/>
        </w:rPr>
        <w:t>2</w:t>
      </w:r>
      <w:r>
        <w:rPr>
          <w:rFonts w:hint="eastAsia" w:ascii="宋体" w:hAnsi="宋体" w:eastAsia="宋体"/>
          <w:color w:val="auto"/>
          <w:sz w:val="24"/>
          <w:highlight w:val="none"/>
        </w:rPr>
        <w:t>1</w:t>
      </w:r>
      <w:r>
        <w:rPr>
          <w:rFonts w:ascii="宋体" w:hAnsi="宋体" w:eastAsia="宋体"/>
          <w:color w:val="auto"/>
          <w:sz w:val="24"/>
          <w:highlight w:val="none"/>
        </w:rPr>
        <w:t>.1评标委员会将根据评标标准，按</w:t>
      </w:r>
      <w:r>
        <w:rPr>
          <w:rFonts w:ascii="宋体" w:hAnsi="宋体" w:eastAsia="宋体"/>
          <w:color w:val="auto"/>
          <w:sz w:val="24"/>
          <w:highlight w:val="none"/>
          <w:u w:val="single"/>
        </w:rPr>
        <w:t>投标</w:t>
      </w:r>
      <w:r>
        <w:rPr>
          <w:rFonts w:hint="eastAsia" w:ascii="宋体" w:hAnsi="宋体" w:eastAsia="宋体"/>
          <w:color w:val="auto"/>
          <w:sz w:val="24"/>
          <w:highlight w:val="none"/>
          <w:u w:val="single"/>
        </w:rPr>
        <w:t>人</w:t>
      </w:r>
      <w:r>
        <w:rPr>
          <w:rFonts w:ascii="宋体" w:hAnsi="宋体" w:eastAsia="宋体"/>
          <w:color w:val="auto"/>
          <w:sz w:val="24"/>
          <w:highlight w:val="none"/>
          <w:u w:val="single"/>
        </w:rPr>
        <w:t>须知前附表</w:t>
      </w:r>
      <w:r>
        <w:rPr>
          <w:rFonts w:ascii="宋体" w:hAnsi="宋体" w:eastAsia="宋体"/>
          <w:color w:val="auto"/>
          <w:sz w:val="24"/>
          <w:highlight w:val="none"/>
        </w:rPr>
        <w:t>中规定数量推荐中标候选人。</w:t>
      </w:r>
    </w:p>
    <w:p w14:paraId="5E658A7D">
      <w:pPr>
        <w:spacing w:line="360" w:lineRule="auto"/>
        <w:ind w:firstLine="435"/>
        <w:rPr>
          <w:rFonts w:hint="eastAsia" w:ascii="宋体" w:hAnsi="宋体" w:eastAsia="宋体"/>
          <w:color w:val="auto"/>
          <w:sz w:val="24"/>
          <w:highlight w:val="none"/>
        </w:rPr>
      </w:pPr>
      <w:r>
        <w:rPr>
          <w:rFonts w:hint="eastAsia" w:ascii="宋体" w:hAnsi="宋体" w:eastAsia="宋体"/>
          <w:color w:val="auto"/>
          <w:sz w:val="24"/>
          <w:highlight w:val="none"/>
        </w:rPr>
        <w:t>21.2按</w:t>
      </w:r>
      <w:r>
        <w:rPr>
          <w:rFonts w:ascii="宋体" w:hAnsi="宋体" w:eastAsia="宋体"/>
          <w:color w:val="auto"/>
          <w:sz w:val="24"/>
          <w:highlight w:val="none"/>
          <w:u w:val="single"/>
        </w:rPr>
        <w:t>投标</w:t>
      </w:r>
      <w:r>
        <w:rPr>
          <w:rFonts w:hint="eastAsia" w:ascii="宋体" w:hAnsi="宋体" w:eastAsia="宋体"/>
          <w:color w:val="auto"/>
          <w:sz w:val="24"/>
          <w:highlight w:val="none"/>
          <w:u w:val="single"/>
        </w:rPr>
        <w:t>人</w:t>
      </w:r>
      <w:r>
        <w:rPr>
          <w:rFonts w:ascii="宋体" w:hAnsi="宋体" w:eastAsia="宋体"/>
          <w:color w:val="auto"/>
          <w:sz w:val="24"/>
          <w:highlight w:val="none"/>
          <w:u w:val="single"/>
        </w:rPr>
        <w:t>须知前附表</w:t>
      </w:r>
      <w:r>
        <w:rPr>
          <w:rFonts w:hint="eastAsia" w:ascii="宋体" w:hAnsi="宋体" w:eastAsia="宋体"/>
          <w:color w:val="auto"/>
          <w:sz w:val="24"/>
          <w:highlight w:val="none"/>
        </w:rPr>
        <w:t>中规定，</w:t>
      </w:r>
      <w:r>
        <w:rPr>
          <w:rFonts w:ascii="宋体" w:hAnsi="宋体" w:eastAsia="宋体"/>
          <w:color w:val="auto"/>
          <w:sz w:val="24"/>
          <w:highlight w:val="none"/>
        </w:rPr>
        <w:t>由评标委员会或采购人确定中标人。</w:t>
      </w:r>
    </w:p>
    <w:p w14:paraId="18E873D0">
      <w:pPr>
        <w:spacing w:line="360" w:lineRule="auto"/>
        <w:ind w:firstLine="435"/>
        <w:rPr>
          <w:rFonts w:hint="eastAsia" w:ascii="宋体" w:hAnsi="宋体" w:eastAsia="宋体"/>
          <w:color w:val="auto"/>
          <w:sz w:val="24"/>
          <w:highlight w:val="none"/>
        </w:rPr>
      </w:pPr>
      <w:r>
        <w:rPr>
          <w:rFonts w:hint="eastAsia" w:ascii="宋体" w:hAnsi="宋体" w:eastAsia="宋体"/>
          <w:color w:val="auto"/>
          <w:sz w:val="24"/>
          <w:highlight w:val="none"/>
        </w:rPr>
        <w:t>21</w:t>
      </w:r>
      <w:r>
        <w:rPr>
          <w:rFonts w:ascii="宋体" w:hAnsi="宋体" w:eastAsia="宋体"/>
          <w:color w:val="auto"/>
          <w:sz w:val="24"/>
          <w:highlight w:val="none"/>
        </w:rPr>
        <w:t>.3</w:t>
      </w:r>
      <w:r>
        <w:rPr>
          <w:rFonts w:hint="eastAsia" w:ascii="宋体" w:hAnsi="宋体" w:eastAsia="宋体"/>
          <w:color w:val="auto"/>
          <w:sz w:val="24"/>
          <w:highlight w:val="none"/>
        </w:rPr>
        <w:t>因重大变故采购任务取消时，采购人有权拒绝任何投标人中标，且对受影响的投标人不承担任何责任。</w:t>
      </w:r>
    </w:p>
    <w:p w14:paraId="0AF273E9">
      <w:pPr>
        <w:spacing w:line="360" w:lineRule="auto"/>
        <w:ind w:firstLine="437"/>
        <w:outlineLvl w:val="2"/>
        <w:rPr>
          <w:rFonts w:hint="eastAsia" w:ascii="宋体" w:hAnsi="宋体" w:eastAsia="宋体"/>
          <w:b/>
          <w:color w:val="auto"/>
          <w:sz w:val="24"/>
          <w:highlight w:val="none"/>
        </w:rPr>
      </w:pPr>
      <w:r>
        <w:rPr>
          <w:rFonts w:hint="eastAsia" w:ascii="宋体" w:hAnsi="宋体" w:eastAsia="宋体"/>
          <w:b/>
          <w:color w:val="auto"/>
          <w:sz w:val="24"/>
          <w:highlight w:val="none"/>
        </w:rPr>
        <w:t>22</w:t>
      </w:r>
      <w:r>
        <w:rPr>
          <w:rFonts w:ascii="宋体" w:hAnsi="宋体" w:eastAsia="宋体"/>
          <w:b/>
          <w:color w:val="auto"/>
          <w:sz w:val="24"/>
          <w:highlight w:val="none"/>
        </w:rPr>
        <w:t>.</w:t>
      </w:r>
      <w:r>
        <w:rPr>
          <w:rFonts w:hint="eastAsia" w:ascii="宋体" w:hAnsi="宋体" w:eastAsia="宋体"/>
          <w:b/>
          <w:color w:val="auto"/>
          <w:sz w:val="24"/>
          <w:highlight w:val="none"/>
        </w:rPr>
        <w:t>编写评标报告</w:t>
      </w:r>
    </w:p>
    <w:p w14:paraId="163D9879">
      <w:pPr>
        <w:spacing w:line="360" w:lineRule="auto"/>
        <w:ind w:firstLine="435"/>
        <w:rPr>
          <w:rFonts w:hint="eastAsia" w:ascii="宋体" w:hAnsi="宋体" w:eastAsia="宋体"/>
          <w:color w:val="auto"/>
          <w:sz w:val="24"/>
          <w:highlight w:val="none"/>
        </w:rPr>
      </w:pPr>
      <w:r>
        <w:rPr>
          <w:rFonts w:hint="eastAsia" w:ascii="宋体" w:hAnsi="宋体" w:eastAsia="宋体"/>
          <w:color w:val="auto"/>
          <w:sz w:val="24"/>
          <w:highlight w:val="none"/>
        </w:rPr>
        <w:t>评标报告是根据全体评标委员会成员签字的原始评标记录和评标结果编写的报告，评标报告由评标委员会全体成员签字。对评标结论持有异议的评标委员会成员可以书面方式阐述其不同意见和理由。评标委员会成员拒绝在评标报告上签字且不陈述其不同意见和理由的，视为同意评标结论。</w:t>
      </w:r>
    </w:p>
    <w:p w14:paraId="07DE54B9">
      <w:pPr>
        <w:spacing w:line="360" w:lineRule="auto"/>
        <w:ind w:firstLine="437"/>
        <w:outlineLvl w:val="2"/>
        <w:rPr>
          <w:rFonts w:hint="eastAsia" w:ascii="宋体" w:hAnsi="宋体" w:eastAsia="宋体"/>
          <w:b/>
          <w:color w:val="auto"/>
          <w:sz w:val="24"/>
          <w:highlight w:val="none"/>
        </w:rPr>
      </w:pPr>
      <w:r>
        <w:rPr>
          <w:rFonts w:hint="eastAsia" w:ascii="宋体" w:hAnsi="宋体" w:eastAsia="宋体"/>
          <w:b/>
          <w:color w:val="auto"/>
          <w:sz w:val="24"/>
          <w:highlight w:val="none"/>
        </w:rPr>
        <w:t>23</w:t>
      </w:r>
      <w:r>
        <w:rPr>
          <w:rFonts w:ascii="宋体" w:hAnsi="宋体" w:eastAsia="宋体"/>
          <w:b/>
          <w:color w:val="auto"/>
          <w:sz w:val="24"/>
          <w:highlight w:val="none"/>
        </w:rPr>
        <w:t>.</w:t>
      </w:r>
      <w:r>
        <w:rPr>
          <w:rFonts w:hint="eastAsia" w:ascii="宋体" w:hAnsi="宋体" w:eastAsia="宋体"/>
          <w:b/>
          <w:color w:val="auto"/>
          <w:sz w:val="24"/>
          <w:highlight w:val="none"/>
        </w:rPr>
        <w:t>中标结果公告</w:t>
      </w:r>
    </w:p>
    <w:p w14:paraId="0295C9B3">
      <w:pPr>
        <w:spacing w:line="360" w:lineRule="auto"/>
        <w:ind w:firstLine="435"/>
        <w:rPr>
          <w:rFonts w:hint="eastAsia" w:ascii="宋体" w:hAnsi="宋体" w:eastAsia="宋体"/>
          <w:color w:val="auto"/>
          <w:sz w:val="24"/>
          <w:highlight w:val="none"/>
        </w:rPr>
      </w:pPr>
      <w:r>
        <w:rPr>
          <w:rFonts w:hint="eastAsia" w:ascii="宋体" w:hAnsi="宋体" w:eastAsia="宋体"/>
          <w:color w:val="auto"/>
          <w:sz w:val="24"/>
          <w:highlight w:val="none"/>
        </w:rPr>
        <w:t>23</w:t>
      </w:r>
      <w:r>
        <w:rPr>
          <w:rFonts w:ascii="宋体" w:hAnsi="宋体" w:eastAsia="宋体"/>
          <w:color w:val="auto"/>
          <w:sz w:val="24"/>
          <w:highlight w:val="none"/>
        </w:rPr>
        <w:t>.1</w:t>
      </w:r>
      <w:r>
        <w:rPr>
          <w:rFonts w:hint="eastAsia" w:ascii="宋体" w:hAnsi="宋体" w:eastAsia="宋体"/>
          <w:color w:val="auto"/>
          <w:sz w:val="24"/>
          <w:highlight w:val="none"/>
        </w:rPr>
        <w:t>除</w:t>
      </w:r>
      <w:r>
        <w:rPr>
          <w:rFonts w:ascii="宋体" w:hAnsi="宋体" w:eastAsia="宋体"/>
          <w:color w:val="auto"/>
          <w:sz w:val="24"/>
          <w:highlight w:val="none"/>
          <w:u w:val="single"/>
        </w:rPr>
        <w:t>投标</w:t>
      </w:r>
      <w:r>
        <w:rPr>
          <w:rFonts w:hint="eastAsia" w:ascii="宋体" w:hAnsi="宋体" w:eastAsia="宋体"/>
          <w:color w:val="auto"/>
          <w:sz w:val="24"/>
          <w:highlight w:val="none"/>
          <w:u w:val="single"/>
        </w:rPr>
        <w:t>人</w:t>
      </w:r>
      <w:r>
        <w:rPr>
          <w:rFonts w:ascii="宋体" w:hAnsi="宋体" w:eastAsia="宋体"/>
          <w:color w:val="auto"/>
          <w:sz w:val="24"/>
          <w:highlight w:val="none"/>
          <w:u w:val="single"/>
        </w:rPr>
        <w:t>须知前附表</w:t>
      </w:r>
      <w:r>
        <w:rPr>
          <w:rFonts w:ascii="宋体" w:hAnsi="宋体" w:eastAsia="宋体"/>
          <w:color w:val="auto"/>
          <w:sz w:val="24"/>
          <w:highlight w:val="none"/>
        </w:rPr>
        <w:t>规定由评标委员会直接确定中标</w:t>
      </w:r>
      <w:r>
        <w:rPr>
          <w:rFonts w:hint="eastAsia" w:ascii="宋体" w:hAnsi="宋体" w:eastAsia="宋体"/>
          <w:color w:val="auto"/>
          <w:sz w:val="24"/>
          <w:highlight w:val="none"/>
        </w:rPr>
        <w:t>人外，</w:t>
      </w:r>
      <w:r>
        <w:rPr>
          <w:rFonts w:ascii="宋体" w:hAnsi="宋体" w:eastAsia="宋体"/>
          <w:color w:val="auto"/>
          <w:sz w:val="24"/>
          <w:highlight w:val="none"/>
        </w:rPr>
        <w:t>在评标结束后2个工作日内</w:t>
      </w:r>
      <w:r>
        <w:rPr>
          <w:rFonts w:hint="eastAsia" w:ascii="宋体" w:hAnsi="宋体" w:eastAsia="宋体"/>
          <w:color w:val="auto"/>
          <w:sz w:val="24"/>
          <w:highlight w:val="none"/>
        </w:rPr>
        <w:t>，</w:t>
      </w:r>
      <w:r>
        <w:rPr>
          <w:rFonts w:ascii="宋体" w:hAnsi="宋体" w:eastAsia="宋体"/>
          <w:color w:val="auto"/>
          <w:sz w:val="24"/>
          <w:highlight w:val="none"/>
        </w:rPr>
        <w:t>采购代理机构将评标报告送采购人。采购人应当自收到评标报告之日起</w:t>
      </w:r>
      <w:r>
        <w:rPr>
          <w:rFonts w:hint="eastAsia" w:ascii="宋体" w:hAnsi="宋体" w:eastAsia="宋体"/>
          <w:color w:val="auto"/>
          <w:sz w:val="24"/>
          <w:highlight w:val="none"/>
        </w:rPr>
        <w:t>5</w:t>
      </w:r>
      <w:r>
        <w:rPr>
          <w:rFonts w:ascii="宋体" w:hAnsi="宋体" w:eastAsia="宋体"/>
          <w:color w:val="auto"/>
          <w:sz w:val="24"/>
          <w:highlight w:val="none"/>
        </w:rPr>
        <w:t>个工作日内，在评标报告确定的中标候选人名单中按顺序确定中标人。中标候选人并列的，由采购人或者采购人委托评标委员会按照招标文件规定的方式确定中标人；招标文件未规定的，采取随机抽取的方式确定。</w:t>
      </w:r>
    </w:p>
    <w:p w14:paraId="7EA4CF78">
      <w:pPr>
        <w:spacing w:line="360" w:lineRule="auto"/>
        <w:ind w:firstLine="435"/>
        <w:rPr>
          <w:rFonts w:hint="eastAsia" w:ascii="宋体" w:hAnsi="宋体" w:eastAsia="宋体"/>
          <w:color w:val="auto"/>
          <w:sz w:val="24"/>
          <w:highlight w:val="none"/>
        </w:rPr>
      </w:pPr>
      <w:r>
        <w:rPr>
          <w:rFonts w:hint="eastAsia" w:ascii="宋体" w:hAnsi="宋体" w:eastAsia="宋体"/>
          <w:color w:val="auto"/>
          <w:sz w:val="24"/>
          <w:highlight w:val="none"/>
        </w:rPr>
        <w:t>23</w:t>
      </w:r>
      <w:r>
        <w:rPr>
          <w:rFonts w:ascii="宋体" w:hAnsi="宋体" w:eastAsia="宋体"/>
          <w:color w:val="auto"/>
          <w:sz w:val="24"/>
          <w:highlight w:val="none"/>
        </w:rPr>
        <w:t>.2</w:t>
      </w:r>
      <w:r>
        <w:rPr>
          <w:rFonts w:hint="eastAsia" w:ascii="宋体" w:hAnsi="宋体" w:eastAsia="宋体"/>
          <w:color w:val="auto"/>
          <w:sz w:val="24"/>
          <w:szCs w:val="18"/>
          <w:highlight w:val="none"/>
        </w:rPr>
        <w:t>自中标人确定之日起2个工作日内，采购代理机构将在</w:t>
      </w:r>
      <w:r>
        <w:rPr>
          <w:rFonts w:hint="eastAsia" w:ascii="宋体" w:hAnsi="宋体"/>
          <w:color w:val="auto"/>
          <w:sz w:val="24"/>
          <w:szCs w:val="18"/>
          <w:highlight w:val="none"/>
          <w:lang w:eastAsia="zh-CN"/>
        </w:rPr>
        <w:t>滁州市自然资源勘测规划研究院有限公司网</w:t>
      </w:r>
      <w:r>
        <w:rPr>
          <w:rFonts w:hint="eastAsia" w:ascii="宋体" w:hAnsi="宋体" w:eastAsia="宋体"/>
          <w:color w:val="auto"/>
          <w:sz w:val="24"/>
          <w:szCs w:val="18"/>
          <w:highlight w:val="none"/>
        </w:rPr>
        <w:t>上发布中标结果公告。</w:t>
      </w:r>
    </w:p>
    <w:p w14:paraId="1D1E7C06">
      <w:pPr>
        <w:spacing w:line="360" w:lineRule="auto"/>
        <w:ind w:firstLine="435"/>
        <w:rPr>
          <w:rFonts w:hint="eastAsia" w:ascii="宋体" w:hAnsi="宋体" w:eastAsia="宋体"/>
          <w:color w:val="auto"/>
          <w:sz w:val="24"/>
          <w:highlight w:val="none"/>
        </w:rPr>
      </w:pPr>
      <w:r>
        <w:rPr>
          <w:rFonts w:hint="eastAsia" w:ascii="宋体" w:hAnsi="宋体" w:eastAsia="宋体"/>
          <w:color w:val="auto"/>
          <w:sz w:val="24"/>
          <w:highlight w:val="none"/>
        </w:rPr>
        <w:t>23.3</w:t>
      </w:r>
      <w:r>
        <w:rPr>
          <w:rFonts w:ascii="宋体" w:hAnsi="宋体" w:eastAsia="宋体"/>
          <w:color w:val="auto"/>
          <w:sz w:val="24"/>
          <w:highlight w:val="none"/>
        </w:rPr>
        <w:t>中标结果公告内容应当包括采购人及其委托的采购代理机构的名称、地址、联系方式，项目名称，中标人名称、地址和中标金额，主要中标标的的名称、</w:t>
      </w:r>
      <w:r>
        <w:rPr>
          <w:rFonts w:hint="eastAsia" w:ascii="宋体" w:hAnsi="宋体" w:eastAsia="宋体"/>
          <w:color w:val="auto"/>
          <w:sz w:val="24"/>
          <w:highlight w:val="none"/>
        </w:rPr>
        <w:t>服务范围</w:t>
      </w:r>
      <w:r>
        <w:rPr>
          <w:rFonts w:ascii="宋体" w:hAnsi="宋体" w:eastAsia="宋体"/>
          <w:color w:val="auto"/>
          <w:sz w:val="24"/>
          <w:highlight w:val="none"/>
        </w:rPr>
        <w:t>、</w:t>
      </w:r>
      <w:r>
        <w:rPr>
          <w:rFonts w:hint="eastAsia" w:ascii="宋体" w:hAnsi="宋体" w:eastAsia="宋体"/>
          <w:color w:val="auto"/>
          <w:sz w:val="24"/>
          <w:highlight w:val="none"/>
        </w:rPr>
        <w:t>服务要求</w:t>
      </w:r>
      <w:r>
        <w:rPr>
          <w:rFonts w:ascii="宋体" w:hAnsi="宋体" w:eastAsia="宋体"/>
          <w:color w:val="auto"/>
          <w:sz w:val="24"/>
          <w:highlight w:val="none"/>
        </w:rPr>
        <w:t>、</w:t>
      </w:r>
      <w:r>
        <w:rPr>
          <w:rFonts w:hint="eastAsia" w:ascii="宋体" w:hAnsi="宋体" w:eastAsia="宋体"/>
          <w:color w:val="auto"/>
          <w:sz w:val="24"/>
          <w:highlight w:val="none"/>
        </w:rPr>
        <w:t>服务时间</w:t>
      </w:r>
      <w:r>
        <w:rPr>
          <w:rFonts w:ascii="宋体" w:hAnsi="宋体" w:eastAsia="宋体"/>
          <w:color w:val="auto"/>
          <w:sz w:val="24"/>
          <w:highlight w:val="none"/>
        </w:rPr>
        <w:t>、</w:t>
      </w:r>
      <w:r>
        <w:rPr>
          <w:rFonts w:hint="eastAsia" w:ascii="宋体" w:hAnsi="宋体" w:eastAsia="宋体"/>
          <w:color w:val="auto"/>
          <w:sz w:val="24"/>
          <w:highlight w:val="none"/>
        </w:rPr>
        <w:t>服务标准</w:t>
      </w:r>
      <w:r>
        <w:rPr>
          <w:rFonts w:ascii="宋体" w:hAnsi="宋体" w:eastAsia="宋体"/>
          <w:color w:val="auto"/>
          <w:sz w:val="24"/>
          <w:highlight w:val="none"/>
        </w:rPr>
        <w:t>，中标公告期限以及</w:t>
      </w:r>
      <w:r>
        <w:rPr>
          <w:rFonts w:hint="eastAsia" w:ascii="宋体" w:hAnsi="宋体" w:eastAsia="宋体"/>
          <w:color w:val="auto"/>
          <w:sz w:val="24"/>
          <w:highlight w:val="none"/>
          <w:u w:val="single"/>
        </w:rPr>
        <w:t>投标人须知前附表</w:t>
      </w:r>
      <w:r>
        <w:rPr>
          <w:rFonts w:ascii="宋体" w:hAnsi="宋体" w:eastAsia="宋体"/>
          <w:color w:val="auto"/>
          <w:sz w:val="24"/>
          <w:highlight w:val="none"/>
        </w:rPr>
        <w:t>中约定进行公告的内容。中标公告期限为1个工作日。</w:t>
      </w:r>
    </w:p>
    <w:p w14:paraId="6D1BB09C">
      <w:pPr>
        <w:spacing w:line="360" w:lineRule="auto"/>
        <w:ind w:firstLine="437"/>
        <w:outlineLvl w:val="2"/>
        <w:rPr>
          <w:rFonts w:hint="eastAsia" w:ascii="宋体" w:hAnsi="宋体" w:eastAsia="宋体"/>
          <w:b/>
          <w:color w:val="auto"/>
          <w:sz w:val="24"/>
          <w:highlight w:val="none"/>
        </w:rPr>
      </w:pPr>
      <w:r>
        <w:rPr>
          <w:rFonts w:hint="eastAsia" w:ascii="宋体" w:hAnsi="宋体" w:eastAsia="宋体"/>
          <w:b/>
          <w:color w:val="auto"/>
          <w:sz w:val="24"/>
          <w:highlight w:val="none"/>
        </w:rPr>
        <w:t>24</w:t>
      </w:r>
      <w:r>
        <w:rPr>
          <w:rFonts w:ascii="宋体" w:hAnsi="宋体" w:eastAsia="宋体"/>
          <w:b/>
          <w:color w:val="auto"/>
          <w:sz w:val="24"/>
          <w:highlight w:val="none"/>
        </w:rPr>
        <w:t>.</w:t>
      </w:r>
      <w:r>
        <w:rPr>
          <w:rFonts w:hint="eastAsia" w:ascii="宋体" w:hAnsi="宋体" w:eastAsia="宋体"/>
          <w:b/>
          <w:color w:val="auto"/>
          <w:sz w:val="24"/>
          <w:highlight w:val="none"/>
        </w:rPr>
        <w:t>中标通知书</w:t>
      </w:r>
    </w:p>
    <w:p w14:paraId="0AFE539D">
      <w:pPr>
        <w:spacing w:line="360" w:lineRule="auto"/>
        <w:ind w:firstLine="435"/>
        <w:rPr>
          <w:rFonts w:ascii="宋体" w:hAnsi="宋体" w:eastAsia="宋体"/>
          <w:color w:val="auto"/>
          <w:sz w:val="24"/>
          <w:highlight w:val="none"/>
        </w:rPr>
      </w:pPr>
      <w:r>
        <w:rPr>
          <w:rFonts w:ascii="宋体" w:hAnsi="宋体" w:eastAsia="宋体"/>
          <w:color w:val="auto"/>
          <w:sz w:val="24"/>
          <w:highlight w:val="none"/>
        </w:rPr>
        <w:t>2</w:t>
      </w:r>
      <w:r>
        <w:rPr>
          <w:rFonts w:hint="eastAsia" w:ascii="宋体" w:hAnsi="宋体" w:eastAsia="宋体"/>
          <w:color w:val="auto"/>
          <w:sz w:val="24"/>
          <w:highlight w:val="none"/>
        </w:rPr>
        <w:t>4</w:t>
      </w:r>
      <w:r>
        <w:rPr>
          <w:rFonts w:ascii="宋体" w:hAnsi="宋体" w:eastAsia="宋体"/>
          <w:color w:val="auto"/>
          <w:sz w:val="24"/>
          <w:highlight w:val="none"/>
        </w:rPr>
        <w:t>.1采购代理机构发布中标结果公告</w:t>
      </w:r>
      <w:r>
        <w:rPr>
          <w:rFonts w:hint="eastAsia" w:ascii="宋体" w:hAnsi="宋体" w:eastAsia="宋体"/>
          <w:iCs/>
          <w:color w:val="auto"/>
          <w:sz w:val="24"/>
          <w:highlight w:val="none"/>
        </w:rPr>
        <w:t>的</w:t>
      </w:r>
      <w:r>
        <w:rPr>
          <w:rFonts w:ascii="宋体" w:hAnsi="宋体" w:eastAsia="宋体"/>
          <w:color w:val="auto"/>
          <w:sz w:val="24"/>
          <w:highlight w:val="none"/>
        </w:rPr>
        <w:t>同时以</w:t>
      </w:r>
      <w:r>
        <w:rPr>
          <w:rFonts w:hint="eastAsia" w:ascii="宋体" w:hAnsi="宋体" w:eastAsia="宋体"/>
          <w:color w:val="auto"/>
          <w:sz w:val="24"/>
          <w:highlight w:val="none"/>
          <w:u w:val="single"/>
        </w:rPr>
        <w:t>投标人须知前附表</w:t>
      </w:r>
      <w:r>
        <w:rPr>
          <w:rFonts w:hint="eastAsia" w:ascii="宋体" w:hAnsi="宋体" w:eastAsia="宋体"/>
          <w:color w:val="auto"/>
          <w:sz w:val="24"/>
          <w:highlight w:val="none"/>
        </w:rPr>
        <w:t>规定的</w:t>
      </w:r>
      <w:r>
        <w:rPr>
          <w:rFonts w:ascii="宋体" w:hAnsi="宋体" w:eastAsia="宋体"/>
          <w:color w:val="auto"/>
          <w:sz w:val="24"/>
          <w:highlight w:val="none"/>
        </w:rPr>
        <w:t>形式向中标人发出中标通知书。</w:t>
      </w:r>
      <w:r>
        <w:rPr>
          <w:rFonts w:hint="eastAsia" w:ascii="宋体" w:hAnsi="宋体" w:eastAsia="宋体"/>
          <w:color w:val="auto"/>
          <w:sz w:val="24"/>
          <w:highlight w:val="none"/>
        </w:rPr>
        <w:t>中标通知书须加盖采购人、采购代理机构公章后，方可发出。</w:t>
      </w:r>
    </w:p>
    <w:p w14:paraId="1363D614">
      <w:pPr>
        <w:spacing w:line="360" w:lineRule="auto"/>
        <w:ind w:firstLine="435"/>
        <w:rPr>
          <w:rFonts w:ascii="宋体" w:hAnsi="宋体" w:eastAsia="宋体"/>
          <w:color w:val="auto"/>
          <w:sz w:val="24"/>
          <w:highlight w:val="none"/>
        </w:rPr>
      </w:pPr>
      <w:r>
        <w:rPr>
          <w:rFonts w:ascii="宋体" w:hAnsi="宋体" w:eastAsia="宋体"/>
          <w:color w:val="auto"/>
          <w:sz w:val="24"/>
          <w:highlight w:val="none"/>
        </w:rPr>
        <w:t>2</w:t>
      </w:r>
      <w:r>
        <w:rPr>
          <w:rFonts w:hint="eastAsia" w:ascii="宋体" w:hAnsi="宋体" w:eastAsia="宋体"/>
          <w:color w:val="auto"/>
          <w:sz w:val="24"/>
          <w:highlight w:val="none"/>
        </w:rPr>
        <w:t>4</w:t>
      </w:r>
      <w:r>
        <w:rPr>
          <w:rFonts w:ascii="宋体" w:hAnsi="宋体" w:eastAsia="宋体"/>
          <w:color w:val="auto"/>
          <w:sz w:val="24"/>
          <w:highlight w:val="none"/>
        </w:rPr>
        <w:t>.2中标通知书对采购人和中标</w:t>
      </w:r>
      <w:r>
        <w:rPr>
          <w:rFonts w:hint="eastAsia" w:ascii="宋体" w:hAnsi="宋体" w:eastAsia="宋体"/>
          <w:color w:val="auto"/>
          <w:sz w:val="24"/>
          <w:highlight w:val="none"/>
        </w:rPr>
        <w:t>人</w:t>
      </w:r>
      <w:r>
        <w:rPr>
          <w:rFonts w:ascii="宋体" w:hAnsi="宋体" w:eastAsia="宋体"/>
          <w:color w:val="auto"/>
          <w:sz w:val="24"/>
          <w:highlight w:val="none"/>
        </w:rPr>
        <w:t>具有同等法律效力。中标通知书发出以后，采购人改变中标结果或者中标</w:t>
      </w:r>
      <w:r>
        <w:rPr>
          <w:rFonts w:hint="eastAsia" w:ascii="宋体" w:hAnsi="宋体" w:eastAsia="宋体"/>
          <w:color w:val="auto"/>
          <w:sz w:val="24"/>
          <w:highlight w:val="none"/>
        </w:rPr>
        <w:t>人</w:t>
      </w:r>
      <w:r>
        <w:rPr>
          <w:rFonts w:ascii="宋体" w:hAnsi="宋体" w:eastAsia="宋体"/>
          <w:color w:val="auto"/>
          <w:sz w:val="24"/>
          <w:highlight w:val="none"/>
        </w:rPr>
        <w:t>放弃中标，应当承担相应的法律责任。</w:t>
      </w:r>
    </w:p>
    <w:p w14:paraId="6E44EF82">
      <w:pPr>
        <w:spacing w:line="360" w:lineRule="auto"/>
        <w:ind w:firstLine="435"/>
        <w:rPr>
          <w:rFonts w:ascii="宋体" w:hAnsi="宋体" w:eastAsia="宋体"/>
          <w:color w:val="auto"/>
          <w:sz w:val="24"/>
          <w:highlight w:val="none"/>
        </w:rPr>
      </w:pPr>
      <w:r>
        <w:rPr>
          <w:rFonts w:ascii="宋体" w:hAnsi="宋体" w:eastAsia="宋体"/>
          <w:color w:val="auto"/>
          <w:sz w:val="24"/>
          <w:highlight w:val="none"/>
        </w:rPr>
        <w:t>2</w:t>
      </w:r>
      <w:r>
        <w:rPr>
          <w:rFonts w:hint="eastAsia" w:ascii="宋体" w:hAnsi="宋体" w:eastAsia="宋体"/>
          <w:color w:val="auto"/>
          <w:sz w:val="24"/>
          <w:highlight w:val="none"/>
        </w:rPr>
        <w:t>4</w:t>
      </w:r>
      <w:r>
        <w:rPr>
          <w:rFonts w:ascii="宋体" w:hAnsi="宋体" w:eastAsia="宋体"/>
          <w:color w:val="auto"/>
          <w:sz w:val="24"/>
          <w:highlight w:val="none"/>
        </w:rPr>
        <w:t>.3中标通知书是合同的组成部分。</w:t>
      </w:r>
    </w:p>
    <w:p w14:paraId="1A9B80E8">
      <w:pPr>
        <w:spacing w:line="360" w:lineRule="auto"/>
        <w:ind w:firstLine="437"/>
        <w:outlineLvl w:val="2"/>
        <w:rPr>
          <w:rFonts w:hint="eastAsia" w:ascii="宋体" w:hAnsi="宋体" w:eastAsia="宋体"/>
          <w:b/>
          <w:color w:val="auto"/>
          <w:sz w:val="24"/>
          <w:highlight w:val="none"/>
        </w:rPr>
      </w:pPr>
      <w:r>
        <w:rPr>
          <w:rFonts w:hint="eastAsia" w:ascii="宋体" w:hAnsi="宋体" w:eastAsia="宋体"/>
          <w:b/>
          <w:color w:val="auto"/>
          <w:sz w:val="24"/>
          <w:highlight w:val="none"/>
        </w:rPr>
        <w:t>25</w:t>
      </w:r>
      <w:r>
        <w:rPr>
          <w:rFonts w:ascii="宋体" w:hAnsi="宋体" w:eastAsia="宋体"/>
          <w:b/>
          <w:color w:val="auto"/>
          <w:sz w:val="24"/>
          <w:highlight w:val="none"/>
        </w:rPr>
        <w:t>.</w:t>
      </w:r>
      <w:r>
        <w:rPr>
          <w:rFonts w:hint="eastAsia" w:ascii="宋体" w:hAnsi="宋体" w:eastAsia="宋体"/>
          <w:b/>
          <w:color w:val="auto"/>
          <w:sz w:val="24"/>
          <w:highlight w:val="none"/>
        </w:rPr>
        <w:t>告知招标结果</w:t>
      </w:r>
    </w:p>
    <w:p w14:paraId="128E563C">
      <w:pPr>
        <w:spacing w:line="360" w:lineRule="auto"/>
        <w:ind w:firstLine="435"/>
        <w:rPr>
          <w:rFonts w:hint="eastAsia" w:ascii="宋体" w:hAnsi="宋体" w:eastAsia="宋体"/>
          <w:color w:val="auto"/>
          <w:sz w:val="24"/>
          <w:highlight w:val="none"/>
        </w:rPr>
      </w:pPr>
      <w:r>
        <w:rPr>
          <w:rFonts w:hint="eastAsia" w:ascii="宋体" w:hAnsi="宋体" w:eastAsia="宋体"/>
          <w:color w:val="auto"/>
          <w:sz w:val="24"/>
          <w:highlight w:val="none"/>
        </w:rPr>
        <w:t>25</w:t>
      </w:r>
      <w:r>
        <w:rPr>
          <w:rFonts w:ascii="宋体" w:hAnsi="宋体" w:eastAsia="宋体"/>
          <w:color w:val="auto"/>
          <w:sz w:val="24"/>
          <w:highlight w:val="none"/>
        </w:rPr>
        <w:t>.1</w:t>
      </w:r>
      <w:r>
        <w:rPr>
          <w:rFonts w:hint="eastAsia" w:ascii="宋体" w:hAnsi="宋体" w:eastAsia="宋体"/>
          <w:color w:val="auto"/>
          <w:sz w:val="24"/>
          <w:highlight w:val="none"/>
        </w:rPr>
        <w:t>在公告</w:t>
      </w:r>
      <w:r>
        <w:rPr>
          <w:rFonts w:ascii="宋体" w:hAnsi="宋体" w:eastAsia="宋体"/>
          <w:color w:val="auto"/>
          <w:sz w:val="24"/>
          <w:highlight w:val="none"/>
        </w:rPr>
        <w:t>中标结果的同时，采购代理机构同时以</w:t>
      </w:r>
      <w:r>
        <w:rPr>
          <w:rFonts w:hint="eastAsia" w:ascii="宋体" w:hAnsi="宋体" w:eastAsia="宋体"/>
          <w:color w:val="auto"/>
          <w:sz w:val="24"/>
          <w:highlight w:val="none"/>
          <w:u w:val="single"/>
        </w:rPr>
        <w:t>投标人须知前附表</w:t>
      </w:r>
      <w:r>
        <w:rPr>
          <w:rFonts w:hint="eastAsia" w:ascii="宋体" w:hAnsi="宋体" w:eastAsia="宋体"/>
          <w:color w:val="auto"/>
          <w:sz w:val="24"/>
          <w:highlight w:val="none"/>
        </w:rPr>
        <w:t>规定的</w:t>
      </w:r>
      <w:r>
        <w:rPr>
          <w:rFonts w:ascii="宋体" w:hAnsi="宋体" w:eastAsia="宋体"/>
          <w:color w:val="auto"/>
          <w:sz w:val="24"/>
          <w:highlight w:val="none"/>
        </w:rPr>
        <w:t>形式</w:t>
      </w:r>
      <w:r>
        <w:rPr>
          <w:rFonts w:hint="eastAsia" w:ascii="宋体" w:hAnsi="宋体" w:eastAsia="宋体"/>
          <w:color w:val="auto"/>
          <w:sz w:val="24"/>
          <w:highlight w:val="none"/>
        </w:rPr>
        <w:t>告知未通过资格审查的投标人未通过的原因；采用综合评分法评审的，还将告知未中标人本人的评审得分和排序。</w:t>
      </w:r>
    </w:p>
    <w:p w14:paraId="202C75AD">
      <w:pPr>
        <w:spacing w:line="360" w:lineRule="auto"/>
        <w:ind w:firstLine="437"/>
        <w:outlineLvl w:val="2"/>
        <w:rPr>
          <w:rFonts w:hint="eastAsia" w:ascii="宋体" w:hAnsi="宋体" w:eastAsia="宋体"/>
          <w:b/>
          <w:color w:val="auto"/>
          <w:sz w:val="24"/>
          <w:highlight w:val="none"/>
        </w:rPr>
      </w:pPr>
      <w:r>
        <w:rPr>
          <w:rFonts w:hint="eastAsia" w:ascii="宋体" w:hAnsi="宋体" w:eastAsia="宋体"/>
          <w:b/>
          <w:color w:val="auto"/>
          <w:sz w:val="24"/>
          <w:highlight w:val="none"/>
        </w:rPr>
        <w:t>26</w:t>
      </w:r>
      <w:r>
        <w:rPr>
          <w:rFonts w:ascii="宋体" w:hAnsi="宋体" w:eastAsia="宋体"/>
          <w:b/>
          <w:color w:val="auto"/>
          <w:sz w:val="24"/>
          <w:highlight w:val="none"/>
        </w:rPr>
        <w:t>.</w:t>
      </w:r>
      <w:r>
        <w:rPr>
          <w:rFonts w:hint="eastAsia" w:ascii="宋体" w:hAnsi="宋体" w:eastAsia="宋体"/>
          <w:b/>
          <w:color w:val="auto"/>
          <w:sz w:val="24"/>
          <w:highlight w:val="none"/>
        </w:rPr>
        <w:t>履约保证金</w:t>
      </w:r>
    </w:p>
    <w:p w14:paraId="6340EAE0">
      <w:pPr>
        <w:spacing w:line="360" w:lineRule="auto"/>
        <w:ind w:firstLine="435"/>
        <w:rPr>
          <w:rFonts w:hint="eastAsia" w:ascii="宋体" w:hAnsi="宋体" w:eastAsia="宋体"/>
          <w:color w:val="auto"/>
          <w:sz w:val="24"/>
          <w:highlight w:val="none"/>
        </w:rPr>
      </w:pPr>
      <w:r>
        <w:rPr>
          <w:rFonts w:hint="eastAsia" w:ascii="宋体" w:hAnsi="宋体" w:eastAsia="宋体"/>
          <w:color w:val="auto"/>
          <w:sz w:val="24"/>
          <w:highlight w:val="none"/>
        </w:rPr>
        <w:t>26.1中标人应按照</w:t>
      </w:r>
      <w:r>
        <w:rPr>
          <w:rFonts w:hint="eastAsia" w:ascii="宋体" w:hAnsi="宋体" w:eastAsia="宋体"/>
          <w:color w:val="auto"/>
          <w:sz w:val="24"/>
          <w:highlight w:val="none"/>
          <w:u w:val="single"/>
        </w:rPr>
        <w:t>投标人须知前附表</w:t>
      </w:r>
      <w:r>
        <w:rPr>
          <w:rFonts w:hint="eastAsia" w:ascii="宋体" w:hAnsi="宋体" w:eastAsia="宋体"/>
          <w:color w:val="auto"/>
          <w:sz w:val="24"/>
          <w:highlight w:val="none"/>
        </w:rPr>
        <w:t>规定缴纳履约保证金。</w:t>
      </w:r>
    </w:p>
    <w:p w14:paraId="7EEDA5E6">
      <w:pPr>
        <w:spacing w:line="360" w:lineRule="auto"/>
        <w:ind w:firstLine="435"/>
        <w:rPr>
          <w:rFonts w:hint="eastAsia" w:ascii="宋体" w:hAnsi="宋体" w:eastAsia="宋体"/>
          <w:color w:val="auto"/>
          <w:sz w:val="24"/>
          <w:highlight w:val="none"/>
        </w:rPr>
      </w:pPr>
      <w:r>
        <w:rPr>
          <w:rFonts w:hint="eastAsia" w:ascii="宋体" w:hAnsi="宋体" w:eastAsia="宋体"/>
          <w:color w:val="auto"/>
          <w:sz w:val="24"/>
          <w:highlight w:val="none"/>
        </w:rPr>
        <w:t>26.</w:t>
      </w:r>
      <w:r>
        <w:rPr>
          <w:rFonts w:ascii="宋体" w:hAnsi="宋体" w:eastAsia="宋体"/>
          <w:color w:val="auto"/>
          <w:sz w:val="24"/>
          <w:highlight w:val="none"/>
        </w:rPr>
        <w:t>2</w:t>
      </w:r>
      <w:r>
        <w:rPr>
          <w:rFonts w:hint="eastAsia" w:ascii="宋体" w:hAnsi="宋体" w:eastAsia="宋体"/>
          <w:color w:val="auto"/>
          <w:sz w:val="24"/>
          <w:highlight w:val="none"/>
        </w:rPr>
        <w:t>如果中标人没有按照上述履约保证金的规定执行，将视为放弃中标资格。在此情况下，采购人可</w:t>
      </w:r>
      <w:r>
        <w:rPr>
          <w:rFonts w:ascii="宋体" w:hAnsi="宋体" w:eastAsia="宋体"/>
          <w:color w:val="auto"/>
          <w:sz w:val="24"/>
          <w:highlight w:val="none"/>
        </w:rPr>
        <w:t>确定下一</w:t>
      </w:r>
      <w:r>
        <w:rPr>
          <w:rFonts w:hint="eastAsia" w:ascii="宋体" w:hAnsi="宋体" w:eastAsia="宋体"/>
          <w:color w:val="auto"/>
          <w:sz w:val="24"/>
          <w:highlight w:val="none"/>
        </w:rPr>
        <w:t>中标候选</w:t>
      </w:r>
      <w:r>
        <w:rPr>
          <w:rFonts w:ascii="宋体" w:hAnsi="宋体" w:eastAsia="宋体"/>
          <w:color w:val="auto"/>
          <w:sz w:val="24"/>
          <w:highlight w:val="none"/>
        </w:rPr>
        <w:t>人为中标</w:t>
      </w:r>
      <w:r>
        <w:rPr>
          <w:rFonts w:hint="eastAsia" w:ascii="宋体" w:hAnsi="宋体" w:eastAsia="宋体"/>
          <w:color w:val="auto"/>
          <w:sz w:val="24"/>
          <w:highlight w:val="none"/>
        </w:rPr>
        <w:t>人</w:t>
      </w:r>
      <w:r>
        <w:rPr>
          <w:rFonts w:ascii="宋体" w:hAnsi="宋体" w:eastAsia="宋体"/>
          <w:color w:val="auto"/>
          <w:sz w:val="24"/>
          <w:highlight w:val="none"/>
        </w:rPr>
        <w:t>，也可以重新开展采购活动。</w:t>
      </w:r>
    </w:p>
    <w:p w14:paraId="170D2199">
      <w:pPr>
        <w:spacing w:line="360" w:lineRule="auto"/>
        <w:ind w:firstLine="437"/>
        <w:outlineLvl w:val="2"/>
        <w:rPr>
          <w:rFonts w:hint="eastAsia" w:ascii="宋体" w:hAnsi="宋体" w:eastAsia="宋体"/>
          <w:b/>
          <w:color w:val="auto"/>
          <w:sz w:val="24"/>
          <w:highlight w:val="none"/>
        </w:rPr>
      </w:pPr>
      <w:r>
        <w:rPr>
          <w:rFonts w:hint="eastAsia" w:ascii="宋体" w:hAnsi="宋体" w:eastAsia="宋体"/>
          <w:b/>
          <w:color w:val="auto"/>
          <w:sz w:val="24"/>
          <w:highlight w:val="none"/>
        </w:rPr>
        <w:t>27</w:t>
      </w:r>
      <w:r>
        <w:rPr>
          <w:rFonts w:ascii="宋体" w:hAnsi="宋体" w:eastAsia="宋体"/>
          <w:b/>
          <w:color w:val="auto"/>
          <w:sz w:val="24"/>
          <w:highlight w:val="none"/>
        </w:rPr>
        <w:t>.</w:t>
      </w:r>
      <w:r>
        <w:rPr>
          <w:rFonts w:hint="eastAsia" w:ascii="宋体" w:hAnsi="宋体" w:eastAsia="宋体"/>
          <w:b/>
          <w:color w:val="auto"/>
          <w:sz w:val="24"/>
          <w:highlight w:val="none"/>
        </w:rPr>
        <w:t>签订合同</w:t>
      </w:r>
    </w:p>
    <w:p w14:paraId="3AEE5348">
      <w:pPr>
        <w:spacing w:line="360" w:lineRule="auto"/>
        <w:ind w:firstLine="435"/>
        <w:rPr>
          <w:rFonts w:hint="eastAsia" w:ascii="宋体" w:hAnsi="宋体" w:eastAsia="宋体"/>
          <w:color w:val="auto"/>
          <w:sz w:val="24"/>
          <w:highlight w:val="none"/>
        </w:rPr>
      </w:pPr>
      <w:r>
        <w:rPr>
          <w:rFonts w:hint="eastAsia" w:ascii="宋体" w:hAnsi="宋体" w:eastAsia="宋体"/>
          <w:color w:val="auto"/>
          <w:sz w:val="24"/>
          <w:highlight w:val="none"/>
        </w:rPr>
        <w:t>27.1</w:t>
      </w:r>
      <w:r>
        <w:rPr>
          <w:rFonts w:hint="eastAsia" w:ascii="宋体" w:hAnsi="宋体" w:eastAsia="宋体"/>
          <w:color w:val="auto"/>
          <w:sz w:val="24"/>
          <w:szCs w:val="24"/>
          <w:highlight w:val="none"/>
        </w:rPr>
        <w:t>采购人与中标人应当按照</w:t>
      </w:r>
      <w:r>
        <w:rPr>
          <w:rFonts w:hint="eastAsia" w:ascii="宋体" w:hAnsi="宋体" w:eastAsia="宋体"/>
          <w:color w:val="auto"/>
          <w:sz w:val="24"/>
          <w:szCs w:val="24"/>
          <w:highlight w:val="none"/>
          <w:u w:val="single"/>
        </w:rPr>
        <w:t>投标人须知前附表</w:t>
      </w:r>
      <w:r>
        <w:rPr>
          <w:rFonts w:hint="eastAsia" w:ascii="宋体" w:hAnsi="宋体" w:eastAsia="宋体"/>
          <w:color w:val="auto"/>
          <w:sz w:val="24"/>
          <w:szCs w:val="24"/>
          <w:highlight w:val="none"/>
        </w:rPr>
        <w:t>规定的时间内完成政府采购合同签订及合同公告。</w:t>
      </w:r>
    </w:p>
    <w:p w14:paraId="7E18FD38">
      <w:pPr>
        <w:spacing w:line="360" w:lineRule="auto"/>
        <w:ind w:firstLine="435"/>
        <w:rPr>
          <w:rFonts w:hint="eastAsia" w:ascii="宋体" w:hAnsi="宋体" w:eastAsia="宋体"/>
          <w:color w:val="auto"/>
          <w:sz w:val="24"/>
          <w:highlight w:val="none"/>
        </w:rPr>
      </w:pPr>
      <w:r>
        <w:rPr>
          <w:rFonts w:hint="eastAsia" w:ascii="宋体" w:hAnsi="宋体" w:eastAsia="宋体"/>
          <w:color w:val="auto"/>
          <w:sz w:val="24"/>
          <w:highlight w:val="none"/>
        </w:rPr>
        <w:t>27.2招标文件、中标人的投标文件及其澄清文件等，均为签订合同的依据。</w:t>
      </w:r>
    </w:p>
    <w:p w14:paraId="48B04BA6">
      <w:pPr>
        <w:spacing w:line="360" w:lineRule="auto"/>
        <w:ind w:firstLine="435"/>
        <w:rPr>
          <w:rFonts w:hint="eastAsia" w:ascii="宋体" w:hAnsi="宋体" w:eastAsia="宋体"/>
          <w:color w:val="auto"/>
          <w:sz w:val="24"/>
          <w:highlight w:val="none"/>
        </w:rPr>
      </w:pPr>
      <w:r>
        <w:rPr>
          <w:rFonts w:hint="eastAsia" w:ascii="宋体" w:hAnsi="宋体" w:eastAsia="宋体"/>
          <w:color w:val="auto"/>
          <w:sz w:val="24"/>
          <w:highlight w:val="none"/>
        </w:rPr>
        <w:t>27.3中</w:t>
      </w:r>
      <w:r>
        <w:rPr>
          <w:rFonts w:ascii="宋体" w:hAnsi="宋体" w:eastAsia="宋体"/>
          <w:color w:val="auto"/>
          <w:sz w:val="24"/>
          <w:highlight w:val="none"/>
        </w:rPr>
        <w:t>标</w:t>
      </w:r>
      <w:r>
        <w:rPr>
          <w:rFonts w:hint="eastAsia" w:ascii="宋体" w:hAnsi="宋体" w:eastAsia="宋体"/>
          <w:color w:val="auto"/>
          <w:sz w:val="24"/>
          <w:highlight w:val="none"/>
        </w:rPr>
        <w:t>人</w:t>
      </w:r>
      <w:r>
        <w:rPr>
          <w:rFonts w:ascii="宋体" w:hAnsi="宋体" w:eastAsia="宋体"/>
          <w:color w:val="auto"/>
          <w:sz w:val="24"/>
          <w:highlight w:val="none"/>
        </w:rPr>
        <w:t>拒绝与采购人签订合同的，采购人可以按照评审报告推荐的中标候选人</w:t>
      </w:r>
      <w:r>
        <w:rPr>
          <w:rFonts w:hint="eastAsia" w:ascii="宋体" w:hAnsi="宋体" w:eastAsia="宋体"/>
          <w:color w:val="auto"/>
          <w:sz w:val="24"/>
          <w:highlight w:val="none"/>
        </w:rPr>
        <w:t>名单</w:t>
      </w:r>
      <w:r>
        <w:rPr>
          <w:rFonts w:ascii="宋体" w:hAnsi="宋体" w:eastAsia="宋体"/>
          <w:color w:val="auto"/>
          <w:sz w:val="24"/>
          <w:highlight w:val="none"/>
        </w:rPr>
        <w:t>排序</w:t>
      </w:r>
      <w:r>
        <w:rPr>
          <w:rFonts w:hint="eastAsia" w:ascii="宋体" w:hAnsi="宋体" w:eastAsia="宋体"/>
          <w:color w:val="auto"/>
          <w:sz w:val="24"/>
          <w:highlight w:val="none"/>
        </w:rPr>
        <w:t>，</w:t>
      </w:r>
      <w:r>
        <w:rPr>
          <w:rFonts w:ascii="宋体" w:hAnsi="宋体" w:eastAsia="宋体"/>
          <w:color w:val="auto"/>
          <w:sz w:val="24"/>
          <w:highlight w:val="none"/>
        </w:rPr>
        <w:t>确定下一</w:t>
      </w:r>
      <w:r>
        <w:rPr>
          <w:rFonts w:hint="eastAsia" w:ascii="宋体" w:hAnsi="宋体" w:eastAsia="宋体"/>
          <w:color w:val="auto"/>
          <w:sz w:val="24"/>
          <w:highlight w:val="none"/>
        </w:rPr>
        <w:t>中标候选</w:t>
      </w:r>
      <w:r>
        <w:rPr>
          <w:rFonts w:ascii="宋体" w:hAnsi="宋体" w:eastAsia="宋体"/>
          <w:color w:val="auto"/>
          <w:sz w:val="24"/>
          <w:highlight w:val="none"/>
        </w:rPr>
        <w:t>人为中标</w:t>
      </w:r>
      <w:r>
        <w:rPr>
          <w:rFonts w:hint="eastAsia" w:ascii="宋体" w:hAnsi="宋体" w:eastAsia="宋体"/>
          <w:color w:val="auto"/>
          <w:sz w:val="24"/>
          <w:highlight w:val="none"/>
        </w:rPr>
        <w:t>人</w:t>
      </w:r>
      <w:r>
        <w:rPr>
          <w:rFonts w:ascii="宋体" w:hAnsi="宋体" w:eastAsia="宋体"/>
          <w:color w:val="auto"/>
          <w:sz w:val="24"/>
          <w:highlight w:val="none"/>
        </w:rPr>
        <w:t>，也可以重新开展政府采购活动。</w:t>
      </w:r>
    </w:p>
    <w:p w14:paraId="64200DF4">
      <w:pPr>
        <w:spacing w:line="360" w:lineRule="auto"/>
        <w:ind w:firstLine="437"/>
        <w:outlineLvl w:val="2"/>
        <w:rPr>
          <w:rFonts w:hint="eastAsia" w:ascii="宋体" w:hAnsi="宋体" w:eastAsia="宋体"/>
          <w:b/>
          <w:color w:val="auto"/>
          <w:sz w:val="24"/>
          <w:highlight w:val="none"/>
        </w:rPr>
      </w:pPr>
      <w:r>
        <w:rPr>
          <w:rFonts w:hint="eastAsia" w:ascii="宋体" w:hAnsi="宋体" w:eastAsia="宋体"/>
          <w:b/>
          <w:color w:val="auto"/>
          <w:sz w:val="24"/>
          <w:highlight w:val="none"/>
        </w:rPr>
        <w:t>28</w:t>
      </w:r>
      <w:r>
        <w:rPr>
          <w:rFonts w:ascii="宋体" w:hAnsi="宋体" w:eastAsia="宋体"/>
          <w:b/>
          <w:color w:val="auto"/>
          <w:sz w:val="24"/>
          <w:highlight w:val="none"/>
        </w:rPr>
        <w:t>.</w:t>
      </w:r>
      <w:r>
        <w:rPr>
          <w:rFonts w:hint="eastAsia" w:ascii="宋体" w:hAnsi="宋体" w:eastAsia="宋体"/>
          <w:b/>
          <w:color w:val="auto"/>
          <w:sz w:val="24"/>
          <w:highlight w:val="none"/>
        </w:rPr>
        <w:t>代理费用</w:t>
      </w:r>
    </w:p>
    <w:p w14:paraId="3DFF7E27">
      <w:pPr>
        <w:spacing w:line="360" w:lineRule="auto"/>
        <w:ind w:firstLine="435"/>
        <w:rPr>
          <w:rFonts w:hint="eastAsia" w:ascii="宋体" w:hAnsi="宋体" w:eastAsia="宋体"/>
          <w:color w:val="auto"/>
          <w:sz w:val="24"/>
          <w:highlight w:val="none"/>
        </w:rPr>
      </w:pPr>
      <w:r>
        <w:rPr>
          <w:rFonts w:hint="eastAsia" w:ascii="宋体" w:hAnsi="宋体" w:eastAsia="宋体"/>
          <w:color w:val="auto"/>
          <w:sz w:val="24"/>
          <w:highlight w:val="none"/>
        </w:rPr>
        <w:t>28</w:t>
      </w:r>
      <w:r>
        <w:rPr>
          <w:rFonts w:ascii="宋体" w:hAnsi="宋体" w:eastAsia="宋体"/>
          <w:color w:val="auto"/>
          <w:sz w:val="24"/>
          <w:highlight w:val="none"/>
        </w:rPr>
        <w:t>.1</w:t>
      </w:r>
      <w:r>
        <w:rPr>
          <w:rFonts w:hint="eastAsia" w:ascii="宋体" w:hAnsi="宋体" w:eastAsia="宋体"/>
          <w:color w:val="auto"/>
          <w:sz w:val="24"/>
          <w:highlight w:val="none"/>
        </w:rPr>
        <w:t>本项目代理费用的收取按</w:t>
      </w:r>
      <w:r>
        <w:rPr>
          <w:rFonts w:hint="eastAsia" w:ascii="宋体" w:hAnsi="宋体" w:eastAsia="宋体"/>
          <w:color w:val="auto"/>
          <w:sz w:val="24"/>
          <w:highlight w:val="none"/>
          <w:u w:val="single"/>
        </w:rPr>
        <w:t>投标人须知前附表的</w:t>
      </w:r>
      <w:r>
        <w:rPr>
          <w:rFonts w:hint="eastAsia" w:ascii="宋体" w:hAnsi="宋体" w:eastAsia="宋体"/>
          <w:color w:val="auto"/>
          <w:sz w:val="24"/>
          <w:highlight w:val="none"/>
        </w:rPr>
        <w:t>规定执行。</w:t>
      </w:r>
    </w:p>
    <w:p w14:paraId="68872651">
      <w:pPr>
        <w:spacing w:line="360" w:lineRule="auto"/>
        <w:ind w:firstLine="437"/>
        <w:outlineLvl w:val="2"/>
        <w:rPr>
          <w:rFonts w:hint="eastAsia" w:ascii="宋体" w:hAnsi="宋体" w:eastAsia="宋体"/>
          <w:b/>
          <w:color w:val="auto"/>
          <w:sz w:val="24"/>
          <w:highlight w:val="none"/>
        </w:rPr>
      </w:pPr>
      <w:bookmarkStart w:id="21" w:name="_Toc2583661"/>
      <w:bookmarkStart w:id="22" w:name="_Toc518923100"/>
      <w:r>
        <w:rPr>
          <w:rFonts w:hint="eastAsia" w:ascii="宋体" w:hAnsi="宋体" w:eastAsia="宋体"/>
          <w:b/>
          <w:color w:val="auto"/>
          <w:sz w:val="24"/>
          <w:highlight w:val="none"/>
        </w:rPr>
        <w:t>29.廉洁自律</w:t>
      </w:r>
      <w:r>
        <w:rPr>
          <w:rFonts w:ascii="宋体" w:hAnsi="宋体" w:eastAsia="宋体"/>
          <w:b/>
          <w:color w:val="auto"/>
          <w:sz w:val="24"/>
          <w:highlight w:val="none"/>
        </w:rPr>
        <w:t>规定</w:t>
      </w:r>
      <w:bookmarkEnd w:id="21"/>
      <w:bookmarkEnd w:id="22"/>
    </w:p>
    <w:p w14:paraId="563C9C3D">
      <w:pPr>
        <w:spacing w:line="360" w:lineRule="auto"/>
        <w:ind w:firstLine="435"/>
        <w:rPr>
          <w:rFonts w:hint="eastAsia" w:ascii="宋体" w:hAnsi="宋体" w:eastAsia="宋体"/>
          <w:color w:val="auto"/>
          <w:sz w:val="24"/>
          <w:highlight w:val="none"/>
        </w:rPr>
      </w:pPr>
      <w:r>
        <w:rPr>
          <w:rFonts w:hint="eastAsia" w:ascii="宋体" w:hAnsi="宋体" w:eastAsia="宋体"/>
          <w:color w:val="auto"/>
          <w:sz w:val="24"/>
          <w:highlight w:val="none"/>
        </w:rPr>
        <w:t>29.1采购代理机构</w:t>
      </w:r>
      <w:r>
        <w:rPr>
          <w:rFonts w:ascii="宋体" w:hAnsi="宋体" w:eastAsia="宋体"/>
          <w:color w:val="auto"/>
          <w:sz w:val="24"/>
          <w:highlight w:val="none"/>
        </w:rPr>
        <w:t>工作人员</w:t>
      </w:r>
      <w:r>
        <w:rPr>
          <w:rFonts w:hint="eastAsia" w:ascii="宋体" w:hAnsi="宋体" w:eastAsia="宋体"/>
          <w:color w:val="auto"/>
          <w:sz w:val="24"/>
          <w:highlight w:val="none"/>
        </w:rPr>
        <w:t>不得以不正当手段获取政府采购代理业务，不得与采购人、供应商恶意串通。</w:t>
      </w:r>
    </w:p>
    <w:p w14:paraId="5028E9CA">
      <w:pPr>
        <w:spacing w:line="360" w:lineRule="auto"/>
        <w:ind w:firstLine="435"/>
        <w:rPr>
          <w:rFonts w:hint="eastAsia" w:ascii="宋体" w:hAnsi="宋体" w:eastAsia="宋体"/>
          <w:color w:val="auto"/>
          <w:sz w:val="24"/>
          <w:highlight w:val="none"/>
        </w:rPr>
      </w:pPr>
      <w:r>
        <w:rPr>
          <w:rFonts w:hint="eastAsia" w:ascii="宋体" w:hAnsi="宋体" w:eastAsia="宋体"/>
          <w:color w:val="auto"/>
          <w:sz w:val="24"/>
          <w:highlight w:val="none"/>
        </w:rPr>
        <w:t>29.</w:t>
      </w:r>
      <w:r>
        <w:rPr>
          <w:rFonts w:ascii="宋体" w:hAnsi="宋体" w:eastAsia="宋体"/>
          <w:color w:val="auto"/>
          <w:sz w:val="24"/>
          <w:highlight w:val="none"/>
        </w:rPr>
        <w:t>2</w:t>
      </w:r>
      <w:r>
        <w:rPr>
          <w:rFonts w:hint="eastAsia" w:ascii="宋体" w:hAnsi="宋体" w:eastAsia="宋体"/>
          <w:color w:val="auto"/>
          <w:sz w:val="24"/>
          <w:highlight w:val="none"/>
        </w:rPr>
        <w:t>采购代理机构工作人员不得接受采购人或者供应商组织的宴请、旅游、娱乐，不得收受礼品、现金、有价证券等，不得向采购人或者供应商报销应当由个人承担的费用。</w:t>
      </w:r>
    </w:p>
    <w:p w14:paraId="7FA83A65">
      <w:pPr>
        <w:spacing w:line="360" w:lineRule="auto"/>
        <w:ind w:firstLine="437"/>
        <w:outlineLvl w:val="2"/>
        <w:rPr>
          <w:rFonts w:hint="eastAsia" w:ascii="宋体" w:hAnsi="宋体" w:eastAsia="宋体"/>
          <w:b/>
          <w:color w:val="auto"/>
          <w:sz w:val="24"/>
          <w:highlight w:val="none"/>
        </w:rPr>
      </w:pPr>
      <w:bookmarkStart w:id="23" w:name="_Toc2583662"/>
      <w:bookmarkStart w:id="24" w:name="_Toc518923101"/>
      <w:r>
        <w:rPr>
          <w:rFonts w:hint="eastAsia" w:ascii="宋体" w:hAnsi="宋体" w:eastAsia="宋体"/>
          <w:b/>
          <w:color w:val="auto"/>
          <w:sz w:val="24"/>
          <w:highlight w:val="none"/>
        </w:rPr>
        <w:t>30.人员回避</w:t>
      </w:r>
      <w:bookmarkEnd w:id="23"/>
      <w:bookmarkEnd w:id="24"/>
    </w:p>
    <w:p w14:paraId="3FF926A9">
      <w:pPr>
        <w:spacing w:line="360" w:lineRule="auto"/>
        <w:ind w:firstLine="435"/>
        <w:rPr>
          <w:rFonts w:hint="eastAsia" w:ascii="宋体" w:hAnsi="宋体" w:eastAsia="宋体"/>
          <w:color w:val="auto"/>
          <w:sz w:val="24"/>
          <w:highlight w:val="none"/>
        </w:rPr>
      </w:pPr>
      <w:r>
        <w:rPr>
          <w:rFonts w:hint="eastAsia" w:ascii="宋体" w:hAnsi="宋体" w:eastAsia="宋体"/>
          <w:color w:val="auto"/>
          <w:sz w:val="24"/>
          <w:highlight w:val="none"/>
        </w:rPr>
        <w:t>投标人</w:t>
      </w:r>
      <w:r>
        <w:rPr>
          <w:rFonts w:ascii="宋体" w:hAnsi="宋体" w:eastAsia="宋体"/>
          <w:color w:val="auto"/>
          <w:sz w:val="24"/>
          <w:highlight w:val="none"/>
        </w:rPr>
        <w:t>认为采购人员</w:t>
      </w:r>
      <w:r>
        <w:rPr>
          <w:rFonts w:hint="eastAsia" w:ascii="宋体" w:hAnsi="宋体" w:eastAsia="宋体"/>
          <w:color w:val="auto"/>
          <w:sz w:val="24"/>
          <w:highlight w:val="none"/>
        </w:rPr>
        <w:t>及其</w:t>
      </w:r>
      <w:r>
        <w:rPr>
          <w:rFonts w:ascii="宋体" w:hAnsi="宋体" w:eastAsia="宋体"/>
          <w:color w:val="auto"/>
          <w:sz w:val="24"/>
          <w:highlight w:val="none"/>
        </w:rPr>
        <w:t>相关人员有</w:t>
      </w:r>
      <w:r>
        <w:rPr>
          <w:rFonts w:hint="eastAsia" w:ascii="宋体" w:hAnsi="宋体" w:eastAsia="宋体"/>
          <w:color w:val="auto"/>
          <w:sz w:val="24"/>
          <w:highlight w:val="none"/>
        </w:rPr>
        <w:t>法律</w:t>
      </w:r>
      <w:r>
        <w:rPr>
          <w:rFonts w:ascii="宋体" w:hAnsi="宋体" w:eastAsia="宋体"/>
          <w:color w:val="auto"/>
          <w:sz w:val="24"/>
          <w:highlight w:val="none"/>
        </w:rPr>
        <w:t>法规所列与其他供应商</w:t>
      </w:r>
      <w:r>
        <w:rPr>
          <w:rFonts w:hint="eastAsia" w:ascii="宋体" w:hAnsi="宋体" w:eastAsia="宋体"/>
          <w:color w:val="auto"/>
          <w:sz w:val="24"/>
          <w:highlight w:val="none"/>
        </w:rPr>
        <w:t>有</w:t>
      </w:r>
      <w:r>
        <w:rPr>
          <w:rFonts w:ascii="宋体" w:hAnsi="宋体" w:eastAsia="宋体"/>
          <w:color w:val="auto"/>
          <w:sz w:val="24"/>
          <w:highlight w:val="none"/>
        </w:rPr>
        <w:t>利害关系的，可以向</w:t>
      </w:r>
      <w:r>
        <w:rPr>
          <w:rFonts w:hint="eastAsia" w:ascii="宋体" w:hAnsi="宋体" w:eastAsia="宋体"/>
          <w:color w:val="auto"/>
          <w:sz w:val="24"/>
          <w:highlight w:val="none"/>
        </w:rPr>
        <w:t>采购人或</w:t>
      </w:r>
      <w:r>
        <w:rPr>
          <w:rFonts w:ascii="宋体" w:hAnsi="宋体" w:eastAsia="宋体"/>
          <w:color w:val="auto"/>
          <w:sz w:val="24"/>
          <w:highlight w:val="none"/>
        </w:rPr>
        <w:t>采购代理机构书面提出回避申请，并说明理由。</w:t>
      </w:r>
    </w:p>
    <w:p w14:paraId="5F7A2EBC">
      <w:pPr>
        <w:spacing w:line="360" w:lineRule="auto"/>
        <w:ind w:firstLine="437"/>
        <w:outlineLvl w:val="2"/>
        <w:rPr>
          <w:rFonts w:hint="eastAsia" w:ascii="宋体" w:hAnsi="宋体" w:eastAsia="宋体"/>
          <w:b/>
          <w:color w:val="auto"/>
          <w:sz w:val="24"/>
          <w:highlight w:val="none"/>
        </w:rPr>
      </w:pPr>
      <w:r>
        <w:rPr>
          <w:rFonts w:hint="eastAsia" w:ascii="宋体" w:hAnsi="宋体" w:eastAsia="宋体"/>
          <w:b/>
          <w:color w:val="auto"/>
          <w:sz w:val="24"/>
          <w:highlight w:val="none"/>
        </w:rPr>
        <w:t>31</w:t>
      </w:r>
      <w:r>
        <w:rPr>
          <w:rFonts w:ascii="宋体" w:hAnsi="宋体" w:eastAsia="宋体"/>
          <w:b/>
          <w:color w:val="auto"/>
          <w:sz w:val="24"/>
          <w:highlight w:val="none"/>
        </w:rPr>
        <w:t>.</w:t>
      </w:r>
      <w:r>
        <w:rPr>
          <w:rFonts w:hint="eastAsia" w:ascii="宋体" w:hAnsi="宋体" w:eastAsia="宋体"/>
          <w:b/>
          <w:color w:val="auto"/>
          <w:sz w:val="24"/>
          <w:highlight w:val="none"/>
        </w:rPr>
        <w:t>质疑的提出与接收</w:t>
      </w:r>
    </w:p>
    <w:p w14:paraId="470CADBD">
      <w:pPr>
        <w:spacing w:line="360" w:lineRule="auto"/>
        <w:ind w:firstLine="435"/>
        <w:rPr>
          <w:rFonts w:hint="eastAsia" w:ascii="宋体" w:hAnsi="宋体" w:eastAsia="宋体"/>
          <w:color w:val="auto"/>
          <w:sz w:val="24"/>
          <w:highlight w:val="none"/>
        </w:rPr>
      </w:pPr>
      <w:r>
        <w:rPr>
          <w:rFonts w:hint="eastAsia" w:ascii="宋体" w:hAnsi="宋体" w:eastAsia="宋体"/>
          <w:color w:val="auto"/>
          <w:sz w:val="24"/>
          <w:highlight w:val="none"/>
        </w:rPr>
        <w:t>31.1投标人认为招标文件、招标过程和中标结果使自己的权益受到损害的，可以在知道或者应知其权益受到损害之日起七个工作日内，以书面形式向采购人或其委托的采购代理机构提出质疑。</w:t>
      </w:r>
    </w:p>
    <w:p w14:paraId="370BD555">
      <w:pPr>
        <w:spacing w:line="360" w:lineRule="auto"/>
        <w:ind w:firstLine="435"/>
        <w:rPr>
          <w:rFonts w:hint="eastAsia" w:ascii="宋体" w:hAnsi="宋体" w:eastAsia="宋体"/>
          <w:color w:val="auto"/>
          <w:sz w:val="24"/>
          <w:highlight w:val="none"/>
        </w:rPr>
      </w:pPr>
      <w:r>
        <w:rPr>
          <w:rFonts w:hint="eastAsia" w:ascii="宋体" w:hAnsi="宋体" w:eastAsia="宋体"/>
          <w:color w:val="auto"/>
          <w:sz w:val="24"/>
          <w:highlight w:val="none"/>
        </w:rPr>
        <w:t>31.2质疑供应商应按照财政部制定的《政府采购供应商质疑函范本》格式（详见招标文件）和《政府采购质疑和投诉办法》的要求，在法定质疑期内以书面形式提出质疑，超出法定质疑期提交的质疑将被拒绝。针对同一采购程序环节的质疑应一次性提出。</w:t>
      </w:r>
    </w:p>
    <w:p w14:paraId="7E687B47">
      <w:pPr>
        <w:spacing w:line="360" w:lineRule="auto"/>
        <w:ind w:firstLine="435"/>
        <w:rPr>
          <w:rFonts w:hint="eastAsia" w:ascii="宋体" w:hAnsi="宋体" w:eastAsia="宋体"/>
          <w:color w:val="auto"/>
          <w:sz w:val="24"/>
          <w:highlight w:val="none"/>
        </w:rPr>
      </w:pPr>
      <w:r>
        <w:rPr>
          <w:rFonts w:hint="eastAsia" w:ascii="宋体" w:hAnsi="宋体" w:eastAsia="宋体"/>
          <w:color w:val="auto"/>
          <w:sz w:val="24"/>
          <w:highlight w:val="none"/>
        </w:rPr>
        <w:t>31.3采购代理机构质疑函接收部门、联系电话和通讯地址，见</w:t>
      </w:r>
      <w:r>
        <w:rPr>
          <w:rFonts w:hint="eastAsia" w:ascii="宋体" w:hAnsi="宋体" w:eastAsia="宋体"/>
          <w:color w:val="auto"/>
          <w:sz w:val="24"/>
          <w:highlight w:val="none"/>
          <w:u w:val="single"/>
        </w:rPr>
        <w:t>投标人须知前附表</w:t>
      </w:r>
      <w:r>
        <w:rPr>
          <w:rFonts w:hint="eastAsia" w:ascii="宋体" w:hAnsi="宋体" w:eastAsia="宋体"/>
          <w:color w:val="auto"/>
          <w:sz w:val="24"/>
          <w:highlight w:val="none"/>
        </w:rPr>
        <w:t>。</w:t>
      </w:r>
    </w:p>
    <w:p w14:paraId="1BCE63A8">
      <w:pPr>
        <w:spacing w:line="360" w:lineRule="auto"/>
        <w:ind w:firstLine="435"/>
        <w:rPr>
          <w:rFonts w:hint="eastAsia" w:ascii="宋体" w:hAnsi="宋体" w:eastAsia="宋体"/>
          <w:color w:val="auto"/>
          <w:sz w:val="24"/>
          <w:highlight w:val="none"/>
        </w:rPr>
      </w:pPr>
      <w:r>
        <w:rPr>
          <w:rFonts w:hint="eastAsia" w:ascii="宋体" w:hAnsi="宋体" w:eastAsia="宋体"/>
          <w:color w:val="auto"/>
          <w:sz w:val="24"/>
          <w:highlight w:val="none"/>
        </w:rPr>
        <w:t>31.4采购人或采购代理机构在收到投标人的质疑函后，将审查质疑函的格式、内容以及所附的证明文件是否符合要求。如不符合，说明原因退回投标人；如符合要求，则接受该质疑函。投标人对评审过程、中标（成交）结果提出质疑的，采购人、采购代理机构可以组织原评标委员会协助答复质疑。处理质疑的时间，从实际接受投标人质疑函的时间开始计算。</w:t>
      </w:r>
    </w:p>
    <w:p w14:paraId="5608DA3E">
      <w:pPr>
        <w:spacing w:line="360" w:lineRule="auto"/>
        <w:ind w:firstLine="437"/>
        <w:outlineLvl w:val="2"/>
        <w:rPr>
          <w:rFonts w:hint="eastAsia" w:ascii="宋体" w:hAnsi="宋体" w:eastAsia="宋体"/>
          <w:b/>
          <w:color w:val="auto"/>
          <w:sz w:val="24"/>
          <w:highlight w:val="none"/>
        </w:rPr>
      </w:pPr>
      <w:r>
        <w:rPr>
          <w:rFonts w:hint="eastAsia" w:ascii="宋体" w:hAnsi="宋体" w:eastAsia="宋体"/>
          <w:b/>
          <w:color w:val="auto"/>
          <w:sz w:val="24"/>
          <w:highlight w:val="none"/>
        </w:rPr>
        <w:t>32</w:t>
      </w:r>
      <w:r>
        <w:rPr>
          <w:rFonts w:ascii="宋体" w:hAnsi="宋体" w:eastAsia="宋体"/>
          <w:b/>
          <w:color w:val="auto"/>
          <w:sz w:val="24"/>
          <w:highlight w:val="none"/>
        </w:rPr>
        <w:t>.</w:t>
      </w:r>
      <w:r>
        <w:rPr>
          <w:rFonts w:hint="eastAsia" w:ascii="宋体" w:hAnsi="宋体" w:eastAsia="宋体"/>
          <w:b/>
          <w:color w:val="auto"/>
          <w:sz w:val="24"/>
          <w:highlight w:val="none"/>
        </w:rPr>
        <w:t>需要补充的其他内容</w:t>
      </w:r>
    </w:p>
    <w:p w14:paraId="6D6300B3">
      <w:pPr>
        <w:spacing w:line="360" w:lineRule="auto"/>
        <w:ind w:firstLine="435"/>
        <w:rPr>
          <w:rFonts w:hint="eastAsia" w:ascii="宋体" w:hAnsi="宋体" w:eastAsia="宋体"/>
          <w:color w:val="auto"/>
          <w:sz w:val="24"/>
          <w:highlight w:val="none"/>
        </w:rPr>
      </w:pPr>
      <w:r>
        <w:rPr>
          <w:rFonts w:hint="eastAsia" w:ascii="宋体" w:hAnsi="宋体" w:eastAsia="宋体"/>
          <w:color w:val="auto"/>
          <w:sz w:val="24"/>
          <w:highlight w:val="none"/>
        </w:rPr>
        <w:t>需要补充的其他内容，见</w:t>
      </w:r>
      <w:r>
        <w:rPr>
          <w:rFonts w:hint="eastAsia" w:ascii="宋体" w:hAnsi="宋体" w:eastAsia="宋体"/>
          <w:color w:val="auto"/>
          <w:sz w:val="24"/>
          <w:highlight w:val="none"/>
          <w:u w:val="single"/>
        </w:rPr>
        <w:t>投标人须知前附表</w:t>
      </w:r>
      <w:r>
        <w:rPr>
          <w:rFonts w:hint="eastAsia" w:ascii="宋体" w:hAnsi="宋体" w:eastAsia="宋体"/>
          <w:color w:val="auto"/>
          <w:sz w:val="24"/>
          <w:highlight w:val="none"/>
        </w:rPr>
        <w:t>。</w:t>
      </w:r>
    </w:p>
    <w:p w14:paraId="20039AAD">
      <w:pPr>
        <w:spacing w:line="300" w:lineRule="auto"/>
        <w:ind w:firstLine="562" w:firstLineChars="200"/>
        <w:jc w:val="center"/>
        <w:rPr>
          <w:rFonts w:hint="eastAsia" w:ascii="宋体" w:hAnsi="宋体"/>
          <w:b/>
          <w:bCs/>
          <w:color w:val="auto"/>
          <w:sz w:val="28"/>
          <w:szCs w:val="28"/>
          <w:highlight w:val="none"/>
        </w:rPr>
      </w:pPr>
    </w:p>
    <w:p w14:paraId="11158665">
      <w:pPr>
        <w:spacing w:line="360" w:lineRule="auto"/>
        <w:jc w:val="center"/>
        <w:outlineLvl w:val="0"/>
        <w:rPr>
          <w:rFonts w:hint="eastAsia" w:ascii="宋体" w:hAnsi="宋体" w:eastAsia="宋体"/>
          <w:b/>
          <w:color w:val="auto"/>
          <w:sz w:val="28"/>
          <w:highlight w:val="none"/>
        </w:rPr>
        <w:sectPr>
          <w:pgSz w:w="11910" w:h="16845"/>
          <w:pgMar w:top="1431" w:right="1240" w:bottom="1175" w:left="1406" w:header="0" w:footer="962" w:gutter="0"/>
          <w:pgBorders>
            <w:top w:val="none" w:sz="0" w:space="0"/>
            <w:left w:val="none" w:sz="0" w:space="0"/>
            <w:bottom w:val="none" w:sz="0" w:space="0"/>
            <w:right w:val="none" w:sz="0" w:space="0"/>
          </w:pgBorders>
          <w:pgNumType w:fmt="decimal"/>
          <w:cols w:space="720" w:num="1"/>
          <w:docGrid w:linePitch="0" w:charSpace="0"/>
        </w:sectPr>
      </w:pPr>
      <w:bookmarkStart w:id="25" w:name="_Toc10891"/>
      <w:bookmarkStart w:id="26" w:name="_Toc31074"/>
    </w:p>
    <w:p w14:paraId="6829C76D">
      <w:pPr>
        <w:spacing w:line="360" w:lineRule="auto"/>
        <w:jc w:val="center"/>
        <w:outlineLvl w:val="0"/>
        <w:rPr>
          <w:rFonts w:hint="eastAsia" w:ascii="宋体" w:hAnsi="宋体" w:eastAsia="宋体"/>
          <w:b/>
          <w:color w:val="auto"/>
          <w:sz w:val="28"/>
          <w:highlight w:val="none"/>
        </w:rPr>
      </w:pPr>
      <w:r>
        <w:rPr>
          <w:rFonts w:hint="eastAsia" w:ascii="宋体" w:hAnsi="宋体" w:eastAsia="宋体"/>
          <w:b/>
          <w:color w:val="auto"/>
          <w:sz w:val="28"/>
          <w:highlight w:val="none"/>
        </w:rPr>
        <w:t>第三章  服务需求</w:t>
      </w:r>
      <w:bookmarkEnd w:id="25"/>
      <w:bookmarkEnd w:id="26"/>
    </w:p>
    <w:p w14:paraId="0623D086">
      <w:pPr>
        <w:spacing w:line="360" w:lineRule="auto"/>
        <w:ind w:firstLine="437"/>
        <w:outlineLvl w:val="1"/>
        <w:rPr>
          <w:rFonts w:hint="eastAsia" w:ascii="宋体" w:hAnsi="宋体" w:eastAsia="宋体"/>
          <w:b/>
          <w:color w:val="auto"/>
          <w:sz w:val="24"/>
          <w:szCs w:val="18"/>
          <w:highlight w:val="none"/>
        </w:rPr>
      </w:pPr>
      <w:bookmarkStart w:id="27" w:name="_Toc32151"/>
      <w:bookmarkStart w:id="28" w:name="_Toc2554"/>
      <w:r>
        <w:rPr>
          <w:rFonts w:hint="eastAsia" w:ascii="宋体" w:hAnsi="宋体" w:eastAsia="宋体"/>
          <w:b/>
          <w:color w:val="auto"/>
          <w:sz w:val="24"/>
          <w:szCs w:val="18"/>
          <w:highlight w:val="none"/>
        </w:rPr>
        <w:t>一、服务需求前附表</w:t>
      </w:r>
      <w:bookmarkEnd w:id="27"/>
      <w:bookmarkEnd w:id="28"/>
    </w:p>
    <w:tbl>
      <w:tblPr>
        <w:tblStyle w:val="9"/>
        <w:tblW w:w="4869"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34"/>
        <w:gridCol w:w="2882"/>
        <w:gridCol w:w="5616"/>
      </w:tblGrid>
      <w:tr w14:paraId="2F4804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jc w:val="center"/>
        </w:trPr>
        <w:tc>
          <w:tcPr>
            <w:tcW w:w="425" w:type="dxa"/>
            <w:vAlign w:val="center"/>
          </w:tcPr>
          <w:p w14:paraId="7D6EB08C">
            <w:pPr>
              <w:pStyle w:val="69"/>
              <w:keepNext w:val="0"/>
              <w:keepLines w:val="0"/>
              <w:suppressLineNumbers w:val="0"/>
              <w:pBdr>
                <w:bottom w:val="none" w:color="auto" w:sz="0" w:space="0"/>
              </w:pBdr>
              <w:spacing w:before="0" w:beforeAutospacing="0" w:after="0" w:afterAutospacing="0" w:line="240" w:lineRule="auto"/>
              <w:ind w:left="0" w:right="0"/>
              <w:rPr>
                <w:rFonts w:hint="eastAsia" w:ascii="宋体" w:hAnsi="宋体" w:eastAsia="宋体"/>
                <w:b/>
                <w:color w:val="auto"/>
                <w:kern w:val="2"/>
                <w:highlight w:val="none"/>
              </w:rPr>
            </w:pPr>
            <w:r>
              <w:rPr>
                <w:rFonts w:hint="eastAsia" w:ascii="宋体" w:hAnsi="宋体" w:eastAsia="宋体"/>
                <w:b/>
                <w:color w:val="auto"/>
                <w:kern w:val="2"/>
                <w:highlight w:val="none"/>
              </w:rPr>
              <w:t>序号</w:t>
            </w:r>
          </w:p>
        </w:tc>
        <w:tc>
          <w:tcPr>
            <w:tcW w:w="1080" w:type="dxa"/>
            <w:vAlign w:val="center"/>
          </w:tcPr>
          <w:p w14:paraId="252E9861">
            <w:pPr>
              <w:pStyle w:val="68"/>
              <w:keepNext w:val="0"/>
              <w:keepLines w:val="0"/>
              <w:widowControl w:val="0"/>
              <w:suppressLineNumbers w:val="0"/>
              <w:spacing w:before="0" w:beforeAutospacing="0" w:after="0" w:afterAutospacing="0"/>
              <w:ind w:left="0" w:right="0"/>
              <w:rPr>
                <w:rFonts w:hint="eastAsia" w:ascii="宋体" w:hAnsi="宋体" w:eastAsia="宋体"/>
                <w:bCs w:val="0"/>
                <w:color w:val="auto"/>
                <w:sz w:val="24"/>
                <w:highlight w:val="none"/>
              </w:rPr>
            </w:pPr>
            <w:r>
              <w:rPr>
                <w:rFonts w:hint="eastAsia" w:ascii="宋体" w:hAnsi="宋体" w:eastAsia="宋体"/>
                <w:bCs w:val="0"/>
                <w:color w:val="auto"/>
                <w:sz w:val="24"/>
                <w:highlight w:val="none"/>
              </w:rPr>
              <w:t>条款名称</w:t>
            </w:r>
          </w:p>
        </w:tc>
        <w:tc>
          <w:tcPr>
            <w:tcW w:w="3494" w:type="dxa"/>
            <w:vAlign w:val="center"/>
          </w:tcPr>
          <w:p w14:paraId="502B64CC">
            <w:pPr>
              <w:pStyle w:val="68"/>
              <w:keepNext w:val="0"/>
              <w:keepLines w:val="0"/>
              <w:widowControl w:val="0"/>
              <w:suppressLineNumbers w:val="0"/>
              <w:spacing w:before="0" w:beforeAutospacing="0" w:after="0" w:afterAutospacing="0"/>
              <w:ind w:left="0" w:right="0"/>
              <w:rPr>
                <w:rFonts w:hint="eastAsia" w:ascii="宋体" w:hAnsi="宋体" w:eastAsia="宋体"/>
                <w:bCs w:val="0"/>
                <w:color w:val="auto"/>
                <w:sz w:val="24"/>
                <w:highlight w:val="none"/>
              </w:rPr>
            </w:pPr>
            <w:r>
              <w:rPr>
                <w:rFonts w:hint="eastAsia" w:ascii="宋体" w:hAnsi="宋体" w:eastAsia="宋体"/>
                <w:bCs w:val="0"/>
                <w:color w:val="auto"/>
                <w:sz w:val="24"/>
                <w:highlight w:val="none"/>
              </w:rPr>
              <w:t>内容、说明与要求</w:t>
            </w:r>
          </w:p>
        </w:tc>
      </w:tr>
      <w:tr w14:paraId="241CB1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8" w:hRule="atLeast"/>
          <w:jc w:val="center"/>
        </w:trPr>
        <w:tc>
          <w:tcPr>
            <w:tcW w:w="425" w:type="dxa"/>
            <w:vAlign w:val="center"/>
          </w:tcPr>
          <w:p w14:paraId="61E2FD9C">
            <w:pPr>
              <w:pStyle w:val="69"/>
              <w:keepNext w:val="0"/>
              <w:keepLines w:val="0"/>
              <w:suppressLineNumbers w:val="0"/>
              <w:pBdr>
                <w:bottom w:val="none" w:color="auto" w:sz="0" w:space="0"/>
              </w:pBdr>
              <w:spacing w:before="0" w:beforeAutospacing="0" w:after="0" w:afterAutospacing="0" w:line="240" w:lineRule="auto"/>
              <w:ind w:left="0" w:right="0"/>
              <w:rPr>
                <w:rFonts w:hint="eastAsia" w:ascii="宋体" w:hAnsi="宋体" w:eastAsia="宋体"/>
                <w:bCs/>
                <w:color w:val="auto"/>
                <w:kern w:val="2"/>
                <w:highlight w:val="none"/>
              </w:rPr>
            </w:pPr>
            <w:r>
              <w:rPr>
                <w:rFonts w:hint="eastAsia" w:ascii="宋体" w:hAnsi="宋体" w:eastAsia="宋体"/>
                <w:bCs/>
                <w:color w:val="auto"/>
                <w:kern w:val="2"/>
                <w:highlight w:val="none"/>
              </w:rPr>
              <w:t>1</w:t>
            </w:r>
          </w:p>
        </w:tc>
        <w:tc>
          <w:tcPr>
            <w:tcW w:w="1793" w:type="dxa"/>
            <w:vAlign w:val="center"/>
          </w:tcPr>
          <w:p w14:paraId="35AA97E0">
            <w:pPr>
              <w:pStyle w:val="68"/>
              <w:keepNext w:val="0"/>
              <w:keepLines w:val="0"/>
              <w:widowControl w:val="0"/>
              <w:suppressLineNumbers w:val="0"/>
              <w:spacing w:before="0" w:beforeAutospacing="0" w:after="0" w:afterAutospacing="0"/>
              <w:ind w:left="0" w:right="0"/>
              <w:rPr>
                <w:rFonts w:hint="eastAsia" w:ascii="宋体" w:hAnsi="宋体" w:eastAsia="宋体"/>
                <w:b w:val="0"/>
                <w:color w:val="auto"/>
                <w:sz w:val="24"/>
                <w:highlight w:val="none"/>
              </w:rPr>
            </w:pPr>
            <w:r>
              <w:rPr>
                <w:rFonts w:hint="eastAsia" w:ascii="宋体" w:hAnsi="宋体" w:eastAsia="宋体"/>
                <w:b w:val="0"/>
                <w:color w:val="auto"/>
                <w:sz w:val="24"/>
                <w:highlight w:val="none"/>
              </w:rPr>
              <w:t>付款方式</w:t>
            </w:r>
          </w:p>
        </w:tc>
        <w:tc>
          <w:tcPr>
            <w:tcW w:w="3494" w:type="dxa"/>
            <w:vAlign w:val="center"/>
          </w:tcPr>
          <w:p w14:paraId="32FAEFD1">
            <w:pPr>
              <w:keepNext w:val="0"/>
              <w:keepLines w:val="0"/>
              <w:widowControl/>
              <w:suppressLineNumbers w:val="0"/>
              <w:spacing w:before="0" w:beforeAutospacing="0" w:after="0" w:afterAutospacing="0"/>
              <w:ind w:left="0" w:right="0"/>
              <w:jc w:val="left"/>
              <w:rPr>
                <w:rFonts w:hint="eastAsia" w:eastAsia="宋体"/>
                <w:b w:val="0"/>
                <w:sz w:val="24"/>
              </w:rPr>
            </w:pPr>
            <w:r>
              <w:rPr>
                <w:rFonts w:hint="eastAsia" w:ascii="宋体" w:hAnsi="宋体"/>
                <w:b/>
                <w:bCs/>
                <w:color w:val="auto"/>
                <w:szCs w:val="21"/>
                <w:highlight w:val="none"/>
                <w:lang w:val="en-US" w:eastAsia="zh-CN"/>
              </w:rPr>
              <w:t>一标包：</w:t>
            </w:r>
            <w:r>
              <w:rPr>
                <w:rFonts w:hint="eastAsia" w:eastAsia="宋体"/>
                <w:b w:val="0"/>
                <w:sz w:val="24"/>
              </w:rPr>
              <w:t>项目验收合格后，采购人在收到中标人付款申请后一次性付款</w:t>
            </w:r>
          </w:p>
          <w:p w14:paraId="1998319D">
            <w:pPr>
              <w:keepNext w:val="0"/>
              <w:keepLines w:val="0"/>
              <w:widowControl/>
              <w:suppressLineNumbers w:val="0"/>
              <w:spacing w:before="0" w:beforeAutospacing="0" w:after="0" w:afterAutospacing="0"/>
              <w:ind w:left="0" w:right="0"/>
              <w:jc w:val="left"/>
              <w:rPr>
                <w:rFonts w:hint="eastAsia" w:eastAsia="宋体"/>
                <w:b w:val="0"/>
                <w:sz w:val="24"/>
                <w:lang w:val="en-US" w:eastAsia="zh-CN"/>
              </w:rPr>
            </w:pPr>
            <w:r>
              <w:rPr>
                <w:rFonts w:hint="eastAsia" w:ascii="宋体" w:hAnsi="宋体"/>
                <w:b/>
                <w:bCs/>
                <w:color w:val="auto"/>
                <w:szCs w:val="21"/>
                <w:highlight w:val="none"/>
                <w:lang w:val="en-US" w:eastAsia="zh-CN"/>
              </w:rPr>
              <w:t>二标包：</w:t>
            </w:r>
            <w:r>
              <w:rPr>
                <w:rFonts w:hint="default" w:eastAsia="宋体"/>
                <w:b w:val="0"/>
                <w:color w:val="000000"/>
                <w:sz w:val="24"/>
              </w:rPr>
              <w:t>合同签订后支付合同金额的60%，软件交付验收后支付合同金额的40%</w:t>
            </w:r>
            <w:r>
              <w:rPr>
                <w:rFonts w:hint="eastAsia" w:eastAsia="宋体"/>
                <w:b w:val="0"/>
                <w:color w:val="000000"/>
                <w:sz w:val="24"/>
              </w:rPr>
              <w:t>。</w:t>
            </w:r>
          </w:p>
        </w:tc>
      </w:tr>
      <w:tr w14:paraId="0351CB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425" w:type="dxa"/>
            <w:vAlign w:val="center"/>
          </w:tcPr>
          <w:p w14:paraId="149B5533">
            <w:pPr>
              <w:pStyle w:val="69"/>
              <w:keepNext w:val="0"/>
              <w:keepLines w:val="0"/>
              <w:suppressLineNumbers w:val="0"/>
              <w:pBdr>
                <w:bottom w:val="none" w:color="auto" w:sz="0" w:space="0"/>
              </w:pBdr>
              <w:spacing w:before="0" w:beforeAutospacing="0" w:after="0" w:afterAutospacing="0" w:line="240" w:lineRule="auto"/>
              <w:ind w:left="0" w:right="0"/>
              <w:rPr>
                <w:rFonts w:hint="eastAsia" w:ascii="宋体" w:hAnsi="宋体" w:eastAsia="宋体"/>
                <w:bCs/>
                <w:color w:val="auto"/>
                <w:kern w:val="2"/>
                <w:highlight w:val="none"/>
              </w:rPr>
            </w:pPr>
            <w:r>
              <w:rPr>
                <w:rFonts w:hint="eastAsia" w:ascii="宋体" w:hAnsi="宋体" w:eastAsia="宋体"/>
                <w:bCs/>
                <w:color w:val="auto"/>
                <w:kern w:val="2"/>
                <w:highlight w:val="none"/>
              </w:rPr>
              <w:t>2</w:t>
            </w:r>
          </w:p>
        </w:tc>
        <w:tc>
          <w:tcPr>
            <w:tcW w:w="1793" w:type="dxa"/>
            <w:vAlign w:val="center"/>
          </w:tcPr>
          <w:p w14:paraId="726CF73E">
            <w:pPr>
              <w:pStyle w:val="68"/>
              <w:keepNext w:val="0"/>
              <w:keepLines w:val="0"/>
              <w:widowControl w:val="0"/>
              <w:suppressLineNumbers w:val="0"/>
              <w:spacing w:before="0" w:beforeAutospacing="0" w:after="0" w:afterAutospacing="0"/>
              <w:ind w:left="0" w:right="0"/>
              <w:rPr>
                <w:rFonts w:hint="eastAsia" w:ascii="宋体" w:hAnsi="宋体" w:eastAsia="宋体"/>
                <w:b w:val="0"/>
                <w:color w:val="auto"/>
                <w:sz w:val="24"/>
                <w:highlight w:val="none"/>
              </w:rPr>
            </w:pPr>
            <w:r>
              <w:rPr>
                <w:rFonts w:hint="eastAsia" w:ascii="宋体" w:hAnsi="宋体" w:eastAsia="宋体"/>
                <w:b w:val="0"/>
                <w:color w:val="auto"/>
                <w:sz w:val="24"/>
                <w:highlight w:val="none"/>
              </w:rPr>
              <w:t>服务地点</w:t>
            </w:r>
          </w:p>
        </w:tc>
        <w:tc>
          <w:tcPr>
            <w:tcW w:w="3494" w:type="dxa"/>
            <w:vAlign w:val="center"/>
          </w:tcPr>
          <w:p w14:paraId="06865CFC">
            <w:pPr>
              <w:keepNext w:val="0"/>
              <w:keepLines w:val="0"/>
              <w:suppressLineNumbers w:val="0"/>
              <w:spacing w:before="0" w:beforeAutospacing="0" w:after="0" w:afterAutospacing="0"/>
              <w:ind w:left="0" w:right="0"/>
              <w:jc w:val="left"/>
              <w:rPr>
                <w:rFonts w:hint="eastAsia" w:ascii="宋体" w:hAnsi="宋体" w:eastAsia="宋体"/>
                <w:bCs/>
                <w:color w:val="auto"/>
                <w:kern w:val="0"/>
                <w:sz w:val="24"/>
                <w:szCs w:val="28"/>
                <w:highlight w:val="none"/>
              </w:rPr>
            </w:pPr>
            <w:r>
              <w:rPr>
                <w:rFonts w:hint="eastAsia" w:eastAsia="宋体"/>
                <w:b w:val="0"/>
                <w:sz w:val="24"/>
              </w:rPr>
              <w:t>采购人指定地点</w:t>
            </w:r>
          </w:p>
        </w:tc>
      </w:tr>
      <w:tr w14:paraId="45125C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1" w:hRule="atLeast"/>
          <w:jc w:val="center"/>
        </w:trPr>
        <w:tc>
          <w:tcPr>
            <w:tcW w:w="425" w:type="dxa"/>
            <w:vAlign w:val="center"/>
          </w:tcPr>
          <w:p w14:paraId="71E174C6">
            <w:pPr>
              <w:pStyle w:val="69"/>
              <w:keepNext w:val="0"/>
              <w:keepLines w:val="0"/>
              <w:suppressLineNumbers w:val="0"/>
              <w:pBdr>
                <w:bottom w:val="none" w:color="auto" w:sz="0" w:space="0"/>
              </w:pBdr>
              <w:spacing w:before="0" w:beforeAutospacing="0" w:after="0" w:afterAutospacing="0" w:line="240" w:lineRule="auto"/>
              <w:ind w:left="0" w:right="0"/>
              <w:rPr>
                <w:rFonts w:hint="eastAsia" w:ascii="宋体" w:hAnsi="宋体" w:eastAsia="宋体"/>
                <w:bCs/>
                <w:color w:val="auto"/>
                <w:kern w:val="2"/>
                <w:highlight w:val="none"/>
              </w:rPr>
            </w:pPr>
            <w:r>
              <w:rPr>
                <w:rFonts w:hint="eastAsia" w:ascii="宋体" w:hAnsi="宋体" w:eastAsia="宋体"/>
                <w:bCs/>
                <w:color w:val="auto"/>
                <w:kern w:val="2"/>
                <w:highlight w:val="none"/>
              </w:rPr>
              <w:t>3</w:t>
            </w:r>
          </w:p>
        </w:tc>
        <w:tc>
          <w:tcPr>
            <w:tcW w:w="1793" w:type="dxa"/>
            <w:vAlign w:val="center"/>
          </w:tcPr>
          <w:p w14:paraId="6EF4B827">
            <w:pPr>
              <w:pStyle w:val="68"/>
              <w:keepNext w:val="0"/>
              <w:keepLines w:val="0"/>
              <w:widowControl w:val="0"/>
              <w:suppressLineNumbers w:val="0"/>
              <w:spacing w:before="0" w:beforeAutospacing="0" w:after="0" w:afterAutospacing="0"/>
              <w:ind w:left="0" w:right="0"/>
              <w:rPr>
                <w:rFonts w:hint="eastAsia" w:ascii="宋体" w:hAnsi="宋体" w:eastAsia="宋体"/>
                <w:b w:val="0"/>
                <w:color w:val="auto"/>
                <w:sz w:val="24"/>
                <w:highlight w:val="none"/>
              </w:rPr>
            </w:pPr>
            <w:r>
              <w:rPr>
                <w:rFonts w:hint="eastAsia" w:ascii="宋体" w:hAnsi="宋体" w:eastAsia="宋体"/>
                <w:b w:val="0"/>
                <w:color w:val="auto"/>
                <w:sz w:val="24"/>
                <w:highlight w:val="none"/>
              </w:rPr>
              <w:t>服务期限</w:t>
            </w:r>
          </w:p>
        </w:tc>
        <w:tc>
          <w:tcPr>
            <w:tcW w:w="3494" w:type="dxa"/>
            <w:vAlign w:val="center"/>
          </w:tcPr>
          <w:p w14:paraId="1A2DFE14">
            <w:pPr>
              <w:keepNext w:val="0"/>
              <w:keepLines w:val="0"/>
              <w:suppressLineNumbers w:val="0"/>
              <w:spacing w:before="0" w:beforeAutospacing="0" w:after="0" w:afterAutospacing="0"/>
              <w:ind w:left="0" w:right="0"/>
              <w:jc w:val="left"/>
              <w:rPr>
                <w:rFonts w:hint="eastAsia" w:eastAsia="宋体"/>
                <w:b w:val="0"/>
                <w:sz w:val="24"/>
              </w:rPr>
            </w:pPr>
            <w:r>
              <w:rPr>
                <w:rFonts w:hint="eastAsia" w:ascii="宋体" w:hAnsi="宋体"/>
                <w:b/>
                <w:bCs/>
                <w:color w:val="auto"/>
                <w:szCs w:val="21"/>
                <w:highlight w:val="none"/>
                <w:lang w:val="en-US" w:eastAsia="zh-CN"/>
              </w:rPr>
              <w:t>一标包：</w:t>
            </w:r>
            <w:r>
              <w:rPr>
                <w:rFonts w:hint="eastAsia" w:eastAsia="宋体"/>
                <w:b w:val="0"/>
                <w:sz w:val="24"/>
              </w:rPr>
              <w:t>合同生效后15个日历日内完成供货及安装调试，并交付使用。</w:t>
            </w:r>
          </w:p>
          <w:p w14:paraId="2C51889F">
            <w:pPr>
              <w:pStyle w:val="2"/>
              <w:numPr>
                <w:ilvl w:val="2"/>
                <w:numId w:val="0"/>
              </w:numPr>
              <w:suppressLineNumbers w:val="0"/>
              <w:spacing w:before="0" w:beforeAutospacing="0" w:after="0" w:afterAutospacing="0"/>
              <w:ind w:left="0" w:leftChars="0" w:right="0"/>
              <w:rPr>
                <w:rFonts w:hint="eastAsia"/>
              </w:rPr>
            </w:pPr>
            <w:r>
              <w:rPr>
                <w:rFonts w:hint="eastAsia" w:ascii="宋体" w:hAnsi="宋体" w:eastAsia="宋体" w:cs="Times New Roman"/>
                <w:b/>
                <w:bCs/>
                <w:color w:val="auto"/>
                <w:kern w:val="2"/>
                <w:sz w:val="21"/>
                <w:szCs w:val="21"/>
                <w:highlight w:val="none"/>
                <w:lang w:val="en-US" w:eastAsia="zh-CN" w:bidi="ar-SA"/>
              </w:rPr>
              <w:t>二标包：</w:t>
            </w:r>
            <w:r>
              <w:rPr>
                <w:rFonts w:hint="eastAsia" w:eastAsia="宋体"/>
                <w:b w:val="0"/>
                <w:color w:val="000000"/>
                <w:sz w:val="24"/>
              </w:rPr>
              <w:t>合同签订后10个工作日内完成供货及安装。</w:t>
            </w:r>
          </w:p>
        </w:tc>
      </w:tr>
      <w:tr w14:paraId="05EE44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1" w:hRule="atLeast"/>
          <w:jc w:val="center"/>
        </w:trPr>
        <w:tc>
          <w:tcPr>
            <w:tcW w:w="425" w:type="dxa"/>
            <w:vAlign w:val="center"/>
          </w:tcPr>
          <w:p w14:paraId="716A2BDE">
            <w:pPr>
              <w:pStyle w:val="69"/>
              <w:keepNext w:val="0"/>
              <w:keepLines w:val="0"/>
              <w:suppressLineNumbers w:val="0"/>
              <w:pBdr>
                <w:bottom w:val="none" w:color="auto" w:sz="0" w:space="0"/>
              </w:pBdr>
              <w:spacing w:before="0" w:beforeAutospacing="0" w:after="0" w:afterAutospacing="0" w:line="240" w:lineRule="auto"/>
              <w:ind w:left="0" w:right="0"/>
              <w:rPr>
                <w:rFonts w:hint="eastAsia" w:ascii="宋体" w:hAnsi="宋体" w:eastAsia="宋体"/>
                <w:bCs/>
                <w:color w:val="auto"/>
                <w:kern w:val="2"/>
                <w:highlight w:val="none"/>
                <w:lang w:val="en-US" w:eastAsia="zh-CN"/>
              </w:rPr>
            </w:pPr>
            <w:r>
              <w:rPr>
                <w:rFonts w:hint="eastAsia" w:ascii="宋体" w:hAnsi="宋体"/>
                <w:bCs/>
                <w:color w:val="auto"/>
                <w:kern w:val="2"/>
                <w:highlight w:val="none"/>
                <w:lang w:val="en-US" w:eastAsia="zh-CN"/>
              </w:rPr>
              <w:t>4</w:t>
            </w:r>
          </w:p>
        </w:tc>
        <w:tc>
          <w:tcPr>
            <w:tcW w:w="1793" w:type="dxa"/>
            <w:vAlign w:val="center"/>
          </w:tcPr>
          <w:p w14:paraId="1ED2D8CC">
            <w:pPr>
              <w:pStyle w:val="68"/>
              <w:keepNext w:val="0"/>
              <w:keepLines w:val="0"/>
              <w:widowControl w:val="0"/>
              <w:suppressLineNumbers w:val="0"/>
              <w:spacing w:before="0" w:beforeAutospacing="0" w:after="0" w:afterAutospacing="0" w:line="360" w:lineRule="auto"/>
              <w:ind w:left="0" w:right="0"/>
              <w:rPr>
                <w:rFonts w:hint="eastAsia" w:ascii="宋体" w:hAnsi="宋体" w:eastAsia="宋体"/>
                <w:b w:val="0"/>
                <w:color w:val="auto"/>
                <w:sz w:val="24"/>
                <w:highlight w:val="none"/>
              </w:rPr>
            </w:pPr>
            <w:r>
              <w:rPr>
                <w:rFonts w:hint="eastAsia" w:eastAsia="宋体"/>
                <w:b w:val="0"/>
                <w:sz w:val="24"/>
              </w:rPr>
              <w:t>免费质保期</w:t>
            </w:r>
          </w:p>
        </w:tc>
        <w:tc>
          <w:tcPr>
            <w:tcW w:w="3494" w:type="dxa"/>
            <w:vAlign w:val="center"/>
          </w:tcPr>
          <w:p w14:paraId="7C87B279">
            <w:pPr>
              <w:pStyle w:val="68"/>
              <w:keepNext w:val="0"/>
              <w:keepLines w:val="0"/>
              <w:widowControl w:val="0"/>
              <w:suppressLineNumbers w:val="0"/>
              <w:spacing w:before="0" w:beforeAutospacing="0" w:after="0" w:afterAutospacing="0" w:line="360" w:lineRule="auto"/>
              <w:ind w:left="0" w:right="0"/>
              <w:jc w:val="left"/>
              <w:rPr>
                <w:rFonts w:hint="eastAsia" w:eastAsia="宋体"/>
                <w:b w:val="0"/>
                <w:color w:val="000000"/>
                <w:sz w:val="24"/>
              </w:rPr>
            </w:pPr>
            <w:r>
              <w:rPr>
                <w:rFonts w:hint="eastAsia" w:eastAsia="宋体"/>
                <w:b/>
                <w:bCs w:val="0"/>
                <w:color w:val="000000"/>
                <w:sz w:val="24"/>
                <w:lang w:val="en-US" w:eastAsia="zh-CN"/>
              </w:rPr>
              <w:t>一标包：</w:t>
            </w:r>
            <w:r>
              <w:rPr>
                <w:rFonts w:hint="eastAsia" w:eastAsia="宋体"/>
                <w:b w:val="0"/>
                <w:color w:val="000000"/>
                <w:sz w:val="24"/>
              </w:rPr>
              <w:t>验收合格之日起3年的免费质保服务</w:t>
            </w:r>
          </w:p>
          <w:p w14:paraId="771CF5E3">
            <w:pPr>
              <w:pStyle w:val="68"/>
              <w:keepNext w:val="0"/>
              <w:keepLines w:val="0"/>
              <w:widowControl w:val="0"/>
              <w:suppressLineNumbers w:val="0"/>
              <w:spacing w:before="0" w:beforeAutospacing="0" w:after="0" w:afterAutospacing="0" w:line="360" w:lineRule="auto"/>
              <w:ind w:left="0" w:right="0"/>
              <w:jc w:val="left"/>
              <w:rPr>
                <w:rFonts w:hint="eastAsia" w:eastAsia="宋体"/>
                <w:b w:val="0"/>
                <w:sz w:val="24"/>
              </w:rPr>
            </w:pPr>
            <w:r>
              <w:rPr>
                <w:rFonts w:hint="eastAsia" w:eastAsia="宋体"/>
                <w:b/>
                <w:bCs w:val="0"/>
                <w:color w:val="000000"/>
                <w:sz w:val="24"/>
                <w:lang w:val="en-US" w:eastAsia="zh-CN"/>
              </w:rPr>
              <w:t>二标包：</w:t>
            </w:r>
            <w:r>
              <w:rPr>
                <w:rFonts w:hint="eastAsia" w:eastAsia="宋体"/>
                <w:b w:val="0"/>
                <w:color w:val="000000"/>
                <w:sz w:val="24"/>
              </w:rPr>
              <w:t>验收合格之日起提供一年免费技术培训和支持服务</w:t>
            </w:r>
          </w:p>
        </w:tc>
      </w:tr>
    </w:tbl>
    <w:p w14:paraId="136B9D92">
      <w:pPr>
        <w:widowControl/>
        <w:numPr>
          <w:ilvl w:val="0"/>
          <w:numId w:val="3"/>
        </w:numPr>
        <w:spacing w:line="360" w:lineRule="auto"/>
        <w:ind w:firstLine="482" w:firstLineChars="200"/>
        <w:jc w:val="left"/>
        <w:rPr>
          <w:rFonts w:hint="eastAsia" w:ascii="宋体" w:hAnsi="宋体"/>
          <w:b/>
          <w:bCs/>
          <w:color w:val="auto"/>
          <w:kern w:val="0"/>
          <w:sz w:val="24"/>
          <w:highlight w:val="none"/>
          <w:lang w:bidi="ar"/>
        </w:rPr>
      </w:pPr>
      <w:r>
        <w:rPr>
          <w:rFonts w:hint="eastAsia" w:ascii="宋体" w:hAnsi="宋体"/>
          <w:b/>
          <w:bCs/>
          <w:color w:val="auto"/>
          <w:kern w:val="0"/>
          <w:sz w:val="24"/>
          <w:highlight w:val="none"/>
          <w:lang w:bidi="ar"/>
        </w:rPr>
        <w:t xml:space="preserve">项目概况 </w:t>
      </w:r>
    </w:p>
    <w:p w14:paraId="645446AB">
      <w:pPr>
        <w:pStyle w:val="2"/>
        <w:numPr>
          <w:ilvl w:val="2"/>
          <w:numId w:val="0"/>
        </w:numPr>
        <w:ind w:leftChars="0"/>
        <w:rPr>
          <w:rFonts w:hint="default"/>
          <w:lang w:val="en-US" w:eastAsia="zh-CN"/>
        </w:rPr>
      </w:pPr>
      <w:r>
        <w:rPr>
          <w:rFonts w:hint="eastAsia"/>
          <w:lang w:val="en-US" w:eastAsia="zh-CN"/>
        </w:rPr>
        <w:t>一标包：</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42"/>
        <w:gridCol w:w="1425"/>
        <w:gridCol w:w="5801"/>
        <w:gridCol w:w="1187"/>
      </w:tblGrid>
      <w:tr w14:paraId="198DFA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2" w:type="dxa"/>
            <w:vAlign w:val="center"/>
          </w:tcPr>
          <w:p w14:paraId="5E17B1F5">
            <w:pPr>
              <w:pStyle w:val="69"/>
              <w:keepNext w:val="0"/>
              <w:keepLines w:val="0"/>
              <w:suppressLineNumbers w:val="0"/>
              <w:pBdr>
                <w:bottom w:val="none" w:color="auto" w:sz="0" w:space="0"/>
              </w:pBdr>
              <w:adjustRightInd/>
              <w:spacing w:before="0" w:beforeAutospacing="0" w:after="0" w:afterAutospacing="0" w:line="240" w:lineRule="auto"/>
              <w:ind w:left="0" w:right="0"/>
              <w:jc w:val="center"/>
              <w:textAlignment w:val="auto"/>
              <w:rPr>
                <w:rFonts w:hint="default" w:ascii="宋体" w:hAnsi="宋体" w:eastAsia="宋体"/>
                <w:b/>
                <w:kern w:val="2"/>
                <w:lang w:val="en-US" w:eastAsia="zh-CN"/>
              </w:rPr>
            </w:pPr>
            <w:r>
              <w:rPr>
                <w:rFonts w:hint="eastAsia" w:ascii="宋体" w:hAnsi="宋体" w:eastAsia="宋体"/>
                <w:b/>
                <w:kern w:val="2"/>
                <w:lang w:val="en-US" w:eastAsia="zh-CN"/>
              </w:rPr>
              <w:t>序号</w:t>
            </w:r>
          </w:p>
        </w:tc>
        <w:tc>
          <w:tcPr>
            <w:tcW w:w="1425" w:type="dxa"/>
            <w:vAlign w:val="center"/>
          </w:tcPr>
          <w:p w14:paraId="7173D7D4">
            <w:pPr>
              <w:pStyle w:val="69"/>
              <w:keepNext w:val="0"/>
              <w:keepLines w:val="0"/>
              <w:suppressLineNumbers w:val="0"/>
              <w:pBdr>
                <w:bottom w:val="none" w:color="auto" w:sz="0" w:space="0"/>
              </w:pBdr>
              <w:adjustRightInd/>
              <w:spacing w:before="0" w:beforeAutospacing="0" w:after="0" w:afterAutospacing="0" w:line="240" w:lineRule="auto"/>
              <w:ind w:left="0" w:right="0"/>
              <w:jc w:val="center"/>
              <w:textAlignment w:val="auto"/>
              <w:rPr>
                <w:rFonts w:hint="default" w:ascii="宋体" w:hAnsi="宋体" w:eastAsia="宋体"/>
                <w:b/>
                <w:kern w:val="2"/>
                <w:lang w:val="en-US" w:eastAsia="zh-CN"/>
              </w:rPr>
            </w:pPr>
            <w:r>
              <w:rPr>
                <w:rFonts w:hint="eastAsia" w:ascii="宋体" w:hAnsi="宋体" w:eastAsia="宋体"/>
                <w:b/>
                <w:kern w:val="2"/>
                <w:lang w:val="en-US" w:eastAsia="zh-CN"/>
              </w:rPr>
              <w:t>货物名称</w:t>
            </w:r>
          </w:p>
        </w:tc>
        <w:tc>
          <w:tcPr>
            <w:tcW w:w="5801" w:type="dxa"/>
            <w:vAlign w:val="center"/>
          </w:tcPr>
          <w:p w14:paraId="7AC79846">
            <w:pPr>
              <w:pStyle w:val="69"/>
              <w:keepNext w:val="0"/>
              <w:keepLines w:val="0"/>
              <w:suppressLineNumbers w:val="0"/>
              <w:pBdr>
                <w:bottom w:val="none" w:color="auto" w:sz="0" w:space="0"/>
              </w:pBdr>
              <w:adjustRightInd/>
              <w:spacing w:before="0" w:beforeAutospacing="0" w:after="0" w:afterAutospacing="0" w:line="240" w:lineRule="auto"/>
              <w:ind w:left="0" w:right="0"/>
              <w:jc w:val="center"/>
              <w:textAlignment w:val="auto"/>
              <w:rPr>
                <w:rFonts w:hint="default" w:ascii="宋体" w:hAnsi="宋体" w:eastAsia="宋体"/>
                <w:b/>
                <w:kern w:val="2"/>
                <w:lang w:val="en-US" w:eastAsia="zh-CN"/>
              </w:rPr>
            </w:pPr>
            <w:r>
              <w:rPr>
                <w:rFonts w:hint="eastAsia" w:ascii="宋体" w:hAnsi="宋体" w:eastAsia="宋体"/>
                <w:b/>
                <w:kern w:val="2"/>
                <w:lang w:val="en-US" w:eastAsia="zh-CN"/>
              </w:rPr>
              <w:t>技术参数及要求</w:t>
            </w:r>
          </w:p>
        </w:tc>
        <w:tc>
          <w:tcPr>
            <w:tcW w:w="1187" w:type="dxa"/>
            <w:vAlign w:val="center"/>
          </w:tcPr>
          <w:p w14:paraId="2B70A1FE">
            <w:pPr>
              <w:pStyle w:val="69"/>
              <w:keepNext w:val="0"/>
              <w:keepLines w:val="0"/>
              <w:suppressLineNumbers w:val="0"/>
              <w:pBdr>
                <w:bottom w:val="none" w:color="auto" w:sz="0" w:space="0"/>
              </w:pBdr>
              <w:adjustRightInd/>
              <w:spacing w:before="0" w:beforeAutospacing="0" w:after="0" w:afterAutospacing="0" w:line="240" w:lineRule="auto"/>
              <w:ind w:left="0" w:right="0"/>
              <w:jc w:val="center"/>
              <w:textAlignment w:val="auto"/>
              <w:rPr>
                <w:rFonts w:hint="default" w:ascii="宋体" w:hAnsi="宋体" w:eastAsia="宋体"/>
                <w:b/>
                <w:kern w:val="2"/>
                <w:lang w:val="en-US" w:eastAsia="zh-CN"/>
              </w:rPr>
            </w:pPr>
            <w:r>
              <w:rPr>
                <w:rFonts w:hint="eastAsia" w:ascii="宋体" w:hAnsi="宋体" w:eastAsia="宋体"/>
                <w:b/>
                <w:kern w:val="2"/>
                <w:lang w:val="en-US" w:eastAsia="zh-CN"/>
              </w:rPr>
              <w:t>数量（单位）</w:t>
            </w:r>
          </w:p>
        </w:tc>
      </w:tr>
      <w:tr w14:paraId="434437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2" w:type="dxa"/>
            <w:vAlign w:val="center"/>
          </w:tcPr>
          <w:p w14:paraId="0BD20CCA">
            <w:pPr>
              <w:pStyle w:val="68"/>
              <w:keepNext w:val="0"/>
              <w:keepLines w:val="0"/>
              <w:widowControl w:val="0"/>
              <w:suppressLineNumbers w:val="0"/>
              <w:spacing w:before="0" w:beforeAutospacing="0" w:after="0" w:afterAutospacing="0" w:line="360" w:lineRule="auto"/>
              <w:ind w:left="0" w:right="0"/>
              <w:jc w:val="both"/>
              <w:rPr>
                <w:rFonts w:hint="default" w:ascii="宋体" w:hAnsi="宋体" w:eastAsia="宋体" w:cs="Times New Roman"/>
                <w:b w:val="0"/>
                <w:bCs/>
                <w:kern w:val="2"/>
                <w:sz w:val="21"/>
                <w:szCs w:val="21"/>
                <w:lang w:val="en-US" w:eastAsia="zh-CN" w:bidi="ar-SA"/>
              </w:rPr>
            </w:pPr>
            <w:r>
              <w:rPr>
                <w:rFonts w:hint="eastAsia" w:ascii="宋体" w:hAnsi="宋体" w:eastAsia="宋体" w:cs="Times New Roman"/>
                <w:b w:val="0"/>
                <w:bCs/>
                <w:kern w:val="2"/>
                <w:sz w:val="21"/>
                <w:szCs w:val="21"/>
                <w:lang w:val="en-US" w:eastAsia="zh-CN" w:bidi="ar-SA"/>
              </w:rPr>
              <w:t>1</w:t>
            </w:r>
          </w:p>
        </w:tc>
        <w:tc>
          <w:tcPr>
            <w:tcW w:w="1425" w:type="dxa"/>
            <w:vAlign w:val="center"/>
          </w:tcPr>
          <w:p w14:paraId="59906D4B">
            <w:pPr>
              <w:pStyle w:val="68"/>
              <w:keepNext w:val="0"/>
              <w:keepLines w:val="0"/>
              <w:widowControl w:val="0"/>
              <w:suppressLineNumbers w:val="0"/>
              <w:spacing w:before="0" w:beforeAutospacing="0" w:after="0" w:afterAutospacing="0" w:line="360" w:lineRule="auto"/>
              <w:ind w:left="0" w:right="0"/>
              <w:jc w:val="both"/>
              <w:rPr>
                <w:rFonts w:hint="default" w:ascii="宋体" w:hAnsi="宋体" w:eastAsia="宋体" w:cs="Times New Roman"/>
                <w:b w:val="0"/>
                <w:bCs/>
                <w:kern w:val="2"/>
                <w:sz w:val="21"/>
                <w:szCs w:val="21"/>
                <w:lang w:val="en-US" w:eastAsia="zh-CN" w:bidi="ar-SA"/>
              </w:rPr>
            </w:pPr>
            <w:r>
              <w:rPr>
                <w:rFonts w:hint="eastAsia" w:ascii="宋体" w:hAnsi="宋体" w:eastAsia="宋体" w:cs="Times New Roman"/>
                <w:b w:val="0"/>
                <w:bCs/>
                <w:kern w:val="2"/>
                <w:sz w:val="21"/>
                <w:szCs w:val="21"/>
                <w:lang w:val="en-US" w:eastAsia="zh-CN" w:bidi="ar-SA"/>
              </w:rPr>
              <w:t>图形工作站</w:t>
            </w:r>
          </w:p>
        </w:tc>
        <w:tc>
          <w:tcPr>
            <w:tcW w:w="5801" w:type="dxa"/>
            <w:vAlign w:val="top"/>
          </w:tcPr>
          <w:p w14:paraId="654475B8">
            <w:pPr>
              <w:pStyle w:val="68"/>
              <w:keepNext w:val="0"/>
              <w:keepLines w:val="0"/>
              <w:widowControl w:val="0"/>
              <w:suppressLineNumbers w:val="0"/>
              <w:spacing w:before="0" w:beforeAutospacing="0" w:after="0" w:afterAutospacing="0" w:line="360" w:lineRule="auto"/>
              <w:ind w:left="0" w:right="0"/>
              <w:jc w:val="both"/>
              <w:rPr>
                <w:rFonts w:hint="eastAsia" w:ascii="宋体" w:hAnsi="宋体" w:eastAsia="宋体" w:cs="Times New Roman"/>
                <w:b w:val="0"/>
                <w:bCs/>
                <w:kern w:val="2"/>
                <w:sz w:val="21"/>
                <w:szCs w:val="21"/>
                <w:lang w:val="en-US" w:eastAsia="zh-CN" w:bidi="ar-SA"/>
              </w:rPr>
            </w:pPr>
            <w:r>
              <w:rPr>
                <w:rFonts w:hint="eastAsia" w:ascii="宋体" w:hAnsi="宋体" w:eastAsia="宋体" w:cs="Times New Roman"/>
                <w:b w:val="0"/>
                <w:bCs/>
                <w:kern w:val="2"/>
                <w:sz w:val="21"/>
                <w:szCs w:val="21"/>
                <w:lang w:val="en-US" w:eastAsia="zh-CN" w:bidi="ar-SA"/>
              </w:rPr>
              <w:t>一、高性能塔式工作站</w:t>
            </w:r>
          </w:p>
          <w:p w14:paraId="715AA67D">
            <w:pPr>
              <w:pStyle w:val="68"/>
              <w:keepNext w:val="0"/>
              <w:keepLines w:val="0"/>
              <w:widowControl w:val="0"/>
              <w:suppressLineNumbers w:val="0"/>
              <w:spacing w:before="0" w:beforeAutospacing="0" w:after="0" w:afterAutospacing="0" w:line="360" w:lineRule="auto"/>
              <w:ind w:left="0" w:right="0"/>
              <w:jc w:val="both"/>
              <w:rPr>
                <w:rFonts w:hint="eastAsia" w:ascii="宋体" w:hAnsi="宋体" w:eastAsia="宋体" w:cs="Times New Roman"/>
                <w:b w:val="0"/>
                <w:bCs/>
                <w:kern w:val="2"/>
                <w:sz w:val="21"/>
                <w:szCs w:val="21"/>
                <w:lang w:val="en-US" w:eastAsia="zh-CN" w:bidi="ar-SA"/>
              </w:rPr>
            </w:pPr>
            <w:r>
              <w:rPr>
                <w:rFonts w:hint="eastAsia" w:ascii="宋体" w:hAnsi="宋体" w:eastAsia="宋体" w:cs="Times New Roman"/>
                <w:b w:val="0"/>
                <w:bCs/>
                <w:kern w:val="2"/>
                <w:sz w:val="21"/>
                <w:szCs w:val="21"/>
                <w:lang w:val="en-US" w:eastAsia="zh-CN" w:bidi="ar-SA"/>
              </w:rPr>
              <w:t>1、要求：不接受组装机。</w:t>
            </w:r>
          </w:p>
          <w:p w14:paraId="22358A70">
            <w:pPr>
              <w:pStyle w:val="68"/>
              <w:keepNext w:val="0"/>
              <w:keepLines w:val="0"/>
              <w:widowControl w:val="0"/>
              <w:suppressLineNumbers w:val="0"/>
              <w:spacing w:before="0" w:beforeAutospacing="0" w:after="0" w:afterAutospacing="0" w:line="360" w:lineRule="auto"/>
              <w:ind w:left="0" w:right="0"/>
              <w:jc w:val="both"/>
              <w:rPr>
                <w:rFonts w:hint="eastAsia" w:ascii="宋体" w:hAnsi="宋体" w:eastAsia="宋体" w:cs="Times New Roman"/>
                <w:b w:val="0"/>
                <w:bCs/>
                <w:kern w:val="2"/>
                <w:sz w:val="21"/>
                <w:szCs w:val="21"/>
                <w:lang w:val="en-US" w:eastAsia="zh-CN" w:bidi="ar-SA"/>
              </w:rPr>
            </w:pPr>
            <w:r>
              <w:rPr>
                <w:rFonts w:hint="eastAsia" w:ascii="宋体" w:hAnsi="宋体" w:eastAsia="宋体" w:cs="Times New Roman"/>
                <w:b w:val="0"/>
                <w:bCs/>
                <w:kern w:val="2"/>
                <w:sz w:val="21"/>
                <w:szCs w:val="21"/>
                <w:lang w:val="en-US" w:eastAsia="zh-CN" w:bidi="ar-SA"/>
              </w:rPr>
              <w:t>2、处理器 :最高支持2颗第四代英特尔®至强®可扩展处理器（多达120个内核，每个CPU有60个内核，频率最高 3.4GHz），本次配置≥ 2颗CPU （基础主频 2.1GHZ，最高频率3.4GHZ，32核），CPU线程≥64线程。</w:t>
            </w:r>
          </w:p>
          <w:p w14:paraId="03995F19">
            <w:pPr>
              <w:pStyle w:val="68"/>
              <w:keepNext w:val="0"/>
              <w:keepLines w:val="0"/>
              <w:widowControl w:val="0"/>
              <w:suppressLineNumbers w:val="0"/>
              <w:spacing w:before="0" w:beforeAutospacing="0" w:after="0" w:afterAutospacing="0" w:line="360" w:lineRule="auto"/>
              <w:ind w:left="0" w:right="0"/>
              <w:jc w:val="both"/>
              <w:rPr>
                <w:rFonts w:hint="eastAsia" w:ascii="宋体" w:hAnsi="宋体" w:eastAsia="宋体" w:cs="Times New Roman"/>
                <w:b w:val="0"/>
                <w:bCs/>
                <w:kern w:val="2"/>
                <w:sz w:val="21"/>
                <w:szCs w:val="21"/>
                <w:lang w:val="en-US" w:eastAsia="zh-CN" w:bidi="ar-SA"/>
              </w:rPr>
            </w:pPr>
            <w:r>
              <w:rPr>
                <w:rFonts w:hint="eastAsia" w:ascii="宋体" w:hAnsi="宋体" w:eastAsia="宋体" w:cs="Times New Roman"/>
                <w:b w:val="0"/>
                <w:bCs/>
                <w:kern w:val="2"/>
                <w:sz w:val="21"/>
                <w:szCs w:val="21"/>
                <w:lang w:val="en-US" w:eastAsia="zh-CN" w:bidi="ar-SA"/>
              </w:rPr>
              <w:t>3、内存：最多支持16个内存插槽，DDR5，RDIMM/UDIMM，支持16GB / 32GB / 64GB / 128GB RDIMM ECC;高达2TB DDR5、4800MHz。本次配置≥ 448G DRR5 5600MHz。</w:t>
            </w:r>
          </w:p>
          <w:p w14:paraId="303573E2">
            <w:pPr>
              <w:pStyle w:val="68"/>
              <w:keepNext w:val="0"/>
              <w:keepLines w:val="0"/>
              <w:widowControl w:val="0"/>
              <w:suppressLineNumbers w:val="0"/>
              <w:spacing w:before="0" w:beforeAutospacing="0" w:after="0" w:afterAutospacing="0" w:line="360" w:lineRule="auto"/>
              <w:ind w:left="0" w:right="0"/>
              <w:jc w:val="both"/>
              <w:rPr>
                <w:rFonts w:hint="eastAsia" w:ascii="宋体" w:hAnsi="宋体" w:eastAsia="宋体" w:cs="Times New Roman"/>
                <w:b w:val="0"/>
                <w:bCs/>
                <w:kern w:val="2"/>
                <w:sz w:val="21"/>
                <w:szCs w:val="21"/>
                <w:lang w:val="en-US" w:eastAsia="zh-CN" w:bidi="ar-SA"/>
              </w:rPr>
            </w:pPr>
            <w:r>
              <w:rPr>
                <w:rFonts w:hint="eastAsia" w:ascii="宋体" w:hAnsi="宋体" w:eastAsia="宋体" w:cs="Times New Roman"/>
                <w:b w:val="0"/>
                <w:bCs/>
                <w:kern w:val="2"/>
                <w:sz w:val="21"/>
                <w:szCs w:val="21"/>
                <w:lang w:val="en-US" w:eastAsia="zh-CN" w:bidi="ar-SA"/>
              </w:rPr>
              <w:t>4、存储：支持M.2 PCIe NVMe固态硬盘，最高可达4TB ；3.5英寸SATA硬盘，最大12TB；最多9个硬盘 ，最大M.2 = 7 (28TB) ，最大3.5= 2 (24TB) 或 最多7个硬盘 ，最大M.2 = 3 (12TB) ，最大3.5 = 4 (48TB)；磁盘阵列 M.2 = 0/1/10/5 ，SATA = 0/1/10/5。本次配置≥ 2 块 2T SSD 硬盘；≥1 块 16T SATA 硬盘。</w:t>
            </w:r>
          </w:p>
          <w:p w14:paraId="53759E5D">
            <w:pPr>
              <w:pStyle w:val="68"/>
              <w:keepNext w:val="0"/>
              <w:keepLines w:val="0"/>
              <w:widowControl w:val="0"/>
              <w:suppressLineNumbers w:val="0"/>
              <w:spacing w:before="0" w:beforeAutospacing="0" w:after="0" w:afterAutospacing="0" w:line="360" w:lineRule="auto"/>
              <w:ind w:left="0" w:right="0"/>
              <w:jc w:val="both"/>
              <w:rPr>
                <w:rFonts w:hint="eastAsia" w:ascii="宋体" w:hAnsi="宋体" w:eastAsia="宋体" w:cs="Times New Roman"/>
                <w:b w:val="0"/>
                <w:bCs/>
                <w:kern w:val="2"/>
                <w:sz w:val="21"/>
                <w:szCs w:val="21"/>
                <w:lang w:val="en-US" w:eastAsia="zh-CN" w:bidi="ar-SA"/>
              </w:rPr>
            </w:pPr>
            <w:r>
              <w:rPr>
                <w:rFonts w:hint="eastAsia" w:ascii="宋体" w:hAnsi="宋体" w:eastAsia="宋体" w:cs="Times New Roman"/>
                <w:b w:val="0"/>
                <w:bCs/>
                <w:kern w:val="2"/>
                <w:sz w:val="21"/>
                <w:szCs w:val="21"/>
                <w:lang w:val="en-US" w:eastAsia="zh-CN" w:bidi="ar-SA"/>
              </w:rPr>
              <w:t>5、显卡：最多支持上四块NVIDIA RTX™ A6000 Ada* 顶级专业显卡 ，单块高达48GB显存。本次配置≥1 张 NVIDIA RTX A6000 专业显卡。</w:t>
            </w:r>
          </w:p>
          <w:p w14:paraId="18690281">
            <w:pPr>
              <w:pStyle w:val="68"/>
              <w:keepNext w:val="0"/>
              <w:keepLines w:val="0"/>
              <w:widowControl w:val="0"/>
              <w:suppressLineNumbers w:val="0"/>
              <w:spacing w:before="0" w:beforeAutospacing="0" w:after="0" w:afterAutospacing="0" w:line="360" w:lineRule="auto"/>
              <w:ind w:left="0" w:right="0"/>
              <w:jc w:val="both"/>
              <w:rPr>
                <w:rFonts w:hint="eastAsia" w:ascii="宋体" w:hAnsi="宋体" w:eastAsia="宋体" w:cs="Times New Roman"/>
                <w:b w:val="0"/>
                <w:bCs/>
                <w:kern w:val="2"/>
                <w:sz w:val="21"/>
                <w:szCs w:val="21"/>
                <w:lang w:val="en-US" w:eastAsia="zh-CN" w:bidi="ar-SA"/>
              </w:rPr>
            </w:pPr>
            <w:r>
              <w:rPr>
                <w:rFonts w:hint="eastAsia" w:ascii="宋体" w:hAnsi="宋体" w:eastAsia="宋体" w:cs="Times New Roman"/>
                <w:b w:val="0"/>
                <w:bCs/>
                <w:kern w:val="2"/>
                <w:sz w:val="21"/>
                <w:szCs w:val="21"/>
                <w:lang w:val="en-US" w:eastAsia="zh-CN" w:bidi="ar-SA"/>
              </w:rPr>
              <w:t>6、网络：板载≥2 个千兆以太网口。</w:t>
            </w:r>
          </w:p>
          <w:p w14:paraId="454E1732">
            <w:pPr>
              <w:pStyle w:val="68"/>
              <w:keepNext w:val="0"/>
              <w:keepLines w:val="0"/>
              <w:widowControl w:val="0"/>
              <w:suppressLineNumbers w:val="0"/>
              <w:spacing w:before="0" w:beforeAutospacing="0" w:after="0" w:afterAutospacing="0" w:line="360" w:lineRule="auto"/>
              <w:ind w:left="0" w:right="0"/>
              <w:jc w:val="both"/>
              <w:rPr>
                <w:rFonts w:hint="eastAsia" w:ascii="宋体" w:hAnsi="宋体" w:eastAsia="宋体" w:cs="Times New Roman"/>
                <w:b w:val="0"/>
                <w:bCs/>
                <w:kern w:val="2"/>
                <w:sz w:val="21"/>
                <w:szCs w:val="21"/>
                <w:lang w:val="en-US" w:eastAsia="zh-CN" w:bidi="ar-SA"/>
              </w:rPr>
            </w:pPr>
            <w:r>
              <w:rPr>
                <w:rFonts w:hint="eastAsia" w:ascii="宋体" w:hAnsi="宋体" w:eastAsia="宋体" w:cs="Times New Roman"/>
                <w:b w:val="0"/>
                <w:bCs/>
                <w:kern w:val="2"/>
                <w:sz w:val="21"/>
                <w:szCs w:val="21"/>
                <w:lang w:val="en-US" w:eastAsia="zh-CN" w:bidi="ar-SA"/>
              </w:rPr>
              <w:t>7、扩展插槽：支持双处理器系统 (4) PCIe 5.0 x16 (4) PCIe 4.0 x16 (1) PCIe 4.0 x8 ；单处理器系统 (2) PCIe 5.0 x16 (2) PCIe 4.0 x16 扩展接口 PS/2 ，USB-C ，网口</w:t>
            </w:r>
          </w:p>
          <w:p w14:paraId="0602F761">
            <w:pPr>
              <w:pStyle w:val="68"/>
              <w:keepNext w:val="0"/>
              <w:keepLines w:val="0"/>
              <w:widowControl w:val="0"/>
              <w:suppressLineNumbers w:val="0"/>
              <w:spacing w:before="0" w:beforeAutospacing="0" w:after="0" w:afterAutospacing="0" w:line="360" w:lineRule="auto"/>
              <w:ind w:left="0" w:right="0"/>
              <w:jc w:val="both"/>
              <w:rPr>
                <w:rFonts w:hint="eastAsia" w:ascii="宋体" w:hAnsi="宋体" w:eastAsia="宋体" w:cs="Times New Roman"/>
                <w:b w:val="0"/>
                <w:bCs/>
                <w:kern w:val="2"/>
                <w:sz w:val="21"/>
                <w:szCs w:val="21"/>
                <w:lang w:val="en-US" w:eastAsia="zh-CN" w:bidi="ar-SA"/>
              </w:rPr>
            </w:pPr>
            <w:r>
              <w:rPr>
                <w:rFonts w:hint="eastAsia" w:ascii="宋体" w:hAnsi="宋体" w:eastAsia="宋体" w:cs="Times New Roman"/>
                <w:b w:val="0"/>
                <w:bCs/>
                <w:kern w:val="2"/>
                <w:sz w:val="21"/>
                <w:szCs w:val="21"/>
                <w:lang w:val="en-US" w:eastAsia="zh-CN" w:bidi="ar-SA"/>
              </w:rPr>
              <w:t>8、电源和散热：本次配置≥1850W (92%能效) 可选的冗余电源，后部电源按钮。</w:t>
            </w:r>
          </w:p>
          <w:p w14:paraId="20C1BA5F">
            <w:pPr>
              <w:pStyle w:val="68"/>
              <w:keepNext w:val="0"/>
              <w:keepLines w:val="0"/>
              <w:widowControl w:val="0"/>
              <w:suppressLineNumbers w:val="0"/>
              <w:spacing w:before="0" w:beforeAutospacing="0" w:after="0" w:afterAutospacing="0" w:line="360" w:lineRule="auto"/>
              <w:ind w:left="0" w:right="0"/>
              <w:jc w:val="both"/>
              <w:rPr>
                <w:rFonts w:hint="eastAsia" w:ascii="宋体" w:hAnsi="宋体" w:eastAsia="宋体" w:cs="Times New Roman"/>
                <w:b w:val="0"/>
                <w:bCs/>
                <w:kern w:val="2"/>
                <w:sz w:val="21"/>
                <w:szCs w:val="21"/>
                <w:lang w:val="en-US" w:eastAsia="zh-CN" w:bidi="ar-SA"/>
              </w:rPr>
            </w:pPr>
            <w:r>
              <w:rPr>
                <w:rFonts w:hint="eastAsia" w:ascii="宋体" w:hAnsi="宋体" w:eastAsia="宋体" w:cs="Times New Roman"/>
                <w:b w:val="0"/>
                <w:bCs/>
                <w:kern w:val="2"/>
                <w:sz w:val="21"/>
                <w:szCs w:val="21"/>
                <w:lang w:val="en-US" w:eastAsia="zh-CN" w:bidi="ar-SA"/>
              </w:rPr>
              <w:t>9、外形/机箱尺寸:尺寸（宽x深x高） (毫米)：220 x 575 x 435 (英寸)：8.7 x 22.6 x 17.1</w:t>
            </w:r>
          </w:p>
          <w:p w14:paraId="2BAB1F3A">
            <w:pPr>
              <w:pStyle w:val="68"/>
              <w:keepNext w:val="0"/>
              <w:keepLines w:val="0"/>
              <w:widowControl w:val="0"/>
              <w:suppressLineNumbers w:val="0"/>
              <w:spacing w:before="0" w:beforeAutospacing="0" w:after="0" w:afterAutospacing="0" w:line="360" w:lineRule="auto"/>
              <w:ind w:left="0" w:right="0"/>
              <w:jc w:val="both"/>
              <w:rPr>
                <w:rFonts w:hint="eastAsia" w:ascii="宋体" w:hAnsi="宋体" w:eastAsia="宋体" w:cs="Times New Roman"/>
                <w:b w:val="0"/>
                <w:bCs/>
                <w:kern w:val="2"/>
                <w:sz w:val="21"/>
                <w:szCs w:val="21"/>
                <w:lang w:val="en-US" w:eastAsia="zh-CN" w:bidi="ar-SA"/>
              </w:rPr>
            </w:pPr>
            <w:r>
              <w:rPr>
                <w:rFonts w:hint="eastAsia" w:ascii="宋体" w:hAnsi="宋体" w:eastAsia="宋体" w:cs="Times New Roman"/>
                <w:b w:val="0"/>
                <w:bCs/>
                <w:kern w:val="2"/>
                <w:sz w:val="21"/>
                <w:szCs w:val="21"/>
                <w:lang w:val="en-US" w:eastAsia="zh-CN" w:bidi="ar-SA"/>
              </w:rPr>
              <w:t>10、显示器:27寸4K高清显示器。产品尺寸：长613.7mm 宽462.6mm高215.5mm；屏幕分辨率≥3840*2160；亮度≥400cd/m2；电源类型：外接电源适配器；接口：HDMIDP音频/耳机输出等。</w:t>
            </w:r>
          </w:p>
          <w:p w14:paraId="02B685E2">
            <w:pPr>
              <w:pStyle w:val="68"/>
              <w:keepNext w:val="0"/>
              <w:keepLines w:val="0"/>
              <w:widowControl w:val="0"/>
              <w:suppressLineNumbers w:val="0"/>
              <w:spacing w:before="0" w:beforeAutospacing="0" w:after="0" w:afterAutospacing="0" w:line="360" w:lineRule="auto"/>
              <w:ind w:left="0" w:right="0"/>
              <w:jc w:val="both"/>
              <w:rPr>
                <w:rFonts w:hint="eastAsia" w:ascii="宋体" w:hAnsi="宋体" w:eastAsia="宋体" w:cs="Times New Roman"/>
                <w:b w:val="0"/>
                <w:bCs/>
                <w:kern w:val="2"/>
                <w:sz w:val="21"/>
                <w:szCs w:val="21"/>
                <w:lang w:val="en-US" w:eastAsia="zh-CN" w:bidi="ar-SA"/>
              </w:rPr>
            </w:pPr>
            <w:r>
              <w:rPr>
                <w:rFonts w:hint="eastAsia" w:ascii="宋体" w:hAnsi="宋体" w:eastAsia="宋体" w:cs="Times New Roman"/>
                <w:b w:val="0"/>
                <w:bCs/>
                <w:kern w:val="2"/>
                <w:sz w:val="21"/>
                <w:szCs w:val="21"/>
                <w:lang w:val="en-US" w:eastAsia="zh-CN" w:bidi="ar-SA"/>
              </w:rPr>
              <w:t>11、键鼠：原厂USB抗菌键盘、 USB抗菌光电鼠标</w:t>
            </w:r>
          </w:p>
          <w:p w14:paraId="4F3D26A5">
            <w:pPr>
              <w:pStyle w:val="68"/>
              <w:keepNext w:val="0"/>
              <w:keepLines w:val="0"/>
              <w:widowControl w:val="0"/>
              <w:suppressLineNumbers w:val="0"/>
              <w:spacing w:before="0" w:beforeAutospacing="0" w:after="0" w:afterAutospacing="0" w:line="360" w:lineRule="auto"/>
              <w:ind w:left="0" w:right="0"/>
              <w:jc w:val="both"/>
              <w:rPr>
                <w:rFonts w:hint="default" w:ascii="宋体" w:hAnsi="宋体" w:eastAsia="宋体" w:cs="Times New Roman"/>
                <w:b w:val="0"/>
                <w:bCs/>
                <w:kern w:val="2"/>
                <w:sz w:val="21"/>
                <w:szCs w:val="21"/>
                <w:lang w:val="en-US" w:eastAsia="zh-CN" w:bidi="ar-SA"/>
              </w:rPr>
            </w:pPr>
            <w:r>
              <w:rPr>
                <w:rFonts w:hint="eastAsia" w:ascii="宋体" w:hAnsi="宋体" w:eastAsia="宋体" w:cs="Times New Roman"/>
                <w:b w:val="0"/>
                <w:bCs/>
                <w:kern w:val="2"/>
                <w:sz w:val="21"/>
                <w:szCs w:val="21"/>
                <w:lang w:val="en-US" w:eastAsia="zh-CN" w:bidi="ar-SA"/>
              </w:rPr>
              <w:t>12、保修:3年保修。</w:t>
            </w:r>
          </w:p>
        </w:tc>
        <w:tc>
          <w:tcPr>
            <w:tcW w:w="1187" w:type="dxa"/>
            <w:vAlign w:val="center"/>
          </w:tcPr>
          <w:p w14:paraId="01746491">
            <w:pPr>
              <w:pStyle w:val="68"/>
              <w:keepNext w:val="0"/>
              <w:keepLines w:val="0"/>
              <w:widowControl w:val="0"/>
              <w:suppressLineNumbers w:val="0"/>
              <w:spacing w:before="0" w:beforeAutospacing="0" w:after="0" w:afterAutospacing="0" w:line="360" w:lineRule="auto"/>
              <w:ind w:left="0" w:right="0"/>
              <w:jc w:val="both"/>
              <w:rPr>
                <w:rFonts w:hint="default" w:ascii="宋体" w:hAnsi="宋体" w:eastAsia="宋体" w:cs="Times New Roman"/>
                <w:b w:val="0"/>
                <w:bCs/>
                <w:kern w:val="2"/>
                <w:sz w:val="21"/>
                <w:szCs w:val="21"/>
                <w:lang w:val="en-US" w:eastAsia="zh-CN" w:bidi="ar-SA"/>
              </w:rPr>
            </w:pPr>
            <w:r>
              <w:rPr>
                <w:rFonts w:hint="eastAsia" w:ascii="宋体" w:hAnsi="宋体" w:eastAsia="宋体" w:cs="Times New Roman"/>
                <w:b w:val="0"/>
                <w:bCs/>
                <w:kern w:val="2"/>
                <w:sz w:val="21"/>
                <w:szCs w:val="21"/>
                <w:lang w:val="en-US" w:eastAsia="zh-CN" w:bidi="ar-SA"/>
              </w:rPr>
              <w:t>1台</w:t>
            </w:r>
          </w:p>
        </w:tc>
      </w:tr>
      <w:tr w14:paraId="06CD48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2" w:type="dxa"/>
            <w:vAlign w:val="center"/>
          </w:tcPr>
          <w:p w14:paraId="7FAA6881">
            <w:pPr>
              <w:keepNext w:val="0"/>
              <w:keepLines w:val="0"/>
              <w:suppressLineNumbers w:val="0"/>
              <w:spacing w:before="0" w:beforeAutospacing="0" w:after="0" w:afterAutospacing="0" w:line="360" w:lineRule="auto"/>
              <w:ind w:left="0" w:right="0"/>
              <w:rPr>
                <w:rFonts w:hint="default" w:ascii="宋体" w:hAnsi="宋体" w:eastAsia="宋体"/>
                <w:bCs/>
                <w:szCs w:val="21"/>
                <w:lang w:val="en-US" w:eastAsia="zh-CN"/>
              </w:rPr>
            </w:pPr>
            <w:r>
              <w:rPr>
                <w:rFonts w:hint="eastAsia" w:ascii="宋体" w:hAnsi="宋体" w:eastAsia="宋体"/>
                <w:bCs/>
                <w:szCs w:val="21"/>
                <w:lang w:val="en-US" w:eastAsia="zh-CN"/>
              </w:rPr>
              <w:t>2</w:t>
            </w:r>
          </w:p>
        </w:tc>
        <w:tc>
          <w:tcPr>
            <w:tcW w:w="1425" w:type="dxa"/>
            <w:vAlign w:val="center"/>
          </w:tcPr>
          <w:p w14:paraId="63024961">
            <w:pPr>
              <w:keepNext w:val="0"/>
              <w:keepLines w:val="0"/>
              <w:suppressLineNumbers w:val="0"/>
              <w:spacing w:before="0" w:beforeAutospacing="0" w:after="0" w:afterAutospacing="0" w:line="360" w:lineRule="auto"/>
              <w:ind w:left="0" w:right="0"/>
              <w:rPr>
                <w:rFonts w:hint="default" w:ascii="宋体" w:hAnsi="宋体" w:eastAsia="宋体"/>
                <w:bCs/>
                <w:szCs w:val="21"/>
                <w:lang w:val="en-US" w:eastAsia="zh-CN"/>
              </w:rPr>
            </w:pPr>
            <w:r>
              <w:rPr>
                <w:rFonts w:hint="eastAsia" w:ascii="宋体" w:hAnsi="宋体" w:eastAsia="宋体"/>
                <w:bCs/>
                <w:szCs w:val="21"/>
                <w:lang w:val="en-US" w:eastAsia="zh-CN"/>
              </w:rPr>
              <w:t>移动工作站</w:t>
            </w:r>
          </w:p>
        </w:tc>
        <w:tc>
          <w:tcPr>
            <w:tcW w:w="5801" w:type="dxa"/>
            <w:vAlign w:val="top"/>
          </w:tcPr>
          <w:p w14:paraId="182E2F91">
            <w:pPr>
              <w:keepNext w:val="0"/>
              <w:keepLines w:val="0"/>
              <w:suppressLineNumbers w:val="0"/>
              <w:spacing w:before="0" w:beforeAutospacing="0" w:after="0" w:afterAutospacing="0" w:line="360" w:lineRule="auto"/>
              <w:ind w:left="0" w:right="0"/>
              <w:rPr>
                <w:rFonts w:hint="eastAsia" w:ascii="宋体" w:hAnsi="宋体" w:eastAsia="宋体"/>
                <w:bCs/>
                <w:szCs w:val="21"/>
                <w:lang w:val="en-US" w:eastAsia="zh-CN"/>
              </w:rPr>
            </w:pPr>
            <w:r>
              <w:rPr>
                <w:rFonts w:hint="eastAsia" w:ascii="宋体" w:hAnsi="宋体" w:eastAsia="宋体"/>
                <w:bCs/>
                <w:szCs w:val="21"/>
                <w:lang w:val="en-US" w:eastAsia="zh-CN"/>
              </w:rPr>
              <w:t>1、整机：不接受组装，黑色外观，满足安全可靠要求；</w:t>
            </w:r>
          </w:p>
          <w:p w14:paraId="12F70CA6">
            <w:pPr>
              <w:keepNext w:val="0"/>
              <w:keepLines w:val="0"/>
              <w:suppressLineNumbers w:val="0"/>
              <w:spacing w:before="0" w:beforeAutospacing="0" w:after="0" w:afterAutospacing="0" w:line="360" w:lineRule="auto"/>
              <w:ind w:left="0" w:right="0"/>
              <w:rPr>
                <w:rFonts w:hint="eastAsia" w:ascii="宋体" w:hAnsi="宋体" w:eastAsia="宋体"/>
                <w:bCs/>
                <w:szCs w:val="21"/>
                <w:lang w:val="en-US" w:eastAsia="zh-CN"/>
              </w:rPr>
            </w:pPr>
            <w:r>
              <w:rPr>
                <w:rFonts w:hint="eastAsia" w:ascii="宋体" w:hAnsi="宋体" w:eastAsia="宋体"/>
                <w:bCs/>
                <w:szCs w:val="21"/>
                <w:lang w:val="en-US" w:eastAsia="zh-CN"/>
              </w:rPr>
              <w:t>2、处理器：配置≥1 颗，CPU 型号≥Intel Core Ultra 9 275HX，核心数≥24 核，主频≥2.5GHz，CPU线程≥ 24线程；</w:t>
            </w:r>
          </w:p>
          <w:p w14:paraId="0D2A32AB">
            <w:pPr>
              <w:keepNext w:val="0"/>
              <w:keepLines w:val="0"/>
              <w:suppressLineNumbers w:val="0"/>
              <w:spacing w:before="0" w:beforeAutospacing="0" w:after="0" w:afterAutospacing="0" w:line="360" w:lineRule="auto"/>
              <w:ind w:left="0" w:right="0"/>
              <w:rPr>
                <w:rFonts w:hint="eastAsia" w:ascii="宋体" w:hAnsi="宋体" w:eastAsia="宋体"/>
                <w:bCs/>
                <w:szCs w:val="21"/>
                <w:lang w:val="en-US" w:eastAsia="zh-CN"/>
              </w:rPr>
            </w:pPr>
            <w:r>
              <w:rPr>
                <w:rFonts w:hint="eastAsia" w:ascii="宋体" w:hAnsi="宋体" w:eastAsia="宋体"/>
                <w:bCs/>
                <w:szCs w:val="21"/>
                <w:lang w:val="en-US" w:eastAsia="zh-CN"/>
              </w:rPr>
              <w:t>3、内存：配置≥64GB 内存（DDR5），提供≥2 个内存槽；最大可支持≥64GB 内存容量；</w:t>
            </w:r>
          </w:p>
          <w:p w14:paraId="0E725B11">
            <w:pPr>
              <w:keepNext w:val="0"/>
              <w:keepLines w:val="0"/>
              <w:suppressLineNumbers w:val="0"/>
              <w:spacing w:before="0" w:beforeAutospacing="0" w:after="0" w:afterAutospacing="0" w:line="360" w:lineRule="auto"/>
              <w:ind w:left="0" w:right="0"/>
              <w:rPr>
                <w:rFonts w:hint="eastAsia" w:ascii="宋体" w:hAnsi="宋体" w:eastAsia="宋体"/>
                <w:bCs/>
                <w:szCs w:val="21"/>
                <w:lang w:val="en-US" w:eastAsia="zh-CN"/>
              </w:rPr>
            </w:pPr>
            <w:r>
              <w:rPr>
                <w:rFonts w:hint="eastAsia" w:ascii="宋体" w:hAnsi="宋体" w:eastAsia="宋体"/>
                <w:bCs/>
                <w:szCs w:val="21"/>
                <w:lang w:val="en-US" w:eastAsia="zh-CN"/>
              </w:rPr>
              <w:t>4、硬盘：配置≥ 1 块 2T PCIe NVMe SSD 硬盘；</w:t>
            </w:r>
          </w:p>
          <w:p w14:paraId="63414F12">
            <w:pPr>
              <w:keepNext w:val="0"/>
              <w:keepLines w:val="0"/>
              <w:suppressLineNumbers w:val="0"/>
              <w:spacing w:before="0" w:beforeAutospacing="0" w:after="0" w:afterAutospacing="0" w:line="360" w:lineRule="auto"/>
              <w:ind w:left="0" w:right="0"/>
              <w:rPr>
                <w:rFonts w:hint="eastAsia" w:ascii="宋体" w:hAnsi="宋体" w:eastAsia="宋体"/>
                <w:bCs/>
                <w:szCs w:val="21"/>
                <w:lang w:val="en-US" w:eastAsia="zh-CN"/>
              </w:rPr>
            </w:pPr>
            <w:r>
              <w:rPr>
                <w:rFonts w:hint="eastAsia" w:ascii="宋体" w:hAnsi="宋体" w:eastAsia="宋体"/>
                <w:bCs/>
                <w:szCs w:val="21"/>
                <w:lang w:val="en-US" w:eastAsia="zh-CN"/>
              </w:rPr>
              <w:t>5、网络：板载≥1 个 2.5G 以太网口；支持 WiFi 6E 或更高规格无线网卡；</w:t>
            </w:r>
          </w:p>
          <w:p w14:paraId="552B1241">
            <w:pPr>
              <w:keepNext w:val="0"/>
              <w:keepLines w:val="0"/>
              <w:suppressLineNumbers w:val="0"/>
              <w:spacing w:before="0" w:beforeAutospacing="0" w:after="0" w:afterAutospacing="0" w:line="360" w:lineRule="auto"/>
              <w:ind w:left="0" w:right="0"/>
              <w:rPr>
                <w:rFonts w:hint="eastAsia" w:ascii="宋体" w:hAnsi="宋体" w:eastAsia="宋体"/>
                <w:bCs/>
                <w:szCs w:val="21"/>
                <w:lang w:val="en-US" w:eastAsia="zh-CN"/>
              </w:rPr>
            </w:pPr>
            <w:r>
              <w:rPr>
                <w:rFonts w:hint="eastAsia" w:ascii="宋体" w:hAnsi="宋体" w:eastAsia="宋体"/>
                <w:bCs/>
                <w:szCs w:val="21"/>
                <w:lang w:val="en-US" w:eastAsia="zh-CN"/>
              </w:rPr>
              <w:t>6、电源：配置≥330W 适配器；</w:t>
            </w:r>
          </w:p>
          <w:p w14:paraId="49B17124">
            <w:pPr>
              <w:keepNext w:val="0"/>
              <w:keepLines w:val="0"/>
              <w:suppressLineNumbers w:val="0"/>
              <w:spacing w:before="0" w:beforeAutospacing="0" w:after="0" w:afterAutospacing="0" w:line="360" w:lineRule="auto"/>
              <w:ind w:left="0" w:right="0"/>
              <w:rPr>
                <w:rFonts w:hint="eastAsia" w:ascii="宋体" w:hAnsi="宋体" w:eastAsia="宋体"/>
                <w:bCs/>
                <w:szCs w:val="21"/>
                <w:lang w:val="en-US" w:eastAsia="zh-CN"/>
              </w:rPr>
            </w:pPr>
            <w:r>
              <w:rPr>
                <w:rFonts w:hint="eastAsia" w:ascii="宋体" w:hAnsi="宋体" w:eastAsia="宋体"/>
                <w:bCs/>
                <w:szCs w:val="21"/>
                <w:lang w:val="en-US" w:eastAsia="zh-CN"/>
              </w:rPr>
              <w:t>7、显卡：配置≥1 张 NVIDIA GeForce RTX 5090 独立显卡，显存≥24GB；</w:t>
            </w:r>
          </w:p>
          <w:p w14:paraId="26B41E93">
            <w:pPr>
              <w:keepNext w:val="0"/>
              <w:keepLines w:val="0"/>
              <w:suppressLineNumbers w:val="0"/>
              <w:spacing w:before="0" w:beforeAutospacing="0" w:after="0" w:afterAutospacing="0" w:line="360" w:lineRule="auto"/>
              <w:ind w:left="0" w:right="0"/>
              <w:rPr>
                <w:rFonts w:hint="eastAsia" w:ascii="宋体" w:hAnsi="宋体" w:eastAsia="宋体"/>
                <w:bCs/>
                <w:szCs w:val="21"/>
                <w:lang w:val="en-US" w:eastAsia="zh-CN"/>
              </w:rPr>
            </w:pPr>
            <w:r>
              <w:rPr>
                <w:rFonts w:hint="eastAsia" w:ascii="宋体" w:hAnsi="宋体" w:eastAsia="宋体"/>
                <w:bCs/>
                <w:szCs w:val="21"/>
                <w:lang w:val="en-US" w:eastAsia="zh-CN"/>
              </w:rPr>
              <w:t>8、显示屏：配置≥16 英寸 IPS 屏幕，分辨率≥2560×1600，刷新率≥240Hz；</w:t>
            </w:r>
          </w:p>
          <w:p w14:paraId="1016D41B">
            <w:pPr>
              <w:keepNext w:val="0"/>
              <w:keepLines w:val="0"/>
              <w:suppressLineNumbers w:val="0"/>
              <w:spacing w:before="0" w:beforeAutospacing="0" w:after="0" w:afterAutospacing="0" w:line="360" w:lineRule="auto"/>
              <w:ind w:left="0" w:right="0"/>
              <w:rPr>
                <w:rFonts w:hint="default" w:ascii="宋体" w:hAnsi="宋体" w:eastAsia="宋体"/>
                <w:bCs/>
                <w:szCs w:val="21"/>
                <w:lang w:val="en-US" w:eastAsia="zh-CN"/>
              </w:rPr>
            </w:pPr>
            <w:r>
              <w:rPr>
                <w:rFonts w:hint="eastAsia" w:ascii="宋体" w:hAnsi="宋体" w:eastAsia="宋体"/>
                <w:bCs/>
                <w:szCs w:val="21"/>
                <w:lang w:val="en-US" w:eastAsia="zh-CN"/>
              </w:rPr>
              <w:t>9、保修：二年保修</w:t>
            </w:r>
          </w:p>
        </w:tc>
        <w:tc>
          <w:tcPr>
            <w:tcW w:w="1187" w:type="dxa"/>
            <w:vAlign w:val="center"/>
          </w:tcPr>
          <w:p w14:paraId="2BFA810A">
            <w:pPr>
              <w:pStyle w:val="68"/>
              <w:keepNext w:val="0"/>
              <w:keepLines w:val="0"/>
              <w:widowControl w:val="0"/>
              <w:suppressLineNumbers w:val="0"/>
              <w:spacing w:before="0" w:beforeAutospacing="0" w:after="0" w:afterAutospacing="0" w:line="360" w:lineRule="auto"/>
              <w:ind w:left="0" w:right="0"/>
              <w:jc w:val="center"/>
              <w:rPr>
                <w:rFonts w:hint="default" w:ascii="宋体" w:hAnsi="宋体" w:eastAsia="宋体"/>
                <w:b w:val="0"/>
                <w:sz w:val="24"/>
                <w:lang w:val="en-US" w:eastAsia="zh-CN"/>
              </w:rPr>
            </w:pPr>
            <w:r>
              <w:rPr>
                <w:rFonts w:hint="eastAsia" w:ascii="宋体" w:hAnsi="宋体" w:eastAsia="宋体"/>
                <w:b w:val="0"/>
                <w:sz w:val="24"/>
                <w:lang w:val="en-US" w:eastAsia="zh-CN"/>
              </w:rPr>
              <w:t>1台</w:t>
            </w:r>
          </w:p>
        </w:tc>
      </w:tr>
    </w:tbl>
    <w:p w14:paraId="0EDD5CC6">
      <w:pPr>
        <w:pStyle w:val="2"/>
        <w:numPr>
          <w:ilvl w:val="2"/>
          <w:numId w:val="0"/>
        </w:numPr>
        <w:ind w:leftChars="0"/>
        <w:rPr>
          <w:rFonts w:hint="default"/>
          <w:lang w:val="en-US" w:eastAsia="zh-CN"/>
        </w:rPr>
      </w:pPr>
      <w:r>
        <w:rPr>
          <w:rFonts w:hint="eastAsia"/>
          <w:lang w:val="en-US" w:eastAsia="zh-CN"/>
        </w:rPr>
        <w:t>二标包采购技术参数：</w:t>
      </w:r>
    </w:p>
    <w:tbl>
      <w:tblPr>
        <w:tblStyle w:val="10"/>
        <w:tblW w:w="499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81"/>
        <w:gridCol w:w="1022"/>
        <w:gridCol w:w="6945"/>
        <w:gridCol w:w="828"/>
      </w:tblGrid>
      <w:tr w14:paraId="1AD792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9" w:type="pct"/>
            <w:vAlign w:val="center"/>
          </w:tcPr>
          <w:p w14:paraId="4600FFF5">
            <w:pPr>
              <w:pStyle w:val="68"/>
              <w:keepNext w:val="0"/>
              <w:keepLines w:val="0"/>
              <w:widowControl w:val="0"/>
              <w:suppressLineNumbers w:val="0"/>
              <w:spacing w:before="0" w:beforeAutospacing="0" w:after="0" w:afterAutospacing="0"/>
              <w:ind w:left="0" w:right="0"/>
              <w:rPr>
                <w:rFonts w:hint="default"/>
                <w:bCs w:val="0"/>
                <w:color w:val="000000"/>
                <w:sz w:val="24"/>
              </w:rPr>
            </w:pPr>
            <w:r>
              <w:rPr>
                <w:rFonts w:hint="eastAsia"/>
                <w:bCs w:val="0"/>
                <w:color w:val="000000"/>
                <w:sz w:val="24"/>
              </w:rPr>
              <w:t>序号</w:t>
            </w:r>
          </w:p>
        </w:tc>
        <w:tc>
          <w:tcPr>
            <w:tcW w:w="539" w:type="pct"/>
            <w:vAlign w:val="center"/>
          </w:tcPr>
          <w:p w14:paraId="4A2B15D3">
            <w:pPr>
              <w:pStyle w:val="68"/>
              <w:keepNext w:val="0"/>
              <w:keepLines w:val="0"/>
              <w:widowControl w:val="0"/>
              <w:suppressLineNumbers w:val="0"/>
              <w:spacing w:before="0" w:beforeAutospacing="0" w:after="0" w:afterAutospacing="0"/>
              <w:ind w:left="0" w:right="0"/>
              <w:rPr>
                <w:rFonts w:hint="default"/>
                <w:bCs w:val="0"/>
                <w:color w:val="000000"/>
                <w:sz w:val="24"/>
              </w:rPr>
            </w:pPr>
            <w:r>
              <w:rPr>
                <w:rFonts w:hint="eastAsia"/>
                <w:bCs w:val="0"/>
                <w:color w:val="000000"/>
                <w:sz w:val="24"/>
              </w:rPr>
              <w:t>采购项目名称</w:t>
            </w:r>
          </w:p>
        </w:tc>
        <w:tc>
          <w:tcPr>
            <w:tcW w:w="3664" w:type="pct"/>
            <w:vAlign w:val="center"/>
          </w:tcPr>
          <w:p w14:paraId="331F7318">
            <w:pPr>
              <w:pStyle w:val="68"/>
              <w:keepNext w:val="0"/>
              <w:keepLines w:val="0"/>
              <w:widowControl w:val="0"/>
              <w:suppressLineNumbers w:val="0"/>
              <w:spacing w:before="0" w:beforeAutospacing="0" w:after="0" w:afterAutospacing="0"/>
              <w:ind w:left="0" w:right="0"/>
              <w:rPr>
                <w:rFonts w:hint="default"/>
                <w:bCs w:val="0"/>
                <w:color w:val="000000"/>
                <w:sz w:val="24"/>
              </w:rPr>
            </w:pPr>
            <w:r>
              <w:rPr>
                <w:rFonts w:hint="eastAsia"/>
                <w:bCs w:val="0"/>
                <w:color w:val="000000"/>
                <w:sz w:val="24"/>
              </w:rPr>
              <w:t>采购需求概况</w:t>
            </w:r>
          </w:p>
        </w:tc>
        <w:tc>
          <w:tcPr>
            <w:tcW w:w="437" w:type="pct"/>
            <w:vAlign w:val="center"/>
          </w:tcPr>
          <w:p w14:paraId="4C8EE7FA">
            <w:pPr>
              <w:pStyle w:val="68"/>
              <w:keepNext w:val="0"/>
              <w:keepLines w:val="0"/>
              <w:widowControl w:val="0"/>
              <w:suppressLineNumbers w:val="0"/>
              <w:spacing w:before="0" w:beforeAutospacing="0" w:after="0" w:afterAutospacing="0"/>
              <w:ind w:left="0" w:right="0"/>
              <w:rPr>
                <w:rFonts w:hint="default"/>
                <w:bCs w:val="0"/>
                <w:color w:val="000000"/>
                <w:sz w:val="24"/>
              </w:rPr>
            </w:pPr>
            <w:r>
              <w:rPr>
                <w:rFonts w:hint="eastAsia"/>
                <w:bCs w:val="0"/>
                <w:color w:val="000000"/>
                <w:sz w:val="24"/>
              </w:rPr>
              <w:t>预算金额</w:t>
            </w:r>
          </w:p>
        </w:tc>
      </w:tr>
      <w:tr w14:paraId="34278A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9" w:type="pct"/>
            <w:vAlign w:val="center"/>
          </w:tcPr>
          <w:p w14:paraId="652AC0F3">
            <w:pPr>
              <w:keepNext w:val="0"/>
              <w:keepLines w:val="0"/>
              <w:suppressLineNumbers w:val="0"/>
              <w:autoSpaceDE w:val="0"/>
              <w:autoSpaceDN w:val="0"/>
              <w:adjustRightInd w:val="0"/>
              <w:spacing w:before="0" w:beforeAutospacing="0" w:after="0" w:afterAutospacing="0" w:line="360" w:lineRule="auto"/>
              <w:ind w:left="0" w:right="0"/>
              <w:jc w:val="center"/>
              <w:rPr>
                <w:rFonts w:hint="default" w:ascii="宋体" w:hAnsi="宋体"/>
                <w:color w:val="000000"/>
                <w:sz w:val="24"/>
                <w:szCs w:val="18"/>
              </w:rPr>
            </w:pPr>
            <w:r>
              <w:rPr>
                <w:rFonts w:hint="eastAsia" w:ascii="宋体" w:hAnsi="宋体"/>
                <w:color w:val="000000"/>
                <w:sz w:val="24"/>
                <w:szCs w:val="18"/>
              </w:rPr>
              <w:t>1</w:t>
            </w:r>
          </w:p>
        </w:tc>
        <w:tc>
          <w:tcPr>
            <w:tcW w:w="539" w:type="pct"/>
            <w:vAlign w:val="center"/>
          </w:tcPr>
          <w:p w14:paraId="0A79AD10">
            <w:pPr>
              <w:keepNext w:val="0"/>
              <w:keepLines w:val="0"/>
              <w:suppressLineNumbers w:val="0"/>
              <w:autoSpaceDE w:val="0"/>
              <w:autoSpaceDN w:val="0"/>
              <w:adjustRightInd w:val="0"/>
              <w:spacing w:before="0" w:beforeAutospacing="0" w:after="0" w:afterAutospacing="0" w:line="360" w:lineRule="auto"/>
              <w:ind w:left="0" w:right="0"/>
              <w:jc w:val="center"/>
              <w:rPr>
                <w:rFonts w:hint="default" w:ascii="宋体" w:hAnsi="宋体"/>
                <w:color w:val="000000"/>
                <w:sz w:val="24"/>
                <w:szCs w:val="18"/>
              </w:rPr>
            </w:pPr>
            <w:r>
              <w:rPr>
                <w:rFonts w:hint="eastAsia" w:ascii="宋体" w:hAnsi="宋体"/>
                <w:color w:val="000000"/>
                <w:sz w:val="24"/>
                <w:szCs w:val="18"/>
              </w:rPr>
              <w:t>卫星遥感影像生产专业处理硬件</w:t>
            </w:r>
          </w:p>
        </w:tc>
        <w:tc>
          <w:tcPr>
            <w:tcW w:w="3664" w:type="pct"/>
            <w:vAlign w:val="center"/>
          </w:tcPr>
          <w:p w14:paraId="53D58E95">
            <w:pPr>
              <w:keepNext w:val="0"/>
              <w:keepLines w:val="0"/>
              <w:suppressLineNumbers w:val="0"/>
              <w:spacing w:before="0" w:beforeAutospacing="0" w:after="0" w:afterAutospacing="0" w:line="360" w:lineRule="auto"/>
              <w:ind w:left="0" w:right="0"/>
              <w:rPr>
                <w:rFonts w:hint="default" w:ascii="宋体" w:hAnsi="宋体"/>
                <w:color w:val="000000"/>
                <w:szCs w:val="21"/>
              </w:rPr>
            </w:pPr>
            <w:r>
              <w:rPr>
                <w:rFonts w:hint="eastAsia" w:ascii="宋体" w:hAnsi="宋体"/>
                <w:color w:val="000000"/>
                <w:szCs w:val="21"/>
              </w:rPr>
              <w:t>为满足滁州市自然资源卫星应用技术中心遥感影像生产和深度学习的工作需求，现需采购1套遥感影像生产专业软件。</w:t>
            </w:r>
          </w:p>
          <w:p w14:paraId="7210A684">
            <w:pPr>
              <w:keepNext w:val="0"/>
              <w:keepLines w:val="0"/>
              <w:suppressLineNumbers w:val="0"/>
              <w:spacing w:before="0" w:beforeAutospacing="0" w:after="0" w:afterAutospacing="0" w:line="360" w:lineRule="auto"/>
              <w:ind w:left="0" w:right="0"/>
              <w:rPr>
                <w:rFonts w:hint="default" w:ascii="宋体" w:hAnsi="宋体" w:eastAsia="宋体"/>
                <w:bCs/>
                <w:szCs w:val="21"/>
              </w:rPr>
            </w:pPr>
            <w:r>
              <w:rPr>
                <w:rFonts w:hint="eastAsia" w:ascii="宋体" w:hAnsi="宋体"/>
                <w:color w:val="000000"/>
                <w:szCs w:val="21"/>
              </w:rPr>
              <w:t>具体参数如下：</w:t>
            </w:r>
            <w:r>
              <w:rPr>
                <w:rFonts w:hint="eastAsia" w:ascii="宋体" w:hAnsi="宋体" w:eastAsia="宋体"/>
                <w:bCs/>
                <w:szCs w:val="21"/>
              </w:rPr>
              <w:t>1. 支持所有的国内外测绘级带RPC参数文件的光学卫星影像数据的处理。</w:t>
            </w:r>
          </w:p>
          <w:p w14:paraId="27A171A0">
            <w:pPr>
              <w:keepNext w:val="0"/>
              <w:keepLines w:val="0"/>
              <w:suppressLineNumbers w:val="0"/>
              <w:spacing w:before="0" w:beforeAutospacing="0" w:after="0" w:afterAutospacing="0" w:line="360" w:lineRule="auto"/>
              <w:ind w:left="0" w:right="0"/>
              <w:rPr>
                <w:rFonts w:hint="default" w:ascii="宋体" w:hAnsi="宋体" w:eastAsia="宋体"/>
                <w:bCs/>
                <w:szCs w:val="21"/>
              </w:rPr>
            </w:pPr>
            <w:r>
              <w:rPr>
                <w:rFonts w:hint="eastAsia" w:ascii="宋体" w:hAnsi="宋体" w:eastAsia="宋体"/>
                <w:bCs/>
                <w:szCs w:val="21"/>
              </w:rPr>
              <w:t>2. 支持8bit和16bit影像处理，全色和多光谱影像处理，支持分波段存储的影像处理；支持TIF、GeoTiff、IMG、JP2、JPG等影像格式，还支持多张影像共用一个RPC参数文件模式。</w:t>
            </w:r>
          </w:p>
          <w:p w14:paraId="5458E465">
            <w:pPr>
              <w:keepNext w:val="0"/>
              <w:keepLines w:val="0"/>
              <w:suppressLineNumbers w:val="0"/>
              <w:spacing w:before="0" w:beforeAutospacing="0" w:after="0" w:afterAutospacing="0" w:line="360" w:lineRule="auto"/>
              <w:ind w:left="0" w:right="0"/>
              <w:rPr>
                <w:rFonts w:hint="default" w:ascii="宋体" w:hAnsi="宋体" w:eastAsia="宋体"/>
                <w:bCs/>
                <w:szCs w:val="21"/>
              </w:rPr>
            </w:pPr>
            <w:r>
              <w:rPr>
                <w:rFonts w:hint="eastAsia" w:ascii="宋体" w:hAnsi="宋体" w:eastAsia="宋体"/>
                <w:bCs/>
                <w:szCs w:val="21"/>
              </w:rPr>
              <w:t>3. 具备多源卫星影像稀少控制、无控制的立体卫星影像、单视卫星影像区域网平差功能；具备基于参考DOM、DEM数据的多源卫星影像自动化匹配定向控制点和区域网平差处理功能。</w:t>
            </w:r>
          </w:p>
          <w:p w14:paraId="764F776B">
            <w:pPr>
              <w:keepNext w:val="0"/>
              <w:keepLines w:val="0"/>
              <w:suppressLineNumbers w:val="0"/>
              <w:spacing w:before="0" w:beforeAutospacing="0" w:after="0" w:afterAutospacing="0" w:line="360" w:lineRule="auto"/>
              <w:ind w:left="0" w:right="0"/>
              <w:rPr>
                <w:rFonts w:hint="default" w:ascii="宋体" w:hAnsi="宋体" w:eastAsia="宋体"/>
                <w:bCs/>
                <w:szCs w:val="21"/>
              </w:rPr>
            </w:pPr>
            <w:r>
              <w:rPr>
                <w:rFonts w:hint="eastAsia" w:ascii="宋体" w:hAnsi="宋体" w:eastAsia="宋体"/>
                <w:bCs/>
                <w:szCs w:val="21"/>
              </w:rPr>
              <w:t>4. ★支持无像控纯自由网平差、稀少控制平差（仅少数影像上有像控点）和参考DEM/DOM控制点和外业点联合平差。</w:t>
            </w:r>
          </w:p>
          <w:p w14:paraId="50E20B56">
            <w:pPr>
              <w:keepNext w:val="0"/>
              <w:keepLines w:val="0"/>
              <w:suppressLineNumbers w:val="0"/>
              <w:spacing w:before="0" w:beforeAutospacing="0" w:after="0" w:afterAutospacing="0" w:line="360" w:lineRule="auto"/>
              <w:ind w:left="0" w:right="0"/>
              <w:rPr>
                <w:rFonts w:hint="default" w:ascii="宋体" w:hAnsi="宋体" w:eastAsia="宋体"/>
                <w:bCs/>
                <w:szCs w:val="21"/>
              </w:rPr>
            </w:pPr>
            <w:r>
              <w:rPr>
                <w:rFonts w:hint="eastAsia" w:ascii="宋体" w:hAnsi="宋体" w:eastAsia="宋体"/>
                <w:bCs/>
                <w:szCs w:val="21"/>
              </w:rPr>
              <w:t>5. 具备便捷的点位编辑功能，支持真立体、红绿立体环境下完成连接点、控制点的准确量测。</w:t>
            </w:r>
          </w:p>
          <w:p w14:paraId="2AA8DD48">
            <w:pPr>
              <w:keepNext w:val="0"/>
              <w:keepLines w:val="0"/>
              <w:suppressLineNumbers w:val="0"/>
              <w:spacing w:before="0" w:beforeAutospacing="0" w:after="0" w:afterAutospacing="0" w:line="360" w:lineRule="auto"/>
              <w:ind w:left="0" w:right="0"/>
              <w:rPr>
                <w:rFonts w:hint="default" w:ascii="宋体" w:hAnsi="宋体" w:eastAsia="宋体"/>
                <w:bCs/>
                <w:szCs w:val="21"/>
              </w:rPr>
            </w:pPr>
            <w:r>
              <w:rPr>
                <w:rFonts w:hint="eastAsia" w:ascii="宋体" w:hAnsi="宋体" w:eastAsia="宋体"/>
                <w:bCs/>
                <w:szCs w:val="21"/>
              </w:rPr>
              <w:t>6. ★支持参考DEM和DOM、外业像控点不在同一个投影中而不用做任何预转换直接处理，支持参考DEM和DOM不同格式而不做任何预转换直接处理。</w:t>
            </w:r>
          </w:p>
          <w:p w14:paraId="1835632D">
            <w:pPr>
              <w:keepNext w:val="0"/>
              <w:keepLines w:val="0"/>
              <w:suppressLineNumbers w:val="0"/>
              <w:spacing w:before="0" w:beforeAutospacing="0" w:after="0" w:afterAutospacing="0" w:line="360" w:lineRule="auto"/>
              <w:ind w:left="0" w:right="0"/>
              <w:rPr>
                <w:rFonts w:hint="default" w:ascii="宋体" w:hAnsi="宋体" w:eastAsia="宋体"/>
                <w:bCs/>
                <w:szCs w:val="21"/>
              </w:rPr>
            </w:pPr>
            <w:r>
              <w:rPr>
                <w:rFonts w:hint="eastAsia" w:ascii="宋体" w:hAnsi="宋体" w:eastAsia="宋体"/>
                <w:bCs/>
                <w:szCs w:val="21"/>
              </w:rPr>
              <w:t>7. 支持从数管系统中搜索参考数据，当创建原始影像管理数据库后，添加完参考DEM，DOM，在建立工程时可以勾选“从数管系统中搜索参考数据”，自动搜索数据库中已有的参考DOM、DEM，无需在指定参考数据，方便快捷。</w:t>
            </w:r>
          </w:p>
          <w:p w14:paraId="6BF04083">
            <w:pPr>
              <w:keepNext w:val="0"/>
              <w:keepLines w:val="0"/>
              <w:suppressLineNumbers w:val="0"/>
              <w:spacing w:before="0" w:beforeAutospacing="0" w:after="0" w:afterAutospacing="0" w:line="360" w:lineRule="auto"/>
              <w:ind w:left="0" w:right="0"/>
              <w:rPr>
                <w:rFonts w:hint="default" w:ascii="宋体" w:hAnsi="宋体" w:eastAsia="宋体"/>
                <w:bCs/>
                <w:szCs w:val="21"/>
              </w:rPr>
            </w:pPr>
            <w:r>
              <w:rPr>
                <w:rFonts w:hint="eastAsia" w:ascii="宋体" w:hAnsi="宋体" w:eastAsia="宋体"/>
                <w:bCs/>
                <w:szCs w:val="21"/>
              </w:rPr>
              <w:t>8. 支持国内外主流光学卫星影像从匹配、平差、纠正、融合、降位、匀色、拼接到裁图的全自动化一键式处理，能够自动化一次性生成纠正、融合、匀光等各类中间成果，同时也能够选择缓存单片/融合中间成果（单片/融合中间成果不落盘）。</w:t>
            </w:r>
          </w:p>
          <w:p w14:paraId="4557710F">
            <w:pPr>
              <w:keepNext w:val="0"/>
              <w:keepLines w:val="0"/>
              <w:suppressLineNumbers w:val="0"/>
              <w:spacing w:before="0" w:beforeAutospacing="0" w:after="0" w:afterAutospacing="0" w:line="360" w:lineRule="auto"/>
              <w:ind w:left="0" w:right="0"/>
              <w:rPr>
                <w:rFonts w:hint="default" w:ascii="宋体" w:hAnsi="宋体" w:eastAsia="宋体"/>
                <w:bCs/>
                <w:szCs w:val="21"/>
              </w:rPr>
            </w:pPr>
            <w:r>
              <w:rPr>
                <w:rFonts w:hint="eastAsia" w:ascii="宋体" w:hAnsi="宋体" w:eastAsia="宋体"/>
                <w:bCs/>
                <w:szCs w:val="21"/>
              </w:rPr>
              <w:t>9. 支持全色和多光谱同时平差定向，也支持仅对全色定向后利用全色影像对多光谱配准定向。</w:t>
            </w:r>
          </w:p>
          <w:p w14:paraId="34A39F0C">
            <w:pPr>
              <w:keepNext w:val="0"/>
              <w:keepLines w:val="0"/>
              <w:suppressLineNumbers w:val="0"/>
              <w:spacing w:before="0" w:beforeAutospacing="0" w:after="0" w:afterAutospacing="0" w:line="360" w:lineRule="auto"/>
              <w:ind w:left="0" w:right="0"/>
              <w:rPr>
                <w:rFonts w:hint="default" w:ascii="宋体" w:hAnsi="宋体" w:eastAsia="宋体"/>
                <w:bCs/>
                <w:szCs w:val="21"/>
              </w:rPr>
            </w:pPr>
            <w:r>
              <w:rPr>
                <w:rFonts w:hint="eastAsia" w:ascii="宋体" w:hAnsi="宋体" w:eastAsia="宋体"/>
                <w:bCs/>
                <w:szCs w:val="21"/>
              </w:rPr>
              <w:t>10. ★支持不同卫星影像联合平差，同时处理。</w:t>
            </w:r>
          </w:p>
          <w:p w14:paraId="75FDC3BC">
            <w:pPr>
              <w:keepNext w:val="0"/>
              <w:keepLines w:val="0"/>
              <w:suppressLineNumbers w:val="0"/>
              <w:spacing w:before="0" w:beforeAutospacing="0" w:after="0" w:afterAutospacing="0" w:line="360" w:lineRule="auto"/>
              <w:ind w:left="0" w:right="0"/>
              <w:rPr>
                <w:rFonts w:hint="default" w:ascii="宋体" w:hAnsi="宋体" w:eastAsia="宋体"/>
                <w:bCs/>
                <w:szCs w:val="21"/>
              </w:rPr>
            </w:pPr>
            <w:r>
              <w:rPr>
                <w:rFonts w:hint="eastAsia" w:ascii="宋体" w:hAnsi="宋体" w:eastAsia="宋体"/>
                <w:bCs/>
                <w:szCs w:val="21"/>
              </w:rPr>
              <w:t>11. 支持一个工程同时输出不同分辨率的纠正成果。</w:t>
            </w:r>
          </w:p>
          <w:p w14:paraId="155A6172">
            <w:pPr>
              <w:keepNext w:val="0"/>
              <w:keepLines w:val="0"/>
              <w:suppressLineNumbers w:val="0"/>
              <w:spacing w:before="0" w:beforeAutospacing="0" w:after="0" w:afterAutospacing="0" w:line="360" w:lineRule="auto"/>
              <w:ind w:left="0" w:right="0"/>
              <w:rPr>
                <w:rFonts w:hint="default" w:ascii="宋体" w:hAnsi="宋体" w:eastAsia="宋体"/>
                <w:bCs/>
                <w:szCs w:val="21"/>
              </w:rPr>
            </w:pPr>
            <w:r>
              <w:rPr>
                <w:rFonts w:hint="eastAsia" w:ascii="宋体" w:hAnsi="宋体" w:eastAsia="宋体"/>
                <w:bCs/>
                <w:szCs w:val="21"/>
              </w:rPr>
              <w:t>12. 支持对能输出的成果最高有效分辨率的预判，减少人为操作的误判。</w:t>
            </w:r>
          </w:p>
          <w:p w14:paraId="30986AF7">
            <w:pPr>
              <w:keepNext w:val="0"/>
              <w:keepLines w:val="0"/>
              <w:suppressLineNumbers w:val="0"/>
              <w:spacing w:before="0" w:beforeAutospacing="0" w:after="0" w:afterAutospacing="0" w:line="360" w:lineRule="auto"/>
              <w:ind w:left="0" w:right="0"/>
              <w:rPr>
                <w:rFonts w:hint="default" w:ascii="宋体" w:hAnsi="宋体" w:eastAsia="宋体"/>
                <w:bCs/>
                <w:szCs w:val="21"/>
              </w:rPr>
            </w:pPr>
            <w:r>
              <w:rPr>
                <w:rFonts w:hint="eastAsia" w:ascii="宋体" w:hAnsi="宋体" w:eastAsia="宋体"/>
                <w:bCs/>
                <w:szCs w:val="21"/>
              </w:rPr>
              <w:t>13. 支持工程接边，针对多个有重叠区域的测区，可以将多个测区进行区域网接边，整体平差。</w:t>
            </w:r>
          </w:p>
          <w:p w14:paraId="1D5A8710">
            <w:pPr>
              <w:keepNext w:val="0"/>
              <w:keepLines w:val="0"/>
              <w:suppressLineNumbers w:val="0"/>
              <w:spacing w:before="0" w:beforeAutospacing="0" w:after="0" w:afterAutospacing="0" w:line="360" w:lineRule="auto"/>
              <w:ind w:left="0" w:right="0"/>
              <w:rPr>
                <w:rFonts w:hint="default" w:ascii="宋体" w:hAnsi="宋体" w:eastAsia="宋体"/>
                <w:bCs/>
                <w:szCs w:val="21"/>
              </w:rPr>
            </w:pPr>
            <w:r>
              <w:rPr>
                <w:rFonts w:hint="eastAsia" w:ascii="宋体" w:hAnsi="宋体" w:eastAsia="宋体"/>
                <w:bCs/>
                <w:szCs w:val="21"/>
              </w:rPr>
              <w:t>14. ★具备检查点生成功能，能够自动匹配影像上的特征点位，自定义输出点位数量、点位图大小，输出成果包括点的坐标位置信息以及点之记文件。</w:t>
            </w:r>
          </w:p>
          <w:p w14:paraId="31E4DC89">
            <w:pPr>
              <w:keepNext w:val="0"/>
              <w:keepLines w:val="0"/>
              <w:suppressLineNumbers w:val="0"/>
              <w:spacing w:before="0" w:beforeAutospacing="0" w:after="0" w:afterAutospacing="0" w:line="360" w:lineRule="auto"/>
              <w:ind w:left="0" w:right="0"/>
              <w:rPr>
                <w:rFonts w:hint="default" w:ascii="宋体" w:hAnsi="宋体" w:eastAsia="宋体"/>
                <w:bCs/>
                <w:szCs w:val="21"/>
              </w:rPr>
            </w:pPr>
            <w:r>
              <w:rPr>
                <w:rFonts w:hint="eastAsia" w:ascii="宋体" w:hAnsi="宋体" w:eastAsia="宋体"/>
                <w:bCs/>
                <w:szCs w:val="21"/>
              </w:rPr>
              <w:t>15. 具备原始影像落图功能，能够根据原始影像自动生成落图矢量数据，并且支持在仅有XML数据无原始卫星影像时生成落图。同时支持字段配置，输出的原始影像落图数据字段内容从XML文件中自动提取。</w:t>
            </w:r>
          </w:p>
          <w:p w14:paraId="602434BF">
            <w:pPr>
              <w:keepNext w:val="0"/>
              <w:keepLines w:val="0"/>
              <w:suppressLineNumbers w:val="0"/>
              <w:spacing w:before="0" w:beforeAutospacing="0" w:after="0" w:afterAutospacing="0" w:line="360" w:lineRule="auto"/>
              <w:ind w:left="0" w:right="0"/>
              <w:rPr>
                <w:rFonts w:hint="default" w:ascii="宋体" w:hAnsi="宋体" w:eastAsia="宋体"/>
                <w:bCs/>
                <w:szCs w:val="21"/>
              </w:rPr>
            </w:pPr>
            <w:r>
              <w:rPr>
                <w:rFonts w:hint="eastAsia" w:ascii="宋体" w:hAnsi="宋体" w:eastAsia="宋体"/>
                <w:bCs/>
                <w:szCs w:val="21"/>
              </w:rPr>
              <w:t>16. ★支持可视化匀光，具备自适应匀色、模板样片匀色、直方图匹配等自动匀色处理功能，支持整体匀色、单片匀色、局部匀色。</w:t>
            </w:r>
          </w:p>
          <w:p w14:paraId="3FEACA31">
            <w:pPr>
              <w:keepNext w:val="0"/>
              <w:keepLines w:val="0"/>
              <w:suppressLineNumbers w:val="0"/>
              <w:spacing w:before="0" w:beforeAutospacing="0" w:after="0" w:afterAutospacing="0" w:line="360" w:lineRule="auto"/>
              <w:ind w:left="0" w:right="0"/>
              <w:rPr>
                <w:rFonts w:hint="default" w:ascii="宋体" w:hAnsi="宋体" w:eastAsia="宋体"/>
                <w:bCs/>
                <w:szCs w:val="21"/>
              </w:rPr>
            </w:pPr>
            <w:r>
              <w:rPr>
                <w:rFonts w:hint="eastAsia" w:ascii="宋体" w:hAnsi="宋体" w:eastAsia="宋体"/>
                <w:bCs/>
                <w:szCs w:val="21"/>
              </w:rPr>
              <w:t>17. ★支持基于成果DOM与参考DOM数据自动匹配精度检查点，自动检查点匹配时能够设置匹配总点数，支持检查点交互编辑，并能输出精度报告。</w:t>
            </w:r>
          </w:p>
          <w:p w14:paraId="2F39A20A">
            <w:pPr>
              <w:keepNext w:val="0"/>
              <w:keepLines w:val="0"/>
              <w:suppressLineNumbers w:val="0"/>
              <w:spacing w:before="0" w:beforeAutospacing="0" w:after="0" w:afterAutospacing="0" w:line="360" w:lineRule="auto"/>
              <w:ind w:left="0" w:right="0"/>
              <w:rPr>
                <w:rFonts w:hint="default" w:ascii="宋体" w:hAnsi="宋体" w:eastAsia="宋体"/>
                <w:bCs/>
                <w:szCs w:val="21"/>
              </w:rPr>
            </w:pPr>
            <w:r>
              <w:rPr>
                <w:rFonts w:hint="eastAsia" w:ascii="宋体" w:hAnsi="宋体" w:eastAsia="宋体"/>
                <w:bCs/>
                <w:szCs w:val="21"/>
              </w:rPr>
              <w:t>18. ★支持局部三角网再纠正，通过二次纠正提升精度，且单片多光谱影像、单片全色影像、融合影像和匀光影像成果可以同步更新。</w:t>
            </w:r>
          </w:p>
          <w:p w14:paraId="2AC489AC">
            <w:pPr>
              <w:keepNext w:val="0"/>
              <w:keepLines w:val="0"/>
              <w:suppressLineNumbers w:val="0"/>
              <w:spacing w:before="0" w:beforeAutospacing="0" w:after="0" w:afterAutospacing="0" w:line="360" w:lineRule="auto"/>
              <w:ind w:left="0" w:right="0"/>
              <w:rPr>
                <w:rFonts w:hint="default" w:ascii="宋体" w:hAnsi="宋体" w:eastAsia="宋体"/>
                <w:bCs/>
                <w:szCs w:val="21"/>
              </w:rPr>
            </w:pPr>
            <w:r>
              <w:rPr>
                <w:rFonts w:hint="eastAsia" w:ascii="宋体" w:hAnsi="宋体" w:eastAsia="宋体"/>
                <w:bCs/>
                <w:szCs w:val="21"/>
              </w:rPr>
              <w:t>19. 支持卫星影像、航空影像的镶嵌、裁切、修补,其中影像镶嵌支持自动生成镶嵌线、导入参考镶嵌线辅助影像镶嵌,影像修补支持原始影像修补、正射影像修补、附加影像修补等。</w:t>
            </w:r>
          </w:p>
          <w:p w14:paraId="5CA5EE03">
            <w:pPr>
              <w:keepNext w:val="0"/>
              <w:keepLines w:val="0"/>
              <w:suppressLineNumbers w:val="0"/>
              <w:spacing w:before="0" w:beforeAutospacing="0" w:after="0" w:afterAutospacing="0" w:line="360" w:lineRule="auto"/>
              <w:ind w:left="0" w:right="0"/>
              <w:rPr>
                <w:rFonts w:hint="default" w:ascii="宋体" w:hAnsi="宋体" w:eastAsia="宋体"/>
                <w:bCs/>
                <w:szCs w:val="21"/>
              </w:rPr>
            </w:pPr>
            <w:r>
              <w:rPr>
                <w:rFonts w:hint="eastAsia" w:ascii="宋体" w:hAnsi="宋体" w:eastAsia="宋体"/>
                <w:bCs/>
                <w:szCs w:val="21"/>
              </w:rPr>
              <w:t>20. ★可根据地形的不同设置不同的镶嵌过渡宽度，满足不同地形变化处理的需要。</w:t>
            </w:r>
          </w:p>
          <w:p w14:paraId="17AC2FB7">
            <w:pPr>
              <w:keepNext w:val="0"/>
              <w:keepLines w:val="0"/>
              <w:suppressLineNumbers w:val="0"/>
              <w:spacing w:before="0" w:beforeAutospacing="0" w:after="0" w:afterAutospacing="0" w:line="360" w:lineRule="auto"/>
              <w:ind w:left="0" w:right="0"/>
              <w:rPr>
                <w:rFonts w:hint="default" w:ascii="宋体" w:hAnsi="宋体" w:eastAsia="宋体"/>
                <w:bCs/>
                <w:szCs w:val="21"/>
              </w:rPr>
            </w:pPr>
            <w:r>
              <w:rPr>
                <w:rFonts w:hint="eastAsia" w:ascii="宋体" w:hAnsi="宋体" w:eastAsia="宋体"/>
                <w:bCs/>
                <w:szCs w:val="21"/>
              </w:rPr>
              <w:t>21. 镶嵌线增加字段工具，可以将原始影像落图矢量文件中存储的字段信息同步到镶嵌线矢量文件中。通过自动匹配矢量文件中记录的原始影像名与镶嵌线影像名，选择需要同步的字段，自动进行同步。</w:t>
            </w:r>
          </w:p>
          <w:p w14:paraId="542787F9">
            <w:pPr>
              <w:keepNext w:val="0"/>
              <w:keepLines w:val="0"/>
              <w:suppressLineNumbers w:val="0"/>
              <w:spacing w:before="0" w:beforeAutospacing="0" w:after="0" w:afterAutospacing="0" w:line="360" w:lineRule="auto"/>
              <w:ind w:left="0" w:right="0"/>
              <w:rPr>
                <w:rFonts w:hint="default" w:ascii="宋体" w:hAnsi="宋体" w:eastAsia="宋体"/>
                <w:bCs/>
                <w:szCs w:val="21"/>
              </w:rPr>
            </w:pPr>
            <w:r>
              <w:rPr>
                <w:rFonts w:hint="eastAsia" w:ascii="宋体" w:hAnsi="宋体" w:eastAsia="宋体"/>
                <w:bCs/>
                <w:szCs w:val="21"/>
              </w:rPr>
              <w:t>22. 具备云、水检测功能，能够高效自动检测影像上的云、水，自动输出云、水矢量文件。</w:t>
            </w:r>
          </w:p>
          <w:p w14:paraId="09B44E9B">
            <w:pPr>
              <w:keepNext w:val="0"/>
              <w:keepLines w:val="0"/>
              <w:suppressLineNumbers w:val="0"/>
              <w:spacing w:before="0" w:beforeAutospacing="0" w:after="0" w:afterAutospacing="0" w:line="360" w:lineRule="auto"/>
              <w:ind w:left="0" w:right="0"/>
              <w:rPr>
                <w:rFonts w:hint="default" w:ascii="宋体" w:hAnsi="宋体" w:eastAsia="宋体"/>
                <w:bCs/>
                <w:szCs w:val="21"/>
              </w:rPr>
            </w:pPr>
            <w:r>
              <w:rPr>
                <w:rFonts w:hint="eastAsia" w:ascii="宋体" w:hAnsi="宋体" w:eastAsia="宋体"/>
                <w:bCs/>
                <w:szCs w:val="21"/>
              </w:rPr>
              <w:t>23. 系统能够独立部署并运行在以下任何一种硬件环境中：笔记本电脑，台式机，刀片机、服务器；并且能够部署在云桌面环境中，如泽塔云。</w:t>
            </w:r>
          </w:p>
          <w:p w14:paraId="73286A4C">
            <w:pPr>
              <w:keepNext w:val="0"/>
              <w:keepLines w:val="0"/>
              <w:suppressLineNumbers w:val="0"/>
              <w:spacing w:before="0" w:beforeAutospacing="0" w:after="0" w:afterAutospacing="0" w:line="360" w:lineRule="auto"/>
              <w:ind w:left="0" w:right="0"/>
              <w:rPr>
                <w:rFonts w:hint="default" w:ascii="宋体" w:hAnsi="宋体" w:eastAsia="宋体"/>
                <w:bCs/>
                <w:szCs w:val="21"/>
              </w:rPr>
            </w:pPr>
            <w:r>
              <w:rPr>
                <w:rFonts w:hint="eastAsia" w:ascii="宋体" w:hAnsi="宋体" w:eastAsia="宋体"/>
                <w:bCs/>
                <w:szCs w:val="21"/>
              </w:rPr>
              <w:t>24. ★支持协同作业功能，包括协同刺像控点、协同编辑镶嵌线、协同修补影像。</w:t>
            </w:r>
          </w:p>
          <w:p w14:paraId="5B7215EE">
            <w:pPr>
              <w:keepNext w:val="0"/>
              <w:keepLines w:val="0"/>
              <w:suppressLineNumbers w:val="0"/>
              <w:spacing w:before="0" w:beforeAutospacing="0" w:after="0" w:afterAutospacing="0" w:line="360" w:lineRule="auto"/>
              <w:ind w:left="0" w:right="0"/>
              <w:rPr>
                <w:rFonts w:hint="default" w:ascii="宋体" w:hAnsi="宋体" w:eastAsia="宋体"/>
                <w:bCs/>
                <w:szCs w:val="21"/>
              </w:rPr>
            </w:pPr>
            <w:r>
              <w:rPr>
                <w:rFonts w:hint="eastAsia" w:ascii="宋体" w:hAnsi="宋体" w:eastAsia="宋体"/>
                <w:bCs/>
                <w:szCs w:val="21"/>
              </w:rPr>
              <w:t>25. 支持单机、集群处理模式，支持多核计算、多CPU计算、CPU/GPU异构计算。</w:t>
            </w:r>
          </w:p>
          <w:p w14:paraId="5AB61FF5">
            <w:pPr>
              <w:keepNext w:val="0"/>
              <w:keepLines w:val="0"/>
              <w:suppressLineNumbers w:val="0"/>
              <w:spacing w:before="0" w:beforeAutospacing="0" w:after="0" w:afterAutospacing="0" w:line="360" w:lineRule="auto"/>
              <w:ind w:left="0" w:right="0"/>
              <w:rPr>
                <w:rFonts w:hint="default" w:ascii="宋体" w:hAnsi="宋体" w:eastAsia="宋体"/>
                <w:bCs/>
                <w:szCs w:val="21"/>
              </w:rPr>
            </w:pPr>
            <w:r>
              <w:rPr>
                <w:rFonts w:hint="eastAsia" w:ascii="宋体" w:hAnsi="宋体" w:eastAsia="宋体"/>
                <w:bCs/>
                <w:szCs w:val="21"/>
              </w:rPr>
              <w:t>26. 具备影像格式转换、影像金字塔创建、投影转换、波段变换、影像分辨率重采样、影像裁切等影像预处理工具。其中，影像裁切支持按标准图幅裁切、不规则范围裁切、多部件矢量范围裁切。</w:t>
            </w:r>
          </w:p>
          <w:p w14:paraId="18ED3FDD">
            <w:pPr>
              <w:keepNext w:val="0"/>
              <w:keepLines w:val="0"/>
              <w:suppressLineNumbers w:val="0"/>
              <w:spacing w:before="0" w:beforeAutospacing="0" w:after="0" w:afterAutospacing="0" w:line="360" w:lineRule="auto"/>
              <w:ind w:left="0" w:right="0"/>
              <w:rPr>
                <w:rFonts w:hint="default" w:ascii="宋体" w:hAnsi="宋体" w:eastAsia="宋体"/>
                <w:b/>
                <w:szCs w:val="21"/>
              </w:rPr>
            </w:pPr>
            <w:r>
              <w:rPr>
                <w:rFonts w:hint="eastAsia" w:ascii="宋体" w:hAnsi="宋体" w:eastAsia="宋体"/>
                <w:bCs/>
                <w:szCs w:val="21"/>
              </w:rPr>
              <w:t>27. ★具备卫星影像、DOM、DEM管理功能，支持不同数据源的卫星影像、不同坐标系、分辨率、格式的参考DOM和参考DEM数据管理，能够进行影像查询、下载、检核等。</w:t>
            </w:r>
          </w:p>
          <w:p w14:paraId="7508FB5B">
            <w:pPr>
              <w:keepNext w:val="0"/>
              <w:keepLines w:val="0"/>
              <w:suppressLineNumbers w:val="0"/>
              <w:spacing w:before="0" w:beforeAutospacing="0" w:after="0" w:afterAutospacing="0" w:line="360" w:lineRule="auto"/>
              <w:ind w:left="0" w:right="0"/>
              <w:rPr>
                <w:rFonts w:hint="default" w:ascii="宋体" w:hAnsi="宋体" w:eastAsia="宋体"/>
                <w:bCs/>
                <w:szCs w:val="21"/>
              </w:rPr>
            </w:pPr>
            <w:r>
              <w:rPr>
                <w:rFonts w:hint="eastAsia" w:ascii="宋体" w:hAnsi="宋体" w:eastAsia="宋体"/>
                <w:bCs/>
                <w:szCs w:val="21"/>
              </w:rPr>
              <w:t>28.集样本标注、模型训练与影像推理于一体，在软件平台中实现从影响加载到成果输出的完整闭环，支持目标检测、实例分割、图像分类等任务。</w:t>
            </w:r>
          </w:p>
          <w:p w14:paraId="649982F9">
            <w:pPr>
              <w:keepNext w:val="0"/>
              <w:keepLines w:val="0"/>
              <w:suppressLineNumbers w:val="0"/>
              <w:spacing w:before="0" w:beforeAutospacing="0" w:after="0" w:afterAutospacing="0" w:line="360" w:lineRule="auto"/>
              <w:ind w:left="0" w:right="0"/>
              <w:rPr>
                <w:rFonts w:hint="default" w:ascii="宋体" w:hAnsi="宋体" w:eastAsia="宋体"/>
                <w:bCs/>
                <w:szCs w:val="21"/>
              </w:rPr>
            </w:pPr>
            <w:r>
              <w:rPr>
                <w:rFonts w:hint="eastAsia" w:ascii="宋体" w:hAnsi="宋体" w:eastAsia="宋体"/>
                <w:bCs/>
                <w:szCs w:val="21"/>
              </w:rPr>
              <w:t>29.具备多边形绘制、节点编辑等工具；支持按任务类型自定义类别与颜色；可配置切片大小、重叠度、数据增强策略，导出标准格式数据集。</w:t>
            </w:r>
          </w:p>
          <w:p w14:paraId="36F884BC">
            <w:pPr>
              <w:keepNext w:val="0"/>
              <w:keepLines w:val="0"/>
              <w:suppressLineNumbers w:val="0"/>
              <w:spacing w:before="0" w:beforeAutospacing="0" w:after="0" w:afterAutospacing="0" w:line="360" w:lineRule="auto"/>
              <w:ind w:left="0" w:right="0"/>
              <w:rPr>
                <w:rFonts w:hint="default" w:ascii="宋体" w:hAnsi="宋体" w:eastAsia="宋体"/>
                <w:bCs/>
                <w:szCs w:val="21"/>
              </w:rPr>
            </w:pPr>
            <w:r>
              <w:rPr>
                <w:rFonts w:hint="eastAsia" w:ascii="宋体" w:hAnsi="宋体" w:eastAsia="宋体"/>
                <w:bCs/>
                <w:szCs w:val="21"/>
              </w:rPr>
              <w:t>30.支持对GB级遥感影像自动分块处理，推理结果（GeoJSON/GeoTIFF）与原始影像地理坐标精确对齐，可在软件平台直接叠加显示。</w:t>
            </w:r>
          </w:p>
          <w:p w14:paraId="6139993B">
            <w:pPr>
              <w:keepNext w:val="0"/>
              <w:keepLines w:val="0"/>
              <w:suppressLineNumbers w:val="0"/>
              <w:spacing w:before="0" w:beforeAutospacing="0" w:after="0" w:afterAutospacing="0" w:line="360" w:lineRule="auto"/>
              <w:ind w:left="0" w:right="0"/>
              <w:rPr>
                <w:rFonts w:hint="default" w:ascii="宋体" w:hAnsi="宋体" w:eastAsia="宋体"/>
                <w:bCs/>
                <w:szCs w:val="21"/>
              </w:rPr>
            </w:pPr>
            <w:r>
              <w:rPr>
                <w:rFonts w:hint="eastAsia" w:ascii="宋体" w:hAnsi="宋体" w:eastAsia="宋体"/>
                <w:bCs/>
                <w:szCs w:val="21"/>
              </w:rPr>
              <w:t>31.支持每次训练生成独立模型目录，包含配置文件、权重、日志及元数据；推理时直接选择模型版本。</w:t>
            </w:r>
          </w:p>
          <w:p w14:paraId="6D7FF1DA">
            <w:pPr>
              <w:keepNext w:val="0"/>
              <w:keepLines w:val="0"/>
              <w:suppressLineNumbers w:val="0"/>
              <w:spacing w:before="0" w:beforeAutospacing="0" w:after="0" w:afterAutospacing="0" w:line="360" w:lineRule="auto"/>
              <w:ind w:left="0" w:right="0"/>
              <w:rPr>
                <w:rFonts w:hint="default" w:ascii="宋体" w:hAnsi="宋体" w:eastAsia="宋体"/>
                <w:bCs/>
                <w:szCs w:val="21"/>
              </w:rPr>
            </w:pPr>
            <w:r>
              <w:rPr>
                <w:rFonts w:hint="eastAsia" w:ascii="宋体" w:hAnsi="宋体" w:eastAsia="宋体"/>
                <w:bCs/>
                <w:szCs w:val="21"/>
              </w:rPr>
              <w:t>32.支持推理结果编辑优化、其他格式导出；支持输出成果重投影、坐标系转换；提供结果可视化预览。</w:t>
            </w:r>
          </w:p>
          <w:p w14:paraId="79EAE9C6">
            <w:pPr>
              <w:keepNext w:val="0"/>
              <w:keepLines w:val="0"/>
              <w:suppressLineNumbers w:val="0"/>
              <w:spacing w:before="0" w:beforeAutospacing="0" w:after="0" w:afterAutospacing="0" w:line="360" w:lineRule="auto"/>
              <w:ind w:left="0" w:right="0"/>
              <w:rPr>
                <w:rFonts w:hint="default" w:ascii="宋体" w:hAnsi="宋体" w:eastAsia="宋体"/>
                <w:bCs/>
                <w:szCs w:val="21"/>
              </w:rPr>
            </w:pPr>
            <w:r>
              <w:rPr>
                <w:rFonts w:hint="eastAsia" w:ascii="宋体" w:hAnsi="宋体" w:eastAsia="宋体"/>
                <w:bCs/>
                <w:szCs w:val="21"/>
              </w:rPr>
              <w:t>33.底层具备多个训练模型集成，统一配置接口，自动切换检测/分割/分类任务；支持从预训练模型继续训练、自动保存最佳模型。</w:t>
            </w:r>
          </w:p>
          <w:p w14:paraId="50CBAEF6">
            <w:pPr>
              <w:keepNext w:val="0"/>
              <w:keepLines w:val="0"/>
              <w:suppressLineNumbers w:val="0"/>
              <w:spacing w:before="0" w:beforeAutospacing="0" w:after="0" w:afterAutospacing="0" w:line="360" w:lineRule="auto"/>
              <w:ind w:left="0" w:right="0"/>
              <w:rPr>
                <w:rFonts w:hint="default" w:ascii="宋体" w:hAnsi="宋体" w:eastAsia="宋体"/>
                <w:bCs/>
                <w:szCs w:val="21"/>
              </w:rPr>
            </w:pPr>
            <w:r>
              <w:rPr>
                <w:rFonts w:hint="eastAsia" w:ascii="宋体" w:hAnsi="宋体" w:eastAsia="宋体"/>
                <w:bCs/>
                <w:szCs w:val="21"/>
              </w:rPr>
              <w:t>34.支持兼容GeoTiFF、PNG、JPG等遥感影像格式，以及Shapefile、GeoJSON等矢量标注格式；支持8/16位深、全色/多光谱数据。</w:t>
            </w:r>
          </w:p>
          <w:p w14:paraId="46211BCC">
            <w:pPr>
              <w:keepNext w:val="0"/>
              <w:keepLines w:val="0"/>
              <w:suppressLineNumbers w:val="0"/>
              <w:spacing w:before="0" w:beforeAutospacing="0" w:after="0" w:afterAutospacing="0" w:line="360" w:lineRule="auto"/>
              <w:ind w:left="0" w:right="0"/>
              <w:rPr>
                <w:rFonts w:hint="default" w:ascii="宋体" w:hAnsi="宋体"/>
                <w:color w:val="000000"/>
                <w:sz w:val="24"/>
                <w:szCs w:val="18"/>
              </w:rPr>
            </w:pPr>
            <w:r>
              <w:rPr>
                <w:rFonts w:hint="eastAsia" w:ascii="宋体" w:hAnsi="宋体" w:eastAsia="宋体"/>
                <w:bCs/>
                <w:szCs w:val="21"/>
              </w:rPr>
              <w:t>35.具备完整的矢量绘制、编辑工具（添加环、分割合并、节点编辑等），支持多边形、矩形、圆形标注，并可自定义渲染样式（颜色、透明度、标签显示）。</w:t>
            </w:r>
          </w:p>
        </w:tc>
        <w:tc>
          <w:tcPr>
            <w:tcW w:w="437" w:type="pct"/>
            <w:vAlign w:val="center"/>
          </w:tcPr>
          <w:p w14:paraId="4DB08BEF">
            <w:pPr>
              <w:keepNext w:val="0"/>
              <w:keepLines w:val="0"/>
              <w:suppressLineNumbers w:val="0"/>
              <w:autoSpaceDE w:val="0"/>
              <w:autoSpaceDN w:val="0"/>
              <w:adjustRightInd w:val="0"/>
              <w:spacing w:before="0" w:beforeAutospacing="0" w:after="0" w:afterAutospacing="0" w:line="360" w:lineRule="auto"/>
              <w:ind w:left="0" w:right="0"/>
              <w:jc w:val="center"/>
              <w:rPr>
                <w:rFonts w:hint="default" w:ascii="宋体" w:hAnsi="宋体"/>
                <w:color w:val="000000"/>
                <w:sz w:val="24"/>
                <w:szCs w:val="18"/>
              </w:rPr>
            </w:pPr>
            <w:r>
              <w:rPr>
                <w:rFonts w:hint="eastAsia" w:ascii="宋体" w:hAnsi="宋体"/>
                <w:color w:val="000000"/>
                <w:sz w:val="24"/>
                <w:szCs w:val="18"/>
              </w:rPr>
              <w:t>35万</w:t>
            </w:r>
          </w:p>
        </w:tc>
      </w:tr>
    </w:tbl>
    <w:p w14:paraId="7626B167">
      <w:pPr>
        <w:spacing w:line="540" w:lineRule="exact"/>
        <w:ind w:firstLine="437"/>
        <w:outlineLvl w:val="1"/>
        <w:rPr>
          <w:rFonts w:hint="eastAsia" w:ascii="宋体" w:hAnsi="宋体" w:eastAsia="宋体"/>
          <w:b/>
          <w:color w:val="auto"/>
          <w:sz w:val="24"/>
          <w:szCs w:val="18"/>
          <w:highlight w:val="none"/>
          <w:lang w:val="en-US" w:eastAsia="zh-CN"/>
        </w:rPr>
      </w:pPr>
      <w:r>
        <w:rPr>
          <w:rFonts w:hint="eastAsia" w:ascii="宋体" w:hAnsi="宋体" w:eastAsia="宋体"/>
          <w:b/>
          <w:color w:val="auto"/>
          <w:sz w:val="24"/>
          <w:szCs w:val="18"/>
          <w:highlight w:val="none"/>
          <w:lang w:val="en-US" w:eastAsia="zh-CN"/>
        </w:rPr>
        <w:t>六</w:t>
      </w:r>
      <w:r>
        <w:rPr>
          <w:rFonts w:hint="eastAsia" w:ascii="宋体" w:hAnsi="宋体" w:eastAsia="宋体"/>
          <w:b/>
          <w:color w:val="auto"/>
          <w:sz w:val="24"/>
          <w:szCs w:val="18"/>
          <w:highlight w:val="none"/>
        </w:rPr>
        <w:t>、报价要求</w:t>
      </w:r>
    </w:p>
    <w:p w14:paraId="4C9E2715">
      <w:pPr>
        <w:spacing w:line="440" w:lineRule="exact"/>
        <w:ind w:right="-92" w:rightChars="-44" w:firstLine="460" w:firstLineChars="192"/>
        <w:rPr>
          <w:rFonts w:hint="eastAsia" w:ascii="宋体" w:hAnsi="宋体" w:eastAsia="宋体"/>
          <w:color w:val="auto"/>
          <w:sz w:val="24"/>
          <w:szCs w:val="24"/>
          <w:highlight w:val="none"/>
        </w:rPr>
      </w:pPr>
      <w:r>
        <w:rPr>
          <w:rFonts w:hint="eastAsia" w:ascii="宋体" w:hAnsi="宋体" w:eastAsia="宋体"/>
          <w:color w:val="auto"/>
          <w:sz w:val="24"/>
          <w:szCs w:val="24"/>
          <w:highlight w:val="none"/>
        </w:rPr>
        <w:t>1.投标报价文件中的单价和总价全部采用人民币表示。投标人的报价应含有货物（服务）、利润、税金、政策性文件规定及合同包含的所有风险、责任、义务等，即为完成招标文件要求的服务（货物）内容所包含的一切应有费用，中标价格今后将不作任何调整，采购人后期不再追加费用，投标供应商自行考虑投标风险。</w:t>
      </w:r>
    </w:p>
    <w:p w14:paraId="1169E709">
      <w:pPr>
        <w:spacing w:line="440" w:lineRule="exact"/>
        <w:ind w:right="-92" w:rightChars="-44" w:firstLine="480" w:firstLineChars="200"/>
        <w:rPr>
          <w:rFonts w:hint="eastAsia" w:ascii="宋体" w:hAnsi="宋体" w:eastAsia="宋体"/>
          <w:color w:val="auto"/>
          <w:sz w:val="24"/>
          <w:szCs w:val="24"/>
          <w:highlight w:val="none"/>
        </w:rPr>
      </w:pPr>
      <w:r>
        <w:rPr>
          <w:rFonts w:hint="eastAsia" w:ascii="宋体" w:hAnsi="宋体" w:eastAsia="宋体"/>
          <w:color w:val="auto"/>
          <w:sz w:val="24"/>
          <w:szCs w:val="24"/>
          <w:highlight w:val="none"/>
        </w:rPr>
        <w:t>2.供应商只允许有一个方案、一个报价。</w:t>
      </w:r>
    </w:p>
    <w:p w14:paraId="0F854BE0">
      <w:pPr>
        <w:spacing w:line="440" w:lineRule="exact"/>
        <w:ind w:firstLine="480" w:firstLineChars="200"/>
        <w:rPr>
          <w:rFonts w:hint="eastAsia" w:ascii="宋体" w:hAnsi="宋体" w:eastAsia="宋体"/>
          <w:color w:val="auto"/>
          <w:sz w:val="24"/>
          <w:szCs w:val="24"/>
          <w:highlight w:val="none"/>
          <w:lang w:val="en-US" w:eastAsia="zh-CN"/>
        </w:rPr>
      </w:pPr>
      <w:r>
        <w:rPr>
          <w:rFonts w:hint="eastAsia" w:ascii="宋体" w:hAnsi="宋体" w:eastAsia="宋体"/>
          <w:color w:val="auto"/>
          <w:sz w:val="24"/>
          <w:szCs w:val="24"/>
          <w:highlight w:val="none"/>
          <w:lang w:val="en-US" w:eastAsia="zh-CN"/>
        </w:rPr>
        <w:t>3</w:t>
      </w:r>
      <w:r>
        <w:rPr>
          <w:rFonts w:hint="eastAsia" w:ascii="宋体" w:hAnsi="宋体" w:eastAsia="宋体"/>
          <w:color w:val="auto"/>
          <w:sz w:val="24"/>
          <w:szCs w:val="24"/>
          <w:highlight w:val="none"/>
        </w:rPr>
        <w:t>.</w:t>
      </w:r>
      <w:r>
        <w:rPr>
          <w:rFonts w:hint="eastAsia" w:ascii="宋体" w:hAnsi="宋体" w:eastAsia="宋体"/>
          <w:color w:val="auto"/>
          <w:sz w:val="24"/>
          <w:szCs w:val="24"/>
          <w:highlight w:val="none"/>
          <w:lang w:eastAsia="zh-CN"/>
        </w:rPr>
        <w:t>投标人</w:t>
      </w:r>
      <w:r>
        <w:rPr>
          <w:rFonts w:hint="eastAsia" w:ascii="宋体" w:hAnsi="宋体" w:eastAsia="宋体"/>
          <w:color w:val="auto"/>
          <w:sz w:val="24"/>
          <w:szCs w:val="24"/>
          <w:highlight w:val="none"/>
        </w:rPr>
        <w:t>报价为含税价，采购人不再为此次招标支付任何费用。</w:t>
      </w:r>
    </w:p>
    <w:p w14:paraId="53373012">
      <w:pPr>
        <w:spacing w:line="440" w:lineRule="exact"/>
        <w:ind w:firstLine="480" w:firstLineChars="200"/>
        <w:rPr>
          <w:rFonts w:hint="eastAsia" w:ascii="宋体" w:hAnsi="宋体" w:eastAsia="宋体"/>
          <w:color w:val="auto"/>
          <w:sz w:val="24"/>
          <w:szCs w:val="24"/>
          <w:highlight w:val="none"/>
          <w:lang w:val="en-US" w:eastAsia="zh-CN"/>
        </w:rPr>
      </w:pPr>
      <w:r>
        <w:rPr>
          <w:rFonts w:hint="eastAsia" w:ascii="宋体" w:hAnsi="宋体" w:eastAsia="宋体"/>
          <w:color w:val="auto"/>
          <w:sz w:val="24"/>
          <w:szCs w:val="24"/>
          <w:highlight w:val="none"/>
          <w:lang w:val="en-US" w:eastAsia="zh-CN"/>
        </w:rPr>
        <w:t>4</w:t>
      </w:r>
      <w:r>
        <w:rPr>
          <w:rFonts w:hint="eastAsia" w:ascii="宋体" w:hAnsi="宋体" w:eastAsia="宋体"/>
          <w:color w:val="auto"/>
          <w:sz w:val="24"/>
          <w:szCs w:val="24"/>
          <w:highlight w:val="none"/>
        </w:rPr>
        <w:t>.</w:t>
      </w:r>
      <w:r>
        <w:rPr>
          <w:rFonts w:hint="eastAsia" w:ascii="宋体" w:hAnsi="宋体" w:eastAsia="宋体"/>
          <w:color w:val="auto"/>
          <w:sz w:val="24"/>
          <w:szCs w:val="24"/>
          <w:highlight w:val="none"/>
          <w:lang w:eastAsia="zh-CN"/>
        </w:rPr>
        <w:t>投标人</w:t>
      </w:r>
      <w:r>
        <w:rPr>
          <w:rFonts w:hint="eastAsia" w:ascii="宋体" w:hAnsi="宋体" w:eastAsia="宋体"/>
          <w:color w:val="auto"/>
          <w:sz w:val="24"/>
          <w:szCs w:val="24"/>
          <w:highlight w:val="none"/>
        </w:rPr>
        <w:t>报价应由法定代表人或被授权人签署。</w:t>
      </w:r>
    </w:p>
    <w:p w14:paraId="6953369E">
      <w:pPr>
        <w:spacing w:line="440" w:lineRule="exact"/>
        <w:ind w:firstLine="480" w:firstLineChars="200"/>
        <w:rPr>
          <w:rFonts w:hint="eastAsia" w:ascii="宋体" w:hAnsi="宋体" w:eastAsia="宋体"/>
          <w:color w:val="auto"/>
          <w:sz w:val="24"/>
          <w:szCs w:val="24"/>
          <w:highlight w:val="none"/>
          <w:lang w:val="en-US" w:eastAsia="zh-CN"/>
        </w:rPr>
      </w:pPr>
      <w:r>
        <w:rPr>
          <w:rFonts w:hint="eastAsia" w:ascii="宋体" w:hAnsi="宋体" w:eastAsia="宋体"/>
          <w:color w:val="auto"/>
          <w:sz w:val="24"/>
          <w:szCs w:val="24"/>
          <w:highlight w:val="none"/>
          <w:lang w:val="en-US" w:eastAsia="zh-CN"/>
        </w:rPr>
        <w:t>5</w:t>
      </w:r>
      <w:r>
        <w:rPr>
          <w:rFonts w:hint="eastAsia" w:ascii="宋体" w:hAnsi="宋体" w:eastAsia="宋体"/>
          <w:color w:val="auto"/>
          <w:sz w:val="24"/>
          <w:szCs w:val="24"/>
          <w:highlight w:val="none"/>
        </w:rPr>
        <w:t>.</w:t>
      </w:r>
      <w:r>
        <w:rPr>
          <w:rFonts w:hint="eastAsia" w:ascii="宋体" w:hAnsi="宋体" w:eastAsia="宋体"/>
          <w:color w:val="auto"/>
          <w:sz w:val="24"/>
          <w:szCs w:val="24"/>
          <w:highlight w:val="none"/>
          <w:lang w:eastAsia="zh-CN"/>
        </w:rPr>
        <w:t>投标人</w:t>
      </w:r>
      <w:r>
        <w:rPr>
          <w:rFonts w:hint="eastAsia" w:ascii="宋体" w:hAnsi="宋体" w:eastAsia="宋体"/>
          <w:color w:val="auto"/>
          <w:sz w:val="24"/>
          <w:szCs w:val="24"/>
          <w:highlight w:val="none"/>
        </w:rPr>
        <w:t>的报价不得高于本次招标</w:t>
      </w:r>
      <w:r>
        <w:rPr>
          <w:rFonts w:hint="eastAsia" w:ascii="宋体" w:hAnsi="宋体" w:eastAsia="宋体"/>
          <w:color w:val="auto"/>
          <w:sz w:val="24"/>
          <w:szCs w:val="24"/>
          <w:highlight w:val="none"/>
          <w:lang w:val="en-US" w:eastAsia="zh-CN"/>
        </w:rPr>
        <w:t>设置的</w:t>
      </w:r>
      <w:r>
        <w:rPr>
          <w:rFonts w:hint="eastAsia" w:ascii="宋体" w:hAnsi="宋体" w:eastAsia="宋体"/>
          <w:color w:val="auto"/>
          <w:sz w:val="24"/>
          <w:szCs w:val="24"/>
          <w:highlight w:val="none"/>
        </w:rPr>
        <w:t>最高限价，否则将作为无效报价处理。</w:t>
      </w:r>
    </w:p>
    <w:p w14:paraId="28B71E02">
      <w:pPr>
        <w:spacing w:line="440" w:lineRule="exact"/>
        <w:ind w:right="-92" w:rightChars="-44" w:firstLine="480" w:firstLineChars="200"/>
        <w:rPr>
          <w:rFonts w:hint="eastAsia" w:ascii="宋体" w:hAnsi="宋体" w:eastAsia="宋体"/>
          <w:color w:val="auto"/>
          <w:sz w:val="24"/>
          <w:szCs w:val="24"/>
          <w:highlight w:val="none"/>
          <w:lang w:val="en-US" w:eastAsia="zh-CN"/>
        </w:rPr>
      </w:pPr>
      <w:r>
        <w:rPr>
          <w:rFonts w:hint="eastAsia" w:ascii="宋体" w:hAnsi="宋体" w:eastAsia="宋体"/>
          <w:color w:val="auto"/>
          <w:sz w:val="24"/>
          <w:szCs w:val="24"/>
          <w:highlight w:val="none"/>
          <w:lang w:val="en-US" w:eastAsia="zh-CN"/>
        </w:rPr>
        <w:t>6</w:t>
      </w:r>
      <w:r>
        <w:rPr>
          <w:rFonts w:hint="eastAsia" w:ascii="宋体" w:hAnsi="宋体" w:eastAsia="宋体"/>
          <w:color w:val="auto"/>
          <w:sz w:val="24"/>
          <w:szCs w:val="24"/>
          <w:highlight w:val="none"/>
        </w:rPr>
        <w:t>.如投标文件中未列明全面实现投标</w:t>
      </w:r>
      <w:r>
        <w:rPr>
          <w:rFonts w:hint="eastAsia" w:ascii="宋体" w:hAnsi="宋体" w:eastAsia="宋体"/>
          <w:color w:val="auto"/>
          <w:sz w:val="24"/>
          <w:szCs w:val="24"/>
          <w:highlight w:val="none"/>
          <w:lang w:val="en-US" w:eastAsia="zh-CN"/>
        </w:rPr>
        <w:t>服务</w:t>
      </w:r>
      <w:r>
        <w:rPr>
          <w:rFonts w:hint="eastAsia" w:ascii="宋体" w:hAnsi="宋体" w:eastAsia="宋体"/>
          <w:color w:val="auto"/>
          <w:sz w:val="24"/>
          <w:szCs w:val="24"/>
          <w:highlight w:val="none"/>
        </w:rPr>
        <w:t>功能而必须配置的配套或辅助设施及相应技术措施的费用，这些费用将被视为已包含在总投标价中。</w:t>
      </w:r>
    </w:p>
    <w:p w14:paraId="32C25491">
      <w:pPr>
        <w:spacing w:line="440" w:lineRule="exact"/>
        <w:ind w:right="-92" w:rightChars="-44" w:firstLine="480" w:firstLineChars="200"/>
        <w:rPr>
          <w:rFonts w:hint="eastAsia" w:ascii="宋体" w:hAnsi="宋体" w:eastAsia="宋体"/>
          <w:color w:val="auto"/>
          <w:sz w:val="24"/>
          <w:szCs w:val="24"/>
          <w:highlight w:val="none"/>
          <w:lang w:val="en-US" w:eastAsia="zh-CN"/>
        </w:rPr>
      </w:pPr>
      <w:r>
        <w:rPr>
          <w:rFonts w:hint="eastAsia" w:ascii="宋体" w:hAnsi="宋体" w:eastAsia="宋体"/>
          <w:color w:val="auto"/>
          <w:sz w:val="24"/>
          <w:szCs w:val="24"/>
          <w:highlight w:val="none"/>
          <w:lang w:val="en-US" w:eastAsia="zh-CN"/>
        </w:rPr>
        <w:t>7</w:t>
      </w:r>
      <w:r>
        <w:rPr>
          <w:rFonts w:hint="eastAsia" w:ascii="宋体" w:hAnsi="宋体" w:eastAsia="宋体"/>
          <w:color w:val="auto"/>
          <w:sz w:val="24"/>
          <w:szCs w:val="24"/>
          <w:highlight w:val="none"/>
        </w:rPr>
        <w:t>.总投标价中不得包含招标文件要求以外的内容，否则，在评标时不予核减，但在授予合同时，采购人有权将这部分价格从其中标价格中扣除。</w:t>
      </w:r>
    </w:p>
    <w:p w14:paraId="4CB50429">
      <w:pPr>
        <w:spacing w:line="440" w:lineRule="exact"/>
        <w:ind w:right="-92" w:rightChars="-44" w:firstLine="480" w:firstLineChars="200"/>
        <w:rPr>
          <w:rFonts w:hint="eastAsia" w:ascii="宋体" w:hAnsi="宋体" w:eastAsia="宋体"/>
          <w:color w:val="auto"/>
          <w:sz w:val="24"/>
          <w:szCs w:val="24"/>
          <w:highlight w:val="none"/>
          <w:lang w:val="en-US" w:eastAsia="zh-CN"/>
        </w:rPr>
      </w:pPr>
      <w:r>
        <w:rPr>
          <w:rFonts w:hint="eastAsia" w:ascii="宋体" w:hAnsi="宋体" w:eastAsia="宋体"/>
          <w:color w:val="auto"/>
          <w:sz w:val="24"/>
          <w:szCs w:val="24"/>
          <w:highlight w:val="none"/>
          <w:lang w:val="en-US" w:eastAsia="zh-CN"/>
        </w:rPr>
        <w:t>8</w:t>
      </w:r>
      <w:r>
        <w:rPr>
          <w:rFonts w:hint="eastAsia" w:ascii="宋体" w:hAnsi="宋体" w:eastAsia="宋体"/>
          <w:color w:val="auto"/>
          <w:sz w:val="24"/>
          <w:szCs w:val="24"/>
          <w:highlight w:val="none"/>
        </w:rPr>
        <w:t>.总投标价中不得缺漏招标文件所要求的内容，否则，评标时将有效投标中该项内容的最高价计入其评标总价，但在授予合同时，缺漏项目的报价视作已含在其他项目的报价中，这些项目将作为免费赠送而包含在合同内。</w:t>
      </w:r>
    </w:p>
    <w:p w14:paraId="16EDA768">
      <w:pPr>
        <w:tabs>
          <w:tab w:val="left" w:pos="8820"/>
        </w:tabs>
        <w:snapToGrid w:val="0"/>
        <w:spacing w:line="360" w:lineRule="auto"/>
        <w:ind w:firstLine="420" w:firstLineChars="200"/>
        <w:rPr>
          <w:rFonts w:hint="eastAsia" w:ascii="宋体" w:hAnsi="宋体"/>
          <w:color w:val="auto"/>
          <w:szCs w:val="21"/>
          <w:highlight w:val="none"/>
        </w:rPr>
      </w:pPr>
    </w:p>
    <w:p w14:paraId="08D8B1E9">
      <w:pPr>
        <w:spacing w:line="300" w:lineRule="auto"/>
        <w:ind w:firstLine="562" w:firstLineChars="200"/>
        <w:jc w:val="center"/>
        <w:rPr>
          <w:rFonts w:hint="eastAsia" w:ascii="宋体" w:hAnsi="宋体"/>
          <w:b/>
          <w:bCs/>
          <w:color w:val="auto"/>
          <w:sz w:val="28"/>
          <w:szCs w:val="28"/>
          <w:highlight w:val="none"/>
        </w:rPr>
        <w:sectPr>
          <w:pgSz w:w="11910" w:h="16845"/>
          <w:pgMar w:top="1431" w:right="1240" w:bottom="1175" w:left="1406" w:header="0" w:footer="962" w:gutter="0"/>
          <w:pgBorders>
            <w:top w:val="none" w:sz="0" w:space="0"/>
            <w:left w:val="none" w:sz="0" w:space="0"/>
            <w:bottom w:val="none" w:sz="0" w:space="0"/>
            <w:right w:val="none" w:sz="0" w:space="0"/>
          </w:pgBorders>
          <w:pgNumType w:fmt="decimal"/>
          <w:cols w:space="720" w:num="1"/>
          <w:docGrid w:linePitch="0" w:charSpace="0"/>
        </w:sectPr>
      </w:pPr>
    </w:p>
    <w:p w14:paraId="00FAE96F">
      <w:pPr>
        <w:rPr>
          <w:rFonts w:hint="eastAsia"/>
        </w:rPr>
      </w:pPr>
    </w:p>
    <w:p w14:paraId="3BFEA81C">
      <w:pPr>
        <w:spacing w:line="360" w:lineRule="auto"/>
        <w:jc w:val="center"/>
        <w:outlineLvl w:val="0"/>
        <w:rPr>
          <w:rFonts w:hint="eastAsia" w:ascii="宋体" w:hAnsi="宋体" w:eastAsia="宋体"/>
          <w:b/>
          <w:color w:val="auto"/>
          <w:sz w:val="28"/>
          <w:highlight w:val="none"/>
          <w:lang w:eastAsia="zh-CN"/>
        </w:rPr>
      </w:pPr>
      <w:bookmarkStart w:id="29" w:name="_Toc22852"/>
      <w:r>
        <w:rPr>
          <w:rFonts w:hint="eastAsia" w:ascii="宋体" w:hAnsi="宋体" w:eastAsia="宋体"/>
          <w:b/>
          <w:color w:val="auto"/>
          <w:sz w:val="28"/>
          <w:highlight w:val="none"/>
        </w:rPr>
        <w:t>第四章  评标方法和标准</w:t>
      </w:r>
      <w:bookmarkEnd w:id="29"/>
    </w:p>
    <w:p w14:paraId="786DA12E">
      <w:pPr>
        <w:spacing w:line="360" w:lineRule="auto"/>
        <w:ind w:firstLine="437"/>
        <w:outlineLvl w:val="1"/>
        <w:rPr>
          <w:rFonts w:hint="eastAsia" w:ascii="宋体" w:hAnsi="宋体" w:eastAsia="宋体"/>
          <w:b/>
          <w:color w:val="auto"/>
          <w:sz w:val="24"/>
          <w:highlight w:val="none"/>
        </w:rPr>
      </w:pPr>
      <w:bookmarkStart w:id="30" w:name="_Toc6560"/>
      <w:bookmarkStart w:id="31" w:name="_Toc22115"/>
      <w:r>
        <w:rPr>
          <w:rFonts w:hint="eastAsia" w:ascii="宋体" w:hAnsi="宋体" w:eastAsia="宋体"/>
          <w:b/>
          <w:color w:val="auto"/>
          <w:sz w:val="24"/>
          <w:highlight w:val="none"/>
        </w:rPr>
        <w:t>一、总则</w:t>
      </w:r>
      <w:bookmarkEnd w:id="30"/>
      <w:bookmarkEnd w:id="31"/>
    </w:p>
    <w:p w14:paraId="4109B3F9">
      <w:pPr>
        <w:spacing w:line="360" w:lineRule="auto"/>
        <w:ind w:firstLine="435"/>
        <w:rPr>
          <w:rFonts w:hint="eastAsia" w:ascii="宋体" w:hAnsi="宋体" w:eastAsia="宋体"/>
          <w:color w:val="auto"/>
          <w:sz w:val="24"/>
          <w:highlight w:val="none"/>
        </w:rPr>
      </w:pPr>
      <w:r>
        <w:rPr>
          <w:rFonts w:hint="eastAsia" w:ascii="宋体" w:hAnsi="宋体" w:eastAsia="宋体"/>
          <w:color w:val="auto"/>
          <w:sz w:val="24"/>
          <w:highlight w:val="none"/>
        </w:rPr>
        <w:t>本项目将按照招标文件第二章投标人须知的相关要求</w:t>
      </w:r>
      <w:r>
        <w:rPr>
          <w:rFonts w:ascii="宋体" w:hAnsi="宋体" w:eastAsia="宋体"/>
          <w:color w:val="auto"/>
          <w:sz w:val="24"/>
          <w:highlight w:val="none"/>
        </w:rPr>
        <w:t>及本章的规定评标。</w:t>
      </w:r>
    </w:p>
    <w:p w14:paraId="5BF7B06E">
      <w:pPr>
        <w:spacing w:line="360" w:lineRule="auto"/>
        <w:ind w:firstLine="437"/>
        <w:outlineLvl w:val="1"/>
        <w:rPr>
          <w:rFonts w:hint="eastAsia" w:ascii="宋体" w:hAnsi="宋体" w:eastAsia="宋体"/>
          <w:b/>
          <w:color w:val="auto"/>
          <w:sz w:val="24"/>
          <w:highlight w:val="none"/>
        </w:rPr>
      </w:pPr>
      <w:bookmarkStart w:id="32" w:name="_Toc28533"/>
      <w:bookmarkStart w:id="33" w:name="_Toc27343"/>
      <w:r>
        <w:rPr>
          <w:rFonts w:hint="eastAsia" w:ascii="宋体" w:hAnsi="宋体" w:eastAsia="宋体"/>
          <w:b/>
          <w:color w:val="auto"/>
          <w:sz w:val="24"/>
          <w:highlight w:val="none"/>
        </w:rPr>
        <w:t>二、评标方法</w:t>
      </w:r>
      <w:bookmarkEnd w:id="32"/>
      <w:bookmarkEnd w:id="33"/>
    </w:p>
    <w:p w14:paraId="52A9F1AD">
      <w:pPr>
        <w:spacing w:line="360" w:lineRule="auto"/>
        <w:ind w:firstLine="437"/>
        <w:outlineLvl w:val="2"/>
        <w:rPr>
          <w:rFonts w:hint="eastAsia" w:ascii="宋体" w:hAnsi="宋体" w:eastAsia="宋体"/>
          <w:color w:val="auto"/>
          <w:sz w:val="24"/>
          <w:highlight w:val="none"/>
        </w:rPr>
      </w:pPr>
      <w:r>
        <w:rPr>
          <w:rFonts w:hint="eastAsia" w:ascii="宋体" w:hAnsi="宋体" w:eastAsia="宋体"/>
          <w:color w:val="auto"/>
          <w:sz w:val="24"/>
          <w:highlight w:val="none"/>
        </w:rPr>
        <w:t>2.1资格审查</w:t>
      </w:r>
    </w:p>
    <w:tbl>
      <w:tblPr>
        <w:tblStyle w:val="9"/>
        <w:tblW w:w="5139"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46"/>
        <w:gridCol w:w="937"/>
        <w:gridCol w:w="4392"/>
        <w:gridCol w:w="3969"/>
      </w:tblGrid>
      <w:tr w14:paraId="44AE58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jc w:val="center"/>
        </w:trPr>
        <w:tc>
          <w:tcPr>
            <w:tcW w:w="9744" w:type="dxa"/>
            <w:gridSpan w:val="4"/>
            <w:vAlign w:val="center"/>
          </w:tcPr>
          <w:p w14:paraId="5A249251">
            <w:pPr>
              <w:keepNext w:val="0"/>
              <w:keepLines w:val="0"/>
              <w:suppressLineNumbers w:val="0"/>
              <w:snapToGrid w:val="0"/>
              <w:spacing w:before="0" w:beforeAutospacing="0" w:after="0" w:afterAutospacing="0" w:line="360" w:lineRule="auto"/>
              <w:ind w:left="0" w:right="-10"/>
              <w:jc w:val="center"/>
              <w:rPr>
                <w:rFonts w:hint="eastAsia" w:ascii="宋体" w:hAnsi="宋体" w:eastAsia="宋体"/>
                <w:b/>
                <w:color w:val="auto"/>
                <w:sz w:val="24"/>
                <w:szCs w:val="22"/>
                <w:highlight w:val="none"/>
              </w:rPr>
            </w:pPr>
            <w:r>
              <w:rPr>
                <w:rFonts w:hint="eastAsia" w:ascii="宋体" w:hAnsi="宋体" w:eastAsia="宋体"/>
                <w:b/>
                <w:color w:val="auto"/>
                <w:sz w:val="24"/>
                <w:szCs w:val="22"/>
                <w:highlight w:val="none"/>
              </w:rPr>
              <w:t>资格审查表</w:t>
            </w:r>
          </w:p>
        </w:tc>
      </w:tr>
      <w:tr w14:paraId="05388A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46" w:type="dxa"/>
            <w:vAlign w:val="center"/>
          </w:tcPr>
          <w:p w14:paraId="2F59D41B">
            <w:pPr>
              <w:keepNext w:val="0"/>
              <w:keepLines w:val="0"/>
              <w:suppressLineNumbers w:val="0"/>
              <w:snapToGrid w:val="0"/>
              <w:spacing w:before="0" w:beforeAutospacing="0" w:after="0" w:afterAutospacing="0" w:line="360" w:lineRule="auto"/>
              <w:ind w:left="0" w:right="-10"/>
              <w:jc w:val="center"/>
              <w:rPr>
                <w:rFonts w:hint="eastAsia" w:ascii="宋体" w:hAnsi="宋体" w:eastAsia="宋体"/>
                <w:color w:val="auto"/>
                <w:sz w:val="24"/>
                <w:highlight w:val="none"/>
              </w:rPr>
            </w:pPr>
            <w:r>
              <w:rPr>
                <w:rFonts w:hint="eastAsia" w:ascii="宋体" w:hAnsi="宋体" w:eastAsia="宋体"/>
                <w:color w:val="auto"/>
                <w:sz w:val="24"/>
                <w:highlight w:val="none"/>
              </w:rPr>
              <w:t>序号</w:t>
            </w:r>
          </w:p>
        </w:tc>
        <w:tc>
          <w:tcPr>
            <w:tcW w:w="937" w:type="dxa"/>
            <w:vAlign w:val="center"/>
          </w:tcPr>
          <w:p w14:paraId="53982D66">
            <w:pPr>
              <w:pStyle w:val="69"/>
              <w:keepNext w:val="0"/>
              <w:keepLines w:val="0"/>
              <w:suppressLineNumbers w:val="0"/>
              <w:pBdr>
                <w:bottom w:val="none" w:color="auto" w:sz="0" w:space="0"/>
              </w:pBdr>
              <w:snapToGrid w:val="0"/>
              <w:spacing w:before="0" w:beforeAutospacing="0" w:after="0" w:afterAutospacing="0" w:line="360" w:lineRule="auto"/>
              <w:ind w:left="0" w:right="-10"/>
              <w:rPr>
                <w:rFonts w:hint="eastAsia" w:ascii="宋体" w:hAnsi="宋体" w:eastAsia="宋体"/>
                <w:color w:val="auto"/>
                <w:kern w:val="2"/>
                <w:szCs w:val="24"/>
                <w:highlight w:val="none"/>
              </w:rPr>
            </w:pPr>
            <w:r>
              <w:rPr>
                <w:rFonts w:hint="eastAsia" w:ascii="宋体" w:hAnsi="宋体" w:eastAsia="宋体"/>
                <w:color w:val="auto"/>
                <w:kern w:val="2"/>
                <w:szCs w:val="24"/>
                <w:highlight w:val="none"/>
              </w:rPr>
              <w:t>审查指标</w:t>
            </w:r>
          </w:p>
        </w:tc>
        <w:tc>
          <w:tcPr>
            <w:tcW w:w="4392" w:type="dxa"/>
            <w:vAlign w:val="center"/>
          </w:tcPr>
          <w:p w14:paraId="38C4C5CE">
            <w:pPr>
              <w:keepNext w:val="0"/>
              <w:keepLines w:val="0"/>
              <w:suppressLineNumbers w:val="0"/>
              <w:snapToGrid w:val="0"/>
              <w:spacing w:before="0" w:beforeAutospacing="0" w:after="0" w:afterAutospacing="0" w:line="360" w:lineRule="auto"/>
              <w:ind w:left="0" w:right="-10"/>
              <w:jc w:val="center"/>
              <w:rPr>
                <w:rFonts w:hint="eastAsia" w:ascii="宋体" w:hAnsi="宋体" w:eastAsia="宋体"/>
                <w:color w:val="auto"/>
                <w:sz w:val="24"/>
                <w:highlight w:val="none"/>
              </w:rPr>
            </w:pPr>
            <w:r>
              <w:rPr>
                <w:rFonts w:hint="eastAsia" w:ascii="宋体" w:hAnsi="宋体" w:eastAsia="宋体"/>
                <w:color w:val="auto"/>
                <w:sz w:val="24"/>
                <w:highlight w:val="none"/>
              </w:rPr>
              <w:t>审查标准</w:t>
            </w:r>
          </w:p>
        </w:tc>
        <w:tc>
          <w:tcPr>
            <w:tcW w:w="3969" w:type="dxa"/>
            <w:vAlign w:val="center"/>
          </w:tcPr>
          <w:p w14:paraId="63085917">
            <w:pPr>
              <w:keepNext w:val="0"/>
              <w:keepLines w:val="0"/>
              <w:suppressLineNumbers w:val="0"/>
              <w:snapToGrid w:val="0"/>
              <w:spacing w:before="0" w:beforeAutospacing="0" w:after="0" w:afterAutospacing="0" w:line="360" w:lineRule="auto"/>
              <w:ind w:left="0" w:right="-10"/>
              <w:jc w:val="center"/>
              <w:rPr>
                <w:rFonts w:hint="eastAsia" w:ascii="宋体" w:hAnsi="宋体" w:eastAsia="宋体"/>
                <w:color w:val="auto"/>
                <w:sz w:val="24"/>
                <w:highlight w:val="none"/>
              </w:rPr>
            </w:pPr>
            <w:r>
              <w:rPr>
                <w:rFonts w:hint="eastAsia" w:ascii="宋体" w:hAnsi="宋体" w:eastAsia="宋体"/>
                <w:color w:val="auto"/>
                <w:sz w:val="24"/>
                <w:highlight w:val="none"/>
              </w:rPr>
              <w:t>格式要求</w:t>
            </w:r>
          </w:p>
        </w:tc>
      </w:tr>
      <w:tr w14:paraId="340815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35" w:hRule="atLeast"/>
          <w:jc w:val="center"/>
        </w:trPr>
        <w:tc>
          <w:tcPr>
            <w:tcW w:w="446" w:type="dxa"/>
            <w:vAlign w:val="center"/>
          </w:tcPr>
          <w:p w14:paraId="2B6D96A1">
            <w:pPr>
              <w:keepNext w:val="0"/>
              <w:keepLines w:val="0"/>
              <w:suppressLineNumbers w:val="0"/>
              <w:snapToGrid w:val="0"/>
              <w:spacing w:before="0" w:beforeAutospacing="0" w:after="0" w:afterAutospacing="0" w:line="360" w:lineRule="auto"/>
              <w:ind w:left="0" w:right="-10"/>
              <w:jc w:val="center"/>
              <w:rPr>
                <w:rFonts w:hint="eastAsia" w:ascii="宋体" w:hAnsi="宋体" w:eastAsia="宋体"/>
                <w:color w:val="auto"/>
                <w:sz w:val="24"/>
                <w:highlight w:val="none"/>
              </w:rPr>
            </w:pPr>
            <w:r>
              <w:rPr>
                <w:rFonts w:hint="eastAsia" w:ascii="宋体" w:hAnsi="宋体" w:eastAsia="宋体"/>
                <w:color w:val="auto"/>
                <w:sz w:val="24"/>
                <w:highlight w:val="none"/>
              </w:rPr>
              <w:t>1</w:t>
            </w:r>
          </w:p>
        </w:tc>
        <w:tc>
          <w:tcPr>
            <w:tcW w:w="937" w:type="dxa"/>
            <w:vAlign w:val="center"/>
          </w:tcPr>
          <w:p w14:paraId="43A4ECFE">
            <w:pPr>
              <w:keepNext w:val="0"/>
              <w:keepLines w:val="0"/>
              <w:suppressLineNumbers w:val="0"/>
              <w:spacing w:before="0" w:beforeAutospacing="0" w:after="50" w:afterAutospacing="0" w:line="360" w:lineRule="auto"/>
              <w:ind w:left="0" w:right="-10"/>
              <w:jc w:val="center"/>
              <w:rPr>
                <w:rFonts w:hint="default" w:ascii="宋体" w:hAnsi="宋体" w:eastAsia="宋体"/>
                <w:color w:val="auto"/>
                <w:spacing w:val="9"/>
                <w:sz w:val="24"/>
                <w:szCs w:val="24"/>
                <w:highlight w:val="none"/>
              </w:rPr>
            </w:pPr>
            <w:r>
              <w:rPr>
                <w:rFonts w:hint="default" w:ascii="宋体" w:hAnsi="宋体" w:eastAsia="宋体"/>
                <w:color w:val="auto"/>
                <w:spacing w:val="9"/>
                <w:sz w:val="24"/>
                <w:szCs w:val="24"/>
                <w:highlight w:val="none"/>
              </w:rPr>
              <w:t>营业执照等证明</w:t>
            </w:r>
            <w:r>
              <w:rPr>
                <w:rFonts w:hint="default" w:ascii="宋体" w:hAnsi="宋体" w:eastAsia="宋体"/>
                <w:color w:val="auto"/>
                <w:spacing w:val="-3"/>
                <w:sz w:val="24"/>
                <w:szCs w:val="24"/>
                <w:highlight w:val="none"/>
              </w:rPr>
              <w:t>文件</w:t>
            </w:r>
          </w:p>
        </w:tc>
        <w:tc>
          <w:tcPr>
            <w:tcW w:w="4392" w:type="dxa"/>
            <w:vAlign w:val="center"/>
          </w:tcPr>
          <w:p w14:paraId="76C60A32">
            <w:pPr>
              <w:keepNext w:val="0"/>
              <w:keepLines w:val="0"/>
              <w:suppressLineNumbers w:val="0"/>
              <w:spacing w:before="0" w:beforeAutospacing="0" w:after="50" w:afterAutospacing="0" w:line="360" w:lineRule="auto"/>
              <w:ind w:left="0" w:right="-10"/>
              <w:jc w:val="left"/>
              <w:rPr>
                <w:rFonts w:hint="eastAsia" w:ascii="宋体" w:hAnsi="宋体" w:eastAsia="宋体"/>
                <w:color w:val="auto"/>
                <w:sz w:val="24"/>
                <w:szCs w:val="24"/>
                <w:highlight w:val="none"/>
              </w:rPr>
            </w:pPr>
            <w:r>
              <w:rPr>
                <w:rFonts w:hint="eastAsia" w:ascii="宋体" w:hAnsi="宋体" w:eastAsia="宋体"/>
                <w:color w:val="auto"/>
                <w:sz w:val="24"/>
                <w:szCs w:val="24"/>
                <w:highlight w:val="none"/>
              </w:rPr>
              <w:t>（1）</w:t>
            </w:r>
            <w:r>
              <w:rPr>
                <w:rFonts w:hint="default" w:ascii="宋体" w:hAnsi="宋体" w:eastAsia="宋体"/>
                <w:color w:val="auto"/>
                <w:sz w:val="24"/>
                <w:szCs w:val="24"/>
                <w:highlight w:val="none"/>
              </w:rPr>
              <w:t>投标人为企业（包括合伙企业）的，应</w:t>
            </w:r>
            <w:r>
              <w:rPr>
                <w:rFonts w:hint="eastAsia" w:ascii="宋体" w:hAnsi="宋体" w:eastAsia="宋体"/>
                <w:color w:val="auto"/>
                <w:sz w:val="24"/>
                <w:szCs w:val="24"/>
                <w:highlight w:val="none"/>
              </w:rPr>
              <w:t>提</w:t>
            </w:r>
            <w:r>
              <w:rPr>
                <w:rFonts w:hint="default" w:ascii="宋体" w:hAnsi="宋体" w:eastAsia="宋体"/>
                <w:color w:val="auto"/>
                <w:sz w:val="24"/>
                <w:szCs w:val="24"/>
                <w:highlight w:val="none"/>
              </w:rPr>
              <w:t>供有效的营业执照；</w:t>
            </w:r>
          </w:p>
          <w:p w14:paraId="30E2B062">
            <w:pPr>
              <w:keepNext w:val="0"/>
              <w:keepLines w:val="0"/>
              <w:suppressLineNumbers w:val="0"/>
              <w:spacing w:before="0" w:beforeAutospacing="0" w:after="50" w:afterAutospacing="0" w:line="360" w:lineRule="auto"/>
              <w:ind w:left="0" w:right="-10"/>
              <w:jc w:val="left"/>
              <w:rPr>
                <w:rFonts w:hint="eastAsia" w:ascii="宋体" w:hAnsi="宋体" w:eastAsia="宋体"/>
                <w:color w:val="auto"/>
                <w:sz w:val="24"/>
                <w:szCs w:val="24"/>
                <w:highlight w:val="none"/>
              </w:rPr>
            </w:pPr>
            <w:r>
              <w:rPr>
                <w:rFonts w:hint="eastAsia" w:ascii="宋体" w:hAnsi="宋体" w:eastAsia="宋体"/>
                <w:color w:val="auto"/>
                <w:sz w:val="24"/>
                <w:szCs w:val="24"/>
                <w:highlight w:val="none"/>
              </w:rPr>
              <w:t>（2）</w:t>
            </w:r>
            <w:r>
              <w:rPr>
                <w:rFonts w:hint="default" w:ascii="宋体" w:hAnsi="宋体" w:eastAsia="宋体"/>
                <w:color w:val="auto"/>
                <w:sz w:val="24"/>
                <w:szCs w:val="24"/>
                <w:highlight w:val="none"/>
              </w:rPr>
              <w:t>投标人为事业单位的，应</w:t>
            </w:r>
            <w:r>
              <w:rPr>
                <w:rFonts w:hint="eastAsia" w:ascii="宋体" w:hAnsi="宋体" w:eastAsia="宋体"/>
                <w:color w:val="auto"/>
                <w:sz w:val="24"/>
                <w:szCs w:val="24"/>
                <w:highlight w:val="none"/>
              </w:rPr>
              <w:t>提</w:t>
            </w:r>
            <w:r>
              <w:rPr>
                <w:rFonts w:hint="default" w:ascii="宋体" w:hAnsi="宋体" w:eastAsia="宋体"/>
                <w:color w:val="auto"/>
                <w:sz w:val="24"/>
                <w:szCs w:val="24"/>
                <w:highlight w:val="none"/>
              </w:rPr>
              <w:t>供有效的事业单位法人证书；</w:t>
            </w:r>
          </w:p>
          <w:p w14:paraId="3AEB5B01">
            <w:pPr>
              <w:keepNext w:val="0"/>
              <w:keepLines w:val="0"/>
              <w:suppressLineNumbers w:val="0"/>
              <w:spacing w:before="0" w:beforeAutospacing="0" w:after="50" w:afterAutospacing="0" w:line="360" w:lineRule="auto"/>
              <w:ind w:left="0" w:right="-10"/>
              <w:jc w:val="left"/>
              <w:rPr>
                <w:rFonts w:hint="eastAsia" w:ascii="宋体" w:hAnsi="宋体" w:eastAsia="宋体"/>
                <w:color w:val="auto"/>
                <w:sz w:val="24"/>
                <w:szCs w:val="24"/>
                <w:highlight w:val="none"/>
              </w:rPr>
            </w:pPr>
            <w:r>
              <w:rPr>
                <w:rFonts w:hint="eastAsia" w:ascii="宋体" w:hAnsi="宋体" w:eastAsia="宋体"/>
                <w:color w:val="auto"/>
                <w:sz w:val="24"/>
                <w:szCs w:val="24"/>
                <w:highlight w:val="none"/>
              </w:rPr>
              <w:t>（3）</w:t>
            </w:r>
            <w:r>
              <w:rPr>
                <w:rFonts w:hint="default" w:ascii="宋体" w:hAnsi="宋体" w:eastAsia="宋体"/>
                <w:color w:val="auto"/>
                <w:sz w:val="24"/>
                <w:szCs w:val="24"/>
                <w:highlight w:val="none"/>
              </w:rPr>
              <w:t>投标人是非企业机构的，应</w:t>
            </w:r>
            <w:r>
              <w:rPr>
                <w:rFonts w:hint="eastAsia" w:ascii="宋体" w:hAnsi="宋体" w:eastAsia="宋体"/>
                <w:color w:val="auto"/>
                <w:sz w:val="24"/>
                <w:szCs w:val="24"/>
                <w:highlight w:val="none"/>
              </w:rPr>
              <w:t>提</w:t>
            </w:r>
            <w:r>
              <w:rPr>
                <w:rFonts w:hint="default" w:ascii="宋体" w:hAnsi="宋体" w:eastAsia="宋体"/>
                <w:color w:val="auto"/>
                <w:sz w:val="24"/>
                <w:szCs w:val="24"/>
                <w:highlight w:val="none"/>
              </w:rPr>
              <w:t>供有效的执业许可证</w:t>
            </w:r>
            <w:r>
              <w:rPr>
                <w:rFonts w:hint="eastAsia" w:ascii="宋体" w:hAnsi="宋体" w:eastAsia="宋体"/>
                <w:color w:val="auto"/>
                <w:sz w:val="24"/>
                <w:szCs w:val="24"/>
                <w:highlight w:val="none"/>
              </w:rPr>
              <w:t>或</w:t>
            </w:r>
            <w:r>
              <w:rPr>
                <w:rFonts w:hint="default" w:ascii="宋体" w:hAnsi="宋体" w:eastAsia="宋体"/>
                <w:color w:val="auto"/>
                <w:sz w:val="24"/>
                <w:szCs w:val="24"/>
                <w:highlight w:val="none"/>
              </w:rPr>
              <w:t>登记证书等证明文件；</w:t>
            </w:r>
          </w:p>
          <w:p w14:paraId="1687E0A9">
            <w:pPr>
              <w:keepNext w:val="0"/>
              <w:keepLines w:val="0"/>
              <w:suppressLineNumbers w:val="0"/>
              <w:spacing w:before="0" w:beforeAutospacing="0" w:after="50" w:afterAutospacing="0" w:line="360" w:lineRule="auto"/>
              <w:ind w:left="0" w:right="-10"/>
              <w:jc w:val="left"/>
              <w:rPr>
                <w:rFonts w:hint="eastAsia" w:ascii="宋体" w:hAnsi="宋体" w:eastAsia="宋体"/>
                <w:color w:val="auto"/>
                <w:sz w:val="24"/>
                <w:szCs w:val="24"/>
                <w:highlight w:val="none"/>
              </w:rPr>
            </w:pPr>
            <w:r>
              <w:rPr>
                <w:rFonts w:hint="eastAsia" w:ascii="宋体" w:hAnsi="宋体" w:eastAsia="宋体"/>
                <w:color w:val="auto"/>
                <w:sz w:val="24"/>
                <w:szCs w:val="24"/>
                <w:highlight w:val="none"/>
              </w:rPr>
              <w:t>（4）</w:t>
            </w:r>
            <w:r>
              <w:rPr>
                <w:rFonts w:hint="default" w:ascii="宋体" w:hAnsi="宋体" w:eastAsia="宋体"/>
                <w:color w:val="auto"/>
                <w:sz w:val="24"/>
                <w:szCs w:val="24"/>
                <w:highlight w:val="none"/>
              </w:rPr>
              <w:t>投标人是个体工商户的，应</w:t>
            </w:r>
            <w:r>
              <w:rPr>
                <w:rFonts w:hint="eastAsia" w:ascii="宋体" w:hAnsi="宋体" w:eastAsia="宋体"/>
                <w:color w:val="auto"/>
                <w:sz w:val="24"/>
                <w:szCs w:val="24"/>
                <w:highlight w:val="none"/>
              </w:rPr>
              <w:t>提</w:t>
            </w:r>
            <w:r>
              <w:rPr>
                <w:rFonts w:hint="default" w:ascii="宋体" w:hAnsi="宋体" w:eastAsia="宋体"/>
                <w:color w:val="auto"/>
                <w:sz w:val="24"/>
                <w:szCs w:val="24"/>
                <w:highlight w:val="none"/>
              </w:rPr>
              <w:t>供有效的个体工商户营业执照；</w:t>
            </w:r>
          </w:p>
          <w:p w14:paraId="694D30C2">
            <w:pPr>
              <w:keepNext w:val="0"/>
              <w:keepLines w:val="0"/>
              <w:suppressLineNumbers w:val="0"/>
              <w:spacing w:before="0" w:beforeAutospacing="0" w:after="50" w:afterAutospacing="0" w:line="360" w:lineRule="auto"/>
              <w:ind w:left="0" w:right="-10"/>
              <w:jc w:val="left"/>
              <w:rPr>
                <w:rFonts w:hint="eastAsia" w:ascii="宋体" w:hAnsi="宋体" w:eastAsia="宋体"/>
                <w:color w:val="auto"/>
                <w:sz w:val="24"/>
                <w:szCs w:val="24"/>
                <w:highlight w:val="none"/>
              </w:rPr>
            </w:pPr>
            <w:r>
              <w:rPr>
                <w:rFonts w:hint="eastAsia" w:ascii="宋体" w:hAnsi="宋体" w:eastAsia="宋体"/>
                <w:color w:val="auto"/>
                <w:sz w:val="24"/>
                <w:szCs w:val="24"/>
                <w:highlight w:val="none"/>
              </w:rPr>
              <w:t>（5）</w:t>
            </w:r>
            <w:r>
              <w:rPr>
                <w:rFonts w:hint="default" w:ascii="宋体" w:hAnsi="宋体" w:eastAsia="宋体"/>
                <w:color w:val="auto"/>
                <w:sz w:val="24"/>
                <w:szCs w:val="24"/>
                <w:highlight w:val="none"/>
              </w:rPr>
              <w:t>投标人是自然人的，应</w:t>
            </w:r>
            <w:r>
              <w:rPr>
                <w:rFonts w:hint="eastAsia" w:ascii="宋体" w:hAnsi="宋体" w:eastAsia="宋体"/>
                <w:color w:val="auto"/>
                <w:sz w:val="24"/>
                <w:szCs w:val="24"/>
                <w:highlight w:val="none"/>
              </w:rPr>
              <w:t>提</w:t>
            </w:r>
            <w:r>
              <w:rPr>
                <w:rFonts w:hint="default" w:ascii="宋体" w:hAnsi="宋体" w:eastAsia="宋体"/>
                <w:color w:val="auto"/>
                <w:sz w:val="24"/>
                <w:szCs w:val="24"/>
                <w:highlight w:val="none"/>
              </w:rPr>
              <w:t>供有效的自然人身份证明</w:t>
            </w:r>
            <w:r>
              <w:rPr>
                <w:rFonts w:hint="eastAsia" w:ascii="宋体" w:hAnsi="宋体" w:eastAsia="宋体"/>
                <w:color w:val="auto"/>
                <w:sz w:val="24"/>
                <w:szCs w:val="24"/>
                <w:highlight w:val="none"/>
              </w:rPr>
              <w:t>；</w:t>
            </w:r>
          </w:p>
        </w:tc>
        <w:tc>
          <w:tcPr>
            <w:tcW w:w="3969" w:type="dxa"/>
            <w:vAlign w:val="center"/>
          </w:tcPr>
          <w:p w14:paraId="60CA25BE">
            <w:pPr>
              <w:pStyle w:val="43"/>
              <w:keepNext w:val="0"/>
              <w:keepLines w:val="0"/>
              <w:suppressLineNumbers w:val="0"/>
              <w:spacing w:before="0" w:beforeAutospacing="0" w:after="0" w:afterAutospacing="0" w:line="360" w:lineRule="auto"/>
              <w:ind w:left="0" w:right="0"/>
              <w:jc w:val="center"/>
              <w:rPr>
                <w:rFonts w:hint="eastAsia" w:ascii="宋体" w:hAnsi="宋体" w:eastAsia="宋体"/>
                <w:color w:val="auto"/>
                <w:kern w:val="2"/>
                <w:sz w:val="24"/>
                <w:szCs w:val="24"/>
                <w:highlight w:val="none"/>
                <w:lang w:val="en-US" w:eastAsia="zh-CN" w:bidi="ar-SA"/>
              </w:rPr>
            </w:pPr>
            <w:r>
              <w:rPr>
                <w:rFonts w:hint="eastAsia" w:ascii="宋体" w:hAnsi="宋体" w:eastAsia="宋体"/>
                <w:color w:val="auto"/>
                <w:kern w:val="2"/>
                <w:sz w:val="24"/>
                <w:szCs w:val="24"/>
                <w:highlight w:val="none"/>
                <w:lang w:val="en-US" w:eastAsia="zh-CN" w:bidi="ar-SA"/>
              </w:rPr>
              <w:t>提供材料复印件加盖公章</w:t>
            </w:r>
          </w:p>
          <w:p w14:paraId="5A942FFA">
            <w:pPr>
              <w:keepNext w:val="0"/>
              <w:keepLines w:val="0"/>
              <w:suppressLineNumbers w:val="0"/>
              <w:spacing w:before="0" w:beforeAutospacing="0" w:after="0" w:afterAutospacing="0" w:line="360" w:lineRule="auto"/>
              <w:ind w:left="0" w:right="0"/>
              <w:jc w:val="left"/>
              <w:rPr>
                <w:rFonts w:hint="eastAsia" w:ascii="宋体" w:hAnsi="宋体" w:eastAsia="宋体"/>
                <w:color w:val="auto"/>
                <w:sz w:val="24"/>
                <w:highlight w:val="none"/>
              </w:rPr>
            </w:pPr>
          </w:p>
        </w:tc>
      </w:tr>
      <w:tr w14:paraId="1CF882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6" w:hRule="atLeast"/>
          <w:jc w:val="center"/>
        </w:trPr>
        <w:tc>
          <w:tcPr>
            <w:tcW w:w="446" w:type="dxa"/>
            <w:vAlign w:val="center"/>
          </w:tcPr>
          <w:p w14:paraId="20D34020">
            <w:pPr>
              <w:keepNext w:val="0"/>
              <w:keepLines w:val="0"/>
              <w:suppressLineNumbers w:val="0"/>
              <w:snapToGrid w:val="0"/>
              <w:spacing w:before="0" w:beforeAutospacing="0" w:after="0" w:afterAutospacing="0" w:line="360" w:lineRule="auto"/>
              <w:ind w:left="0" w:right="-10"/>
              <w:jc w:val="center"/>
              <w:rPr>
                <w:rFonts w:hint="eastAsia" w:ascii="宋体" w:hAnsi="宋体" w:eastAsia="宋体"/>
                <w:color w:val="auto"/>
                <w:sz w:val="24"/>
                <w:highlight w:val="none"/>
              </w:rPr>
            </w:pPr>
            <w:r>
              <w:rPr>
                <w:rFonts w:hint="eastAsia" w:ascii="宋体" w:hAnsi="宋体" w:eastAsia="宋体"/>
                <w:color w:val="auto"/>
                <w:sz w:val="24"/>
                <w:highlight w:val="none"/>
              </w:rPr>
              <w:t>2</w:t>
            </w:r>
          </w:p>
        </w:tc>
        <w:tc>
          <w:tcPr>
            <w:tcW w:w="937" w:type="dxa"/>
            <w:vAlign w:val="center"/>
          </w:tcPr>
          <w:p w14:paraId="1FF6913F">
            <w:pPr>
              <w:keepNext w:val="0"/>
              <w:keepLines w:val="0"/>
              <w:suppressLineNumbers w:val="0"/>
              <w:spacing w:before="0" w:beforeAutospacing="0" w:after="50" w:afterAutospacing="0" w:line="360" w:lineRule="auto"/>
              <w:ind w:left="0" w:right="-10"/>
              <w:jc w:val="center"/>
              <w:rPr>
                <w:rFonts w:hint="eastAsia" w:ascii="宋体" w:hAnsi="宋体" w:eastAsia="宋体"/>
                <w:color w:val="auto"/>
                <w:sz w:val="24"/>
                <w:szCs w:val="18"/>
                <w:highlight w:val="none"/>
              </w:rPr>
            </w:pPr>
            <w:r>
              <w:rPr>
                <w:rFonts w:hint="eastAsia" w:ascii="宋体" w:hAnsi="宋体" w:eastAsia="宋体"/>
                <w:color w:val="auto"/>
                <w:sz w:val="24"/>
                <w:szCs w:val="18"/>
                <w:highlight w:val="none"/>
              </w:rPr>
              <w:t>投标人资格声明书</w:t>
            </w:r>
          </w:p>
        </w:tc>
        <w:tc>
          <w:tcPr>
            <w:tcW w:w="4392" w:type="dxa"/>
            <w:vAlign w:val="center"/>
          </w:tcPr>
          <w:p w14:paraId="22B2FA53">
            <w:pPr>
              <w:keepNext w:val="0"/>
              <w:keepLines w:val="0"/>
              <w:suppressLineNumbers w:val="0"/>
              <w:spacing w:before="0" w:beforeAutospacing="0" w:after="50" w:afterAutospacing="0" w:line="360" w:lineRule="auto"/>
              <w:ind w:left="0" w:right="-10"/>
              <w:jc w:val="left"/>
              <w:rPr>
                <w:rFonts w:hint="eastAsia" w:ascii="宋体" w:hAnsi="宋体" w:eastAsia="宋体"/>
                <w:color w:val="auto"/>
                <w:sz w:val="24"/>
                <w:szCs w:val="24"/>
                <w:highlight w:val="none"/>
              </w:rPr>
            </w:pPr>
            <w:r>
              <w:rPr>
                <w:rFonts w:hint="eastAsia" w:ascii="宋体" w:hAnsi="宋体" w:eastAsia="宋体"/>
                <w:color w:val="auto"/>
                <w:sz w:val="24"/>
                <w:szCs w:val="24"/>
                <w:highlight w:val="none"/>
              </w:rPr>
              <w:t>提</w:t>
            </w:r>
            <w:r>
              <w:rPr>
                <w:rFonts w:hint="default" w:ascii="宋体" w:hAnsi="宋体" w:eastAsia="宋体"/>
                <w:color w:val="auto"/>
                <w:sz w:val="24"/>
                <w:szCs w:val="24"/>
                <w:highlight w:val="none"/>
              </w:rPr>
              <w:t>供符合招标文件要求的《投标人资格声明书》</w:t>
            </w:r>
            <w:r>
              <w:rPr>
                <w:rFonts w:hint="eastAsia" w:ascii="宋体" w:hAnsi="宋体" w:eastAsia="宋体"/>
                <w:color w:val="auto"/>
                <w:sz w:val="24"/>
                <w:szCs w:val="24"/>
                <w:highlight w:val="none"/>
              </w:rPr>
              <w:t>。</w:t>
            </w:r>
          </w:p>
        </w:tc>
        <w:tc>
          <w:tcPr>
            <w:tcW w:w="3969" w:type="dxa"/>
            <w:vAlign w:val="center"/>
          </w:tcPr>
          <w:p w14:paraId="607F7968">
            <w:pPr>
              <w:keepNext w:val="0"/>
              <w:keepLines w:val="0"/>
              <w:suppressLineNumbers w:val="0"/>
              <w:spacing w:before="0" w:beforeAutospacing="0" w:after="0" w:afterAutospacing="0" w:line="360" w:lineRule="auto"/>
              <w:ind w:left="0" w:right="0"/>
              <w:jc w:val="left"/>
              <w:rPr>
                <w:rFonts w:hint="eastAsia" w:ascii="宋体" w:hAnsi="宋体" w:eastAsia="宋体"/>
                <w:color w:val="auto"/>
                <w:sz w:val="24"/>
                <w:highlight w:val="none"/>
              </w:rPr>
            </w:pPr>
            <w:r>
              <w:rPr>
                <w:rFonts w:hint="eastAsia" w:ascii="宋体" w:hAnsi="宋体" w:eastAsia="宋体"/>
                <w:color w:val="auto"/>
                <w:sz w:val="24"/>
                <w:highlight w:val="none"/>
              </w:rPr>
              <w:t>详见第六章投标文件格式</w:t>
            </w:r>
          </w:p>
        </w:tc>
      </w:tr>
      <w:tr w14:paraId="47B4AA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46" w:type="dxa"/>
            <w:vAlign w:val="center"/>
          </w:tcPr>
          <w:p w14:paraId="28EC0CA9">
            <w:pPr>
              <w:keepNext w:val="0"/>
              <w:keepLines w:val="0"/>
              <w:suppressLineNumbers w:val="0"/>
              <w:snapToGrid w:val="0"/>
              <w:spacing w:before="0" w:beforeAutospacing="0" w:after="0" w:afterAutospacing="0" w:line="360" w:lineRule="auto"/>
              <w:ind w:left="0" w:right="-10"/>
              <w:jc w:val="center"/>
              <w:rPr>
                <w:rFonts w:hint="eastAsia" w:ascii="宋体" w:hAnsi="宋体" w:eastAsia="宋体"/>
                <w:color w:val="auto"/>
                <w:sz w:val="24"/>
                <w:highlight w:val="none"/>
              </w:rPr>
            </w:pPr>
            <w:r>
              <w:rPr>
                <w:rFonts w:hint="eastAsia" w:ascii="宋体" w:hAnsi="宋体" w:eastAsia="宋体"/>
                <w:color w:val="auto"/>
                <w:sz w:val="24"/>
                <w:highlight w:val="none"/>
              </w:rPr>
              <w:t>3</w:t>
            </w:r>
          </w:p>
        </w:tc>
        <w:tc>
          <w:tcPr>
            <w:tcW w:w="937" w:type="dxa"/>
            <w:vAlign w:val="center"/>
          </w:tcPr>
          <w:p w14:paraId="446FB500">
            <w:pPr>
              <w:keepNext w:val="0"/>
              <w:keepLines w:val="0"/>
              <w:suppressLineNumbers w:val="0"/>
              <w:spacing w:before="0" w:beforeAutospacing="0" w:after="50" w:afterAutospacing="0" w:line="360" w:lineRule="auto"/>
              <w:ind w:left="0" w:right="-10"/>
              <w:jc w:val="center"/>
              <w:rPr>
                <w:rFonts w:hint="eastAsia" w:ascii="宋体" w:hAnsi="宋体" w:eastAsia="宋体"/>
                <w:color w:val="auto"/>
                <w:sz w:val="24"/>
                <w:szCs w:val="24"/>
                <w:highlight w:val="none"/>
              </w:rPr>
            </w:pPr>
            <w:r>
              <w:rPr>
                <w:rFonts w:hint="eastAsia" w:ascii="宋体" w:hAnsi="宋体" w:eastAsia="宋体"/>
                <w:color w:val="auto"/>
                <w:sz w:val="24"/>
                <w:szCs w:val="24"/>
                <w:highlight w:val="none"/>
              </w:rPr>
              <w:t>投标人信用记录</w:t>
            </w:r>
          </w:p>
        </w:tc>
        <w:tc>
          <w:tcPr>
            <w:tcW w:w="4392" w:type="dxa"/>
            <w:vAlign w:val="center"/>
          </w:tcPr>
          <w:p w14:paraId="34A4AB76">
            <w:pPr>
              <w:keepNext w:val="0"/>
              <w:keepLines w:val="0"/>
              <w:suppressLineNumbers w:val="0"/>
              <w:spacing w:before="0" w:beforeAutospacing="0" w:after="50" w:afterAutospacing="0" w:line="360" w:lineRule="auto"/>
              <w:ind w:left="0" w:right="-10"/>
              <w:jc w:val="left"/>
              <w:rPr>
                <w:rFonts w:hint="eastAsia" w:ascii="宋体" w:hAnsi="宋体" w:eastAsia="宋体"/>
                <w:color w:val="auto"/>
                <w:sz w:val="24"/>
                <w:szCs w:val="24"/>
                <w:highlight w:val="none"/>
                <w:lang w:val="zh-CN"/>
              </w:rPr>
            </w:pPr>
            <w:r>
              <w:rPr>
                <w:rFonts w:hint="eastAsia" w:ascii="宋体" w:hAnsi="宋体" w:eastAsia="宋体"/>
                <w:color w:val="auto"/>
                <w:sz w:val="24"/>
                <w:szCs w:val="24"/>
                <w:highlight w:val="none"/>
                <w:lang w:val="zh-CN"/>
              </w:rPr>
              <w:t>投标人不得存在投标人须知正文第1</w:t>
            </w:r>
            <w:r>
              <w:rPr>
                <w:rFonts w:hint="eastAsia" w:ascii="宋体" w:hAnsi="宋体" w:eastAsia="宋体"/>
                <w:color w:val="auto"/>
                <w:sz w:val="24"/>
                <w:szCs w:val="24"/>
                <w:highlight w:val="none"/>
              </w:rPr>
              <w:t>4</w:t>
            </w:r>
            <w:r>
              <w:rPr>
                <w:rFonts w:hint="eastAsia" w:ascii="宋体" w:hAnsi="宋体" w:eastAsia="宋体"/>
                <w:color w:val="auto"/>
                <w:sz w:val="24"/>
                <w:szCs w:val="24"/>
                <w:highlight w:val="none"/>
                <w:lang w:val="zh-CN"/>
              </w:rPr>
              <w:t>.2</w:t>
            </w:r>
            <w:r>
              <w:rPr>
                <w:rFonts w:hint="eastAsia" w:ascii="宋体" w:hAnsi="宋体" w:eastAsia="宋体"/>
                <w:color w:val="auto"/>
                <w:sz w:val="24"/>
                <w:szCs w:val="24"/>
                <w:highlight w:val="none"/>
              </w:rPr>
              <w:t>条中</w:t>
            </w:r>
            <w:r>
              <w:rPr>
                <w:rFonts w:hint="eastAsia" w:ascii="宋体" w:hAnsi="宋体" w:eastAsia="宋体"/>
                <w:color w:val="auto"/>
                <w:sz w:val="24"/>
                <w:szCs w:val="28"/>
                <w:highlight w:val="none"/>
              </w:rPr>
              <w:t>的</w:t>
            </w:r>
            <w:r>
              <w:rPr>
                <w:rFonts w:hint="eastAsia" w:ascii="宋体" w:hAnsi="宋体" w:eastAsia="宋体"/>
                <w:color w:val="auto"/>
                <w:sz w:val="24"/>
                <w:szCs w:val="18"/>
                <w:highlight w:val="none"/>
              </w:rPr>
              <w:t>不良信用记录情形</w:t>
            </w:r>
          </w:p>
        </w:tc>
        <w:tc>
          <w:tcPr>
            <w:tcW w:w="3969" w:type="dxa"/>
            <w:vAlign w:val="center"/>
          </w:tcPr>
          <w:p w14:paraId="5D507ACE">
            <w:pPr>
              <w:keepNext w:val="0"/>
              <w:keepLines w:val="0"/>
              <w:suppressLineNumbers w:val="0"/>
              <w:wordWrap w:val="0"/>
              <w:spacing w:before="0" w:beforeAutospacing="0" w:after="0" w:afterAutospacing="0" w:line="360" w:lineRule="auto"/>
              <w:ind w:left="0" w:right="0"/>
              <w:jc w:val="left"/>
              <w:rPr>
                <w:rFonts w:hint="eastAsia" w:ascii="宋体" w:hAnsi="宋体" w:eastAsia="宋体"/>
                <w:color w:val="auto"/>
                <w:sz w:val="24"/>
                <w:szCs w:val="24"/>
                <w:highlight w:val="none"/>
              </w:rPr>
            </w:pPr>
            <w:r>
              <w:rPr>
                <w:rFonts w:hint="eastAsia" w:ascii="宋体" w:hAnsi="宋体" w:eastAsia="宋体"/>
                <w:color w:val="auto"/>
                <w:sz w:val="24"/>
                <w:szCs w:val="24"/>
                <w:highlight w:val="none"/>
              </w:rPr>
              <w:t>投标人提供诚信投标承诺书，由采购人或采购代理机构查询。</w:t>
            </w:r>
          </w:p>
        </w:tc>
      </w:tr>
    </w:tbl>
    <w:p w14:paraId="7EB9DFB4">
      <w:pPr>
        <w:snapToGrid w:val="0"/>
        <w:spacing w:before="120" w:after="120" w:line="336" w:lineRule="auto"/>
        <w:ind w:firstLine="482" w:firstLineChars="200"/>
        <w:jc w:val="left"/>
        <w:outlineLvl w:val="1"/>
        <w:rPr>
          <w:rFonts w:hint="eastAsia" w:ascii="宋体" w:hAnsi="宋体" w:eastAsia="宋体"/>
          <w:b/>
          <w:bCs/>
          <w:color w:val="auto"/>
          <w:sz w:val="24"/>
          <w:highlight w:val="none"/>
        </w:rPr>
      </w:pPr>
      <w:r>
        <w:rPr>
          <w:rFonts w:hint="eastAsia" w:ascii="宋体" w:hAnsi="宋体" w:eastAsia="宋体"/>
          <w:b/>
          <w:bCs/>
          <w:color w:val="auto"/>
          <w:sz w:val="24"/>
          <w:highlight w:val="none"/>
          <w:lang w:val="en-US" w:eastAsia="zh-CN"/>
        </w:rPr>
        <w:t>注：</w:t>
      </w:r>
      <w:r>
        <w:rPr>
          <w:rFonts w:hint="eastAsia" w:ascii="宋体" w:hAnsi="宋体" w:eastAsia="宋体"/>
          <w:b/>
          <w:bCs/>
          <w:color w:val="auto"/>
          <w:sz w:val="24"/>
          <w:highlight w:val="none"/>
        </w:rPr>
        <w:t>资格审查指标通过标准：</w:t>
      </w:r>
      <w:r>
        <w:rPr>
          <w:rFonts w:hint="eastAsia" w:ascii="宋体" w:hAnsi="宋体" w:eastAsia="宋体"/>
          <w:color w:val="auto"/>
          <w:sz w:val="24"/>
          <w:highlight w:val="none"/>
        </w:rPr>
        <w:t>投标人必须通过资格审查表中的全部评审指标。</w:t>
      </w:r>
    </w:p>
    <w:p w14:paraId="139A8C2A">
      <w:pPr>
        <w:spacing w:line="360" w:lineRule="auto"/>
        <w:ind w:firstLine="437"/>
        <w:outlineLvl w:val="2"/>
        <w:rPr>
          <w:rFonts w:hint="eastAsia" w:ascii="宋体" w:hAnsi="宋体" w:eastAsia="宋体"/>
          <w:color w:val="auto"/>
          <w:sz w:val="24"/>
          <w:highlight w:val="none"/>
        </w:rPr>
      </w:pPr>
      <w:r>
        <w:rPr>
          <w:rFonts w:hint="eastAsia" w:ascii="宋体" w:hAnsi="宋体" w:eastAsia="宋体"/>
          <w:color w:val="auto"/>
          <w:sz w:val="24"/>
          <w:highlight w:val="none"/>
        </w:rPr>
        <w:t>2.2符合性审查</w:t>
      </w:r>
    </w:p>
    <w:p w14:paraId="3D6B0C25">
      <w:pPr>
        <w:spacing w:line="360" w:lineRule="auto"/>
        <w:ind w:firstLine="435"/>
        <w:rPr>
          <w:rFonts w:hint="eastAsia" w:ascii="宋体" w:hAnsi="宋体" w:eastAsia="宋体"/>
          <w:color w:val="auto"/>
          <w:sz w:val="24"/>
          <w:highlight w:val="none"/>
        </w:rPr>
      </w:pPr>
      <w:r>
        <w:rPr>
          <w:rFonts w:hint="eastAsia" w:ascii="宋体" w:hAnsi="宋体" w:eastAsia="宋体"/>
          <w:color w:val="auto"/>
          <w:sz w:val="24"/>
          <w:highlight w:val="none"/>
        </w:rPr>
        <w:t>评标委员会对通过资格审查的投标人的投标文件进行符合性审查，以确定其是否满足招标文件的实质性要求。符合性审查表如下：</w:t>
      </w:r>
    </w:p>
    <w:tbl>
      <w:tblPr>
        <w:tblStyle w:val="9"/>
        <w:tblW w:w="501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23"/>
        <w:gridCol w:w="1218"/>
        <w:gridCol w:w="3637"/>
        <w:gridCol w:w="3921"/>
      </w:tblGrid>
      <w:tr w14:paraId="7B15F0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2" w:hRule="atLeast"/>
          <w:jc w:val="center"/>
        </w:trPr>
        <w:tc>
          <w:tcPr>
            <w:tcW w:w="9499" w:type="dxa"/>
            <w:gridSpan w:val="4"/>
            <w:vAlign w:val="center"/>
          </w:tcPr>
          <w:p w14:paraId="25601931">
            <w:pPr>
              <w:keepNext w:val="0"/>
              <w:keepLines w:val="0"/>
              <w:suppressLineNumbers w:val="0"/>
              <w:snapToGrid w:val="0"/>
              <w:spacing w:before="0" w:beforeAutospacing="0" w:after="0" w:afterAutospacing="0"/>
              <w:ind w:left="0" w:right="267"/>
              <w:jc w:val="center"/>
              <w:rPr>
                <w:rFonts w:hint="eastAsia" w:ascii="宋体" w:hAnsi="宋体" w:eastAsia="宋体"/>
                <w:b/>
                <w:bCs/>
                <w:color w:val="auto"/>
                <w:sz w:val="24"/>
                <w:highlight w:val="none"/>
              </w:rPr>
            </w:pPr>
            <w:r>
              <w:rPr>
                <w:rFonts w:hint="eastAsia" w:ascii="宋体" w:hAnsi="宋体" w:eastAsia="宋体"/>
                <w:b/>
                <w:bCs/>
                <w:color w:val="auto"/>
                <w:sz w:val="24"/>
                <w:highlight w:val="none"/>
              </w:rPr>
              <w:t>符合性审查表</w:t>
            </w:r>
          </w:p>
        </w:tc>
      </w:tr>
      <w:tr w14:paraId="76B4F8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0" w:hRule="atLeast"/>
          <w:jc w:val="center"/>
        </w:trPr>
        <w:tc>
          <w:tcPr>
            <w:tcW w:w="723" w:type="dxa"/>
            <w:vAlign w:val="center"/>
          </w:tcPr>
          <w:p w14:paraId="68ABA7CD">
            <w:pPr>
              <w:keepNext w:val="0"/>
              <w:keepLines w:val="0"/>
              <w:suppressLineNumbers w:val="0"/>
              <w:snapToGrid w:val="0"/>
              <w:spacing w:before="0" w:beforeAutospacing="0" w:after="0" w:afterAutospacing="0"/>
              <w:ind w:left="0" w:right="267"/>
              <w:jc w:val="center"/>
              <w:rPr>
                <w:rFonts w:hint="eastAsia" w:ascii="宋体" w:hAnsi="宋体" w:eastAsia="宋体"/>
                <w:color w:val="auto"/>
                <w:sz w:val="24"/>
                <w:highlight w:val="none"/>
              </w:rPr>
            </w:pPr>
            <w:r>
              <w:rPr>
                <w:rFonts w:hint="eastAsia" w:ascii="宋体" w:hAnsi="宋体" w:eastAsia="宋体"/>
                <w:color w:val="auto"/>
                <w:sz w:val="24"/>
                <w:highlight w:val="none"/>
              </w:rPr>
              <w:t>序号</w:t>
            </w:r>
          </w:p>
        </w:tc>
        <w:tc>
          <w:tcPr>
            <w:tcW w:w="1218" w:type="dxa"/>
            <w:vAlign w:val="center"/>
          </w:tcPr>
          <w:p w14:paraId="0FFBDBB0">
            <w:pPr>
              <w:pStyle w:val="69"/>
              <w:keepNext w:val="0"/>
              <w:keepLines w:val="0"/>
              <w:suppressLineNumbers w:val="0"/>
              <w:pBdr>
                <w:bottom w:val="none" w:color="auto" w:sz="0" w:space="0"/>
              </w:pBdr>
              <w:snapToGrid w:val="0"/>
              <w:spacing w:before="0" w:beforeAutospacing="0" w:after="0" w:afterAutospacing="0" w:line="240" w:lineRule="auto"/>
              <w:ind w:left="0" w:right="267"/>
              <w:rPr>
                <w:rFonts w:hint="eastAsia" w:ascii="宋体" w:hAnsi="宋体" w:eastAsia="宋体"/>
                <w:color w:val="auto"/>
                <w:kern w:val="2"/>
                <w:highlight w:val="none"/>
              </w:rPr>
            </w:pPr>
            <w:r>
              <w:rPr>
                <w:rFonts w:hint="eastAsia" w:ascii="宋体" w:hAnsi="宋体" w:eastAsia="宋体"/>
                <w:color w:val="auto"/>
                <w:kern w:val="2"/>
                <w:highlight w:val="none"/>
              </w:rPr>
              <w:t>审查指标</w:t>
            </w:r>
          </w:p>
        </w:tc>
        <w:tc>
          <w:tcPr>
            <w:tcW w:w="3637" w:type="dxa"/>
            <w:vAlign w:val="center"/>
          </w:tcPr>
          <w:p w14:paraId="136997F2">
            <w:pPr>
              <w:keepNext w:val="0"/>
              <w:keepLines w:val="0"/>
              <w:suppressLineNumbers w:val="0"/>
              <w:snapToGrid w:val="0"/>
              <w:spacing w:before="0" w:beforeAutospacing="0" w:after="0" w:afterAutospacing="0"/>
              <w:ind w:left="0" w:right="-28"/>
              <w:jc w:val="center"/>
              <w:rPr>
                <w:rFonts w:hint="eastAsia" w:ascii="宋体" w:hAnsi="宋体" w:eastAsia="宋体"/>
                <w:color w:val="auto"/>
                <w:sz w:val="24"/>
                <w:highlight w:val="none"/>
              </w:rPr>
            </w:pPr>
            <w:r>
              <w:rPr>
                <w:rFonts w:hint="eastAsia" w:ascii="宋体" w:hAnsi="宋体" w:eastAsia="宋体"/>
                <w:color w:val="auto"/>
                <w:sz w:val="24"/>
                <w:highlight w:val="none"/>
              </w:rPr>
              <w:t>审查标准</w:t>
            </w:r>
          </w:p>
        </w:tc>
        <w:tc>
          <w:tcPr>
            <w:tcW w:w="3921" w:type="dxa"/>
            <w:vAlign w:val="center"/>
          </w:tcPr>
          <w:p w14:paraId="06BEF57F">
            <w:pPr>
              <w:keepNext w:val="0"/>
              <w:keepLines w:val="0"/>
              <w:suppressLineNumbers w:val="0"/>
              <w:snapToGrid w:val="0"/>
              <w:spacing w:before="0" w:beforeAutospacing="0" w:after="0" w:afterAutospacing="0"/>
              <w:ind w:left="0" w:right="-24"/>
              <w:jc w:val="center"/>
              <w:rPr>
                <w:rFonts w:hint="eastAsia" w:ascii="宋体" w:hAnsi="宋体" w:eastAsia="宋体"/>
                <w:color w:val="auto"/>
                <w:sz w:val="24"/>
                <w:highlight w:val="none"/>
              </w:rPr>
            </w:pPr>
            <w:r>
              <w:rPr>
                <w:rFonts w:hint="eastAsia" w:ascii="宋体" w:hAnsi="宋体" w:eastAsia="宋体"/>
                <w:color w:val="auto"/>
                <w:sz w:val="24"/>
                <w:highlight w:val="none"/>
              </w:rPr>
              <w:t>格式要求</w:t>
            </w:r>
          </w:p>
        </w:tc>
      </w:tr>
      <w:tr w14:paraId="519209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jc w:val="center"/>
        </w:trPr>
        <w:tc>
          <w:tcPr>
            <w:tcW w:w="723" w:type="dxa"/>
            <w:vAlign w:val="center"/>
          </w:tcPr>
          <w:p w14:paraId="74106306">
            <w:pPr>
              <w:keepNext w:val="0"/>
              <w:keepLines w:val="0"/>
              <w:suppressLineNumbers w:val="0"/>
              <w:snapToGrid w:val="0"/>
              <w:spacing w:before="0" w:beforeAutospacing="0" w:after="0" w:afterAutospacing="0"/>
              <w:ind w:left="0" w:right="267"/>
              <w:jc w:val="center"/>
              <w:rPr>
                <w:rFonts w:hint="eastAsia" w:ascii="宋体" w:hAnsi="宋体" w:eastAsia="宋体"/>
                <w:color w:val="auto"/>
                <w:sz w:val="24"/>
                <w:highlight w:val="none"/>
              </w:rPr>
            </w:pPr>
            <w:r>
              <w:rPr>
                <w:rFonts w:hint="eastAsia" w:ascii="宋体" w:hAnsi="宋体" w:eastAsia="宋体"/>
                <w:color w:val="auto"/>
                <w:sz w:val="24"/>
                <w:highlight w:val="none"/>
              </w:rPr>
              <w:t>1</w:t>
            </w:r>
          </w:p>
        </w:tc>
        <w:tc>
          <w:tcPr>
            <w:tcW w:w="1218" w:type="dxa"/>
            <w:vAlign w:val="center"/>
          </w:tcPr>
          <w:p w14:paraId="5038596F">
            <w:pPr>
              <w:keepNext w:val="0"/>
              <w:keepLines w:val="0"/>
              <w:suppressLineNumbers w:val="0"/>
              <w:spacing w:before="0" w:beforeAutospacing="0" w:after="0" w:afterAutospacing="0"/>
              <w:ind w:left="0" w:right="267"/>
              <w:jc w:val="center"/>
              <w:rPr>
                <w:rFonts w:hint="eastAsia" w:ascii="宋体" w:hAnsi="宋体" w:eastAsia="宋体"/>
                <w:color w:val="auto"/>
                <w:sz w:val="24"/>
                <w:highlight w:val="none"/>
              </w:rPr>
            </w:pPr>
            <w:r>
              <w:rPr>
                <w:rFonts w:hint="eastAsia" w:ascii="宋体" w:hAnsi="宋体" w:eastAsia="宋体"/>
                <w:color w:val="auto"/>
                <w:sz w:val="24"/>
                <w:highlight w:val="none"/>
              </w:rPr>
              <w:t>开标一览表</w:t>
            </w:r>
          </w:p>
        </w:tc>
        <w:tc>
          <w:tcPr>
            <w:tcW w:w="3637" w:type="dxa"/>
            <w:vAlign w:val="center"/>
          </w:tcPr>
          <w:p w14:paraId="63B0A6DE">
            <w:pPr>
              <w:keepNext w:val="0"/>
              <w:keepLines w:val="0"/>
              <w:suppressLineNumbers w:val="0"/>
              <w:spacing w:before="0" w:beforeAutospacing="0" w:after="0" w:afterAutospacing="0"/>
              <w:ind w:left="0" w:right="-28"/>
              <w:jc w:val="center"/>
              <w:rPr>
                <w:rFonts w:hint="eastAsia" w:ascii="宋体" w:hAnsi="宋体" w:eastAsia="宋体"/>
                <w:color w:val="auto"/>
                <w:sz w:val="24"/>
                <w:szCs w:val="28"/>
                <w:highlight w:val="none"/>
              </w:rPr>
            </w:pPr>
            <w:r>
              <w:rPr>
                <w:rFonts w:hint="eastAsia" w:ascii="宋体" w:hAnsi="宋体" w:eastAsia="宋体"/>
                <w:color w:val="auto"/>
                <w:sz w:val="24"/>
                <w:szCs w:val="28"/>
                <w:highlight w:val="none"/>
              </w:rPr>
              <w:t>格式、填写要求符合招标文件规定并加盖投标人公章</w:t>
            </w:r>
          </w:p>
        </w:tc>
        <w:tc>
          <w:tcPr>
            <w:tcW w:w="3921" w:type="dxa"/>
            <w:vAlign w:val="center"/>
          </w:tcPr>
          <w:p w14:paraId="6D4B4F7A">
            <w:pPr>
              <w:keepNext w:val="0"/>
              <w:keepLines w:val="0"/>
              <w:suppressLineNumbers w:val="0"/>
              <w:snapToGrid w:val="0"/>
              <w:spacing w:before="0" w:beforeAutospacing="0" w:after="0" w:afterAutospacing="0"/>
              <w:ind w:left="0" w:right="-24"/>
              <w:jc w:val="left"/>
              <w:rPr>
                <w:rFonts w:hint="eastAsia" w:ascii="宋体" w:hAnsi="宋体" w:eastAsia="宋体"/>
                <w:color w:val="auto"/>
                <w:sz w:val="24"/>
                <w:highlight w:val="none"/>
              </w:rPr>
            </w:pPr>
            <w:r>
              <w:rPr>
                <w:rFonts w:hint="eastAsia" w:ascii="宋体" w:hAnsi="宋体" w:eastAsia="宋体"/>
                <w:color w:val="auto"/>
                <w:sz w:val="24"/>
                <w:highlight w:val="none"/>
              </w:rPr>
              <w:t>详见第六章投标文件格式。</w:t>
            </w:r>
          </w:p>
        </w:tc>
      </w:tr>
      <w:tr w14:paraId="00D3C5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jc w:val="center"/>
        </w:trPr>
        <w:tc>
          <w:tcPr>
            <w:tcW w:w="723" w:type="dxa"/>
            <w:vAlign w:val="center"/>
          </w:tcPr>
          <w:p w14:paraId="024FFEF4">
            <w:pPr>
              <w:keepNext w:val="0"/>
              <w:keepLines w:val="0"/>
              <w:suppressLineNumbers w:val="0"/>
              <w:snapToGrid w:val="0"/>
              <w:spacing w:before="0" w:beforeAutospacing="0" w:after="0" w:afterAutospacing="0"/>
              <w:ind w:left="0" w:right="267"/>
              <w:jc w:val="center"/>
              <w:rPr>
                <w:rFonts w:hint="eastAsia" w:ascii="宋体" w:hAnsi="宋体" w:eastAsia="宋体"/>
                <w:color w:val="auto"/>
                <w:sz w:val="24"/>
                <w:highlight w:val="none"/>
              </w:rPr>
            </w:pPr>
            <w:r>
              <w:rPr>
                <w:rFonts w:hint="eastAsia" w:ascii="宋体" w:hAnsi="宋体" w:eastAsia="宋体"/>
                <w:color w:val="auto"/>
                <w:sz w:val="24"/>
                <w:highlight w:val="none"/>
              </w:rPr>
              <w:t>2</w:t>
            </w:r>
          </w:p>
        </w:tc>
        <w:tc>
          <w:tcPr>
            <w:tcW w:w="1218" w:type="dxa"/>
            <w:vAlign w:val="center"/>
          </w:tcPr>
          <w:p w14:paraId="48CFF78A">
            <w:pPr>
              <w:keepNext w:val="0"/>
              <w:keepLines w:val="0"/>
              <w:suppressLineNumbers w:val="0"/>
              <w:spacing w:before="0" w:beforeAutospacing="0" w:after="0" w:afterAutospacing="0"/>
              <w:ind w:left="0" w:right="267"/>
              <w:jc w:val="center"/>
              <w:rPr>
                <w:rFonts w:hint="eastAsia" w:ascii="宋体" w:hAnsi="宋体" w:eastAsia="宋体"/>
                <w:color w:val="auto"/>
                <w:sz w:val="24"/>
                <w:szCs w:val="28"/>
                <w:highlight w:val="none"/>
              </w:rPr>
            </w:pPr>
            <w:r>
              <w:rPr>
                <w:rFonts w:hint="eastAsia" w:ascii="宋体" w:hAnsi="宋体" w:eastAsia="宋体"/>
                <w:color w:val="auto"/>
                <w:sz w:val="24"/>
                <w:szCs w:val="28"/>
                <w:highlight w:val="none"/>
              </w:rPr>
              <w:t>投标函</w:t>
            </w:r>
          </w:p>
        </w:tc>
        <w:tc>
          <w:tcPr>
            <w:tcW w:w="3637" w:type="dxa"/>
            <w:vAlign w:val="center"/>
          </w:tcPr>
          <w:p w14:paraId="16FFD0EF">
            <w:pPr>
              <w:keepNext w:val="0"/>
              <w:keepLines w:val="0"/>
              <w:suppressLineNumbers w:val="0"/>
              <w:spacing w:before="0" w:beforeAutospacing="0" w:after="0" w:afterAutospacing="0"/>
              <w:ind w:left="0" w:right="-28"/>
              <w:jc w:val="center"/>
              <w:rPr>
                <w:rFonts w:hint="eastAsia" w:ascii="宋体" w:hAnsi="宋体" w:eastAsia="宋体"/>
                <w:color w:val="auto"/>
                <w:sz w:val="24"/>
                <w:szCs w:val="28"/>
                <w:highlight w:val="none"/>
              </w:rPr>
            </w:pPr>
            <w:r>
              <w:rPr>
                <w:rFonts w:hint="eastAsia" w:ascii="宋体" w:hAnsi="宋体" w:eastAsia="宋体"/>
                <w:color w:val="auto"/>
                <w:sz w:val="24"/>
                <w:szCs w:val="28"/>
                <w:highlight w:val="none"/>
              </w:rPr>
              <w:t>格式、填写要求符合招标文件规定并加盖投标人公章</w:t>
            </w:r>
          </w:p>
        </w:tc>
        <w:tc>
          <w:tcPr>
            <w:tcW w:w="3921" w:type="dxa"/>
            <w:vAlign w:val="center"/>
          </w:tcPr>
          <w:p w14:paraId="2A3AAF81">
            <w:pPr>
              <w:keepNext w:val="0"/>
              <w:keepLines w:val="0"/>
              <w:suppressLineNumbers w:val="0"/>
              <w:snapToGrid w:val="0"/>
              <w:spacing w:before="0" w:beforeAutospacing="0" w:after="0" w:afterAutospacing="0"/>
              <w:ind w:left="0" w:right="-24"/>
              <w:jc w:val="left"/>
              <w:rPr>
                <w:rFonts w:hint="eastAsia" w:ascii="宋体" w:hAnsi="宋体" w:eastAsia="宋体"/>
                <w:color w:val="auto"/>
                <w:sz w:val="24"/>
                <w:highlight w:val="none"/>
              </w:rPr>
            </w:pPr>
            <w:r>
              <w:rPr>
                <w:rFonts w:hint="eastAsia" w:ascii="宋体" w:hAnsi="宋体" w:eastAsia="宋体"/>
                <w:color w:val="auto"/>
                <w:sz w:val="24"/>
                <w:highlight w:val="none"/>
              </w:rPr>
              <w:t>详见第六章投标文件格式。</w:t>
            </w:r>
          </w:p>
        </w:tc>
      </w:tr>
      <w:tr w14:paraId="754CCC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04" w:hRule="atLeast"/>
          <w:jc w:val="center"/>
        </w:trPr>
        <w:tc>
          <w:tcPr>
            <w:tcW w:w="723" w:type="dxa"/>
            <w:vAlign w:val="center"/>
          </w:tcPr>
          <w:p w14:paraId="0DE26141">
            <w:pPr>
              <w:keepNext w:val="0"/>
              <w:keepLines w:val="0"/>
              <w:suppressLineNumbers w:val="0"/>
              <w:snapToGrid w:val="0"/>
              <w:spacing w:before="0" w:beforeAutospacing="0" w:after="0" w:afterAutospacing="0"/>
              <w:ind w:left="0" w:right="267"/>
              <w:jc w:val="center"/>
              <w:rPr>
                <w:rFonts w:hint="default" w:ascii="宋体" w:hAnsi="宋体" w:eastAsia="宋体"/>
                <w:color w:val="auto"/>
                <w:sz w:val="24"/>
                <w:highlight w:val="none"/>
              </w:rPr>
            </w:pPr>
            <w:r>
              <w:rPr>
                <w:rFonts w:hint="default" w:ascii="宋体" w:hAnsi="宋体" w:eastAsia="宋体"/>
                <w:color w:val="auto"/>
                <w:sz w:val="24"/>
                <w:highlight w:val="none"/>
              </w:rPr>
              <w:t>3</w:t>
            </w:r>
          </w:p>
        </w:tc>
        <w:tc>
          <w:tcPr>
            <w:tcW w:w="1218" w:type="dxa"/>
            <w:vAlign w:val="center"/>
          </w:tcPr>
          <w:p w14:paraId="4ED02DCA">
            <w:pPr>
              <w:keepNext w:val="0"/>
              <w:keepLines w:val="0"/>
              <w:suppressLineNumbers w:val="0"/>
              <w:spacing w:before="0" w:beforeAutospacing="0" w:after="0" w:afterAutospacing="0"/>
              <w:ind w:left="0" w:right="267"/>
              <w:jc w:val="center"/>
              <w:rPr>
                <w:rFonts w:hint="eastAsia" w:ascii="宋体" w:hAnsi="宋体" w:eastAsia="宋体"/>
                <w:color w:val="auto"/>
                <w:sz w:val="24"/>
                <w:szCs w:val="28"/>
                <w:highlight w:val="none"/>
              </w:rPr>
            </w:pPr>
            <w:r>
              <w:rPr>
                <w:rFonts w:hint="eastAsia" w:ascii="宋体" w:hAnsi="宋体" w:eastAsia="宋体"/>
                <w:color w:val="auto"/>
                <w:sz w:val="24"/>
                <w:szCs w:val="28"/>
                <w:highlight w:val="none"/>
              </w:rPr>
              <w:t>授权书</w:t>
            </w:r>
          </w:p>
        </w:tc>
        <w:tc>
          <w:tcPr>
            <w:tcW w:w="3637" w:type="dxa"/>
            <w:vAlign w:val="center"/>
          </w:tcPr>
          <w:p w14:paraId="1ED0E308">
            <w:pPr>
              <w:keepNext w:val="0"/>
              <w:keepLines w:val="0"/>
              <w:suppressLineNumbers w:val="0"/>
              <w:spacing w:before="0" w:beforeAutospacing="0" w:after="0" w:afterAutospacing="0"/>
              <w:ind w:left="0" w:right="-28"/>
              <w:jc w:val="center"/>
              <w:rPr>
                <w:rFonts w:hint="eastAsia" w:ascii="宋体" w:hAnsi="宋体" w:eastAsia="宋体"/>
                <w:color w:val="auto"/>
                <w:sz w:val="24"/>
                <w:szCs w:val="28"/>
                <w:highlight w:val="none"/>
              </w:rPr>
            </w:pPr>
            <w:r>
              <w:rPr>
                <w:rFonts w:hint="eastAsia" w:ascii="宋体" w:hAnsi="宋体" w:eastAsia="宋体"/>
                <w:color w:val="auto"/>
                <w:sz w:val="24"/>
                <w:szCs w:val="28"/>
                <w:highlight w:val="none"/>
              </w:rPr>
              <w:t>格式、填写要求符合招标文件规定并加盖投标人公章</w:t>
            </w:r>
          </w:p>
        </w:tc>
        <w:tc>
          <w:tcPr>
            <w:tcW w:w="3921" w:type="dxa"/>
            <w:vAlign w:val="center"/>
          </w:tcPr>
          <w:p w14:paraId="6F505547">
            <w:pPr>
              <w:keepNext w:val="0"/>
              <w:keepLines w:val="0"/>
              <w:suppressLineNumbers w:val="0"/>
              <w:snapToGrid w:val="0"/>
              <w:spacing w:before="0" w:beforeAutospacing="0" w:after="0" w:afterAutospacing="0"/>
              <w:ind w:left="0" w:right="-24"/>
              <w:jc w:val="left"/>
              <w:rPr>
                <w:rFonts w:hint="eastAsia" w:ascii="宋体" w:hAnsi="宋体" w:eastAsia="宋体"/>
                <w:color w:val="auto"/>
                <w:sz w:val="24"/>
                <w:highlight w:val="none"/>
              </w:rPr>
            </w:pPr>
            <w:r>
              <w:rPr>
                <w:rFonts w:hint="eastAsia" w:ascii="宋体" w:hAnsi="宋体" w:eastAsia="宋体"/>
                <w:color w:val="auto"/>
                <w:sz w:val="24"/>
                <w:highlight w:val="none"/>
              </w:rPr>
              <w:t>法定代表人参加投标的无需此件，提供身份证明即可。详见第六章投标文件格式。</w:t>
            </w:r>
          </w:p>
        </w:tc>
      </w:tr>
      <w:tr w14:paraId="3E3014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jc w:val="center"/>
        </w:trPr>
        <w:tc>
          <w:tcPr>
            <w:tcW w:w="723" w:type="dxa"/>
            <w:vAlign w:val="center"/>
          </w:tcPr>
          <w:p w14:paraId="1CE3E9BF">
            <w:pPr>
              <w:keepNext w:val="0"/>
              <w:keepLines w:val="0"/>
              <w:suppressLineNumbers w:val="0"/>
              <w:snapToGrid w:val="0"/>
              <w:spacing w:before="0" w:beforeAutospacing="0" w:after="0" w:afterAutospacing="0"/>
              <w:ind w:left="0" w:right="267"/>
              <w:jc w:val="center"/>
              <w:rPr>
                <w:rFonts w:hint="eastAsia" w:ascii="宋体" w:hAnsi="宋体" w:eastAsia="宋体"/>
                <w:color w:val="auto"/>
                <w:sz w:val="24"/>
                <w:highlight w:val="none"/>
              </w:rPr>
            </w:pPr>
            <w:r>
              <w:rPr>
                <w:rFonts w:hint="eastAsia" w:ascii="宋体" w:hAnsi="宋体" w:eastAsia="宋体"/>
                <w:color w:val="auto"/>
                <w:sz w:val="24"/>
                <w:highlight w:val="none"/>
              </w:rPr>
              <w:t>4</w:t>
            </w:r>
          </w:p>
        </w:tc>
        <w:tc>
          <w:tcPr>
            <w:tcW w:w="1218" w:type="dxa"/>
            <w:vAlign w:val="center"/>
          </w:tcPr>
          <w:p w14:paraId="707DB885">
            <w:pPr>
              <w:keepNext w:val="0"/>
              <w:keepLines w:val="0"/>
              <w:suppressLineNumbers w:val="0"/>
              <w:spacing w:before="0" w:beforeAutospacing="0" w:after="0" w:afterAutospacing="0"/>
              <w:ind w:left="0" w:right="267"/>
              <w:jc w:val="center"/>
              <w:rPr>
                <w:rFonts w:hint="eastAsia" w:ascii="宋体" w:hAnsi="宋体" w:eastAsia="宋体"/>
                <w:color w:val="auto"/>
                <w:sz w:val="24"/>
                <w:szCs w:val="28"/>
                <w:highlight w:val="none"/>
              </w:rPr>
            </w:pPr>
            <w:r>
              <w:rPr>
                <w:rFonts w:hint="eastAsia" w:ascii="宋体" w:hAnsi="宋体" w:eastAsia="宋体"/>
                <w:color w:val="auto"/>
                <w:sz w:val="24"/>
                <w:szCs w:val="28"/>
                <w:highlight w:val="none"/>
              </w:rPr>
              <w:t>投标报价</w:t>
            </w:r>
          </w:p>
        </w:tc>
        <w:tc>
          <w:tcPr>
            <w:tcW w:w="3637" w:type="dxa"/>
            <w:vAlign w:val="center"/>
          </w:tcPr>
          <w:p w14:paraId="576240B0">
            <w:pPr>
              <w:keepNext w:val="0"/>
              <w:keepLines w:val="0"/>
              <w:suppressLineNumbers w:val="0"/>
              <w:spacing w:before="0" w:beforeAutospacing="0" w:after="0" w:afterAutospacing="0"/>
              <w:ind w:left="0" w:right="-28"/>
              <w:jc w:val="center"/>
              <w:rPr>
                <w:rFonts w:hint="eastAsia" w:ascii="宋体" w:hAnsi="宋体" w:eastAsia="宋体"/>
                <w:color w:val="auto"/>
                <w:sz w:val="24"/>
                <w:szCs w:val="28"/>
                <w:highlight w:val="none"/>
              </w:rPr>
            </w:pPr>
            <w:r>
              <w:rPr>
                <w:rFonts w:hint="eastAsia" w:ascii="宋体" w:hAnsi="宋体" w:eastAsia="宋体"/>
                <w:color w:val="auto"/>
                <w:sz w:val="24"/>
                <w:szCs w:val="28"/>
                <w:highlight w:val="none"/>
              </w:rPr>
              <w:t>符合</w:t>
            </w:r>
            <w:r>
              <w:rPr>
                <w:rFonts w:hint="eastAsia" w:ascii="宋体" w:hAnsi="宋体" w:eastAsia="宋体"/>
                <w:color w:val="auto"/>
                <w:sz w:val="24"/>
                <w:highlight w:val="none"/>
              </w:rPr>
              <w:t>招标文件投标人须知正文第9条要求</w:t>
            </w:r>
          </w:p>
        </w:tc>
        <w:tc>
          <w:tcPr>
            <w:tcW w:w="3921" w:type="dxa"/>
            <w:vAlign w:val="center"/>
          </w:tcPr>
          <w:p w14:paraId="7A55DA29">
            <w:pPr>
              <w:keepNext w:val="0"/>
              <w:keepLines w:val="0"/>
              <w:suppressLineNumbers w:val="0"/>
              <w:snapToGrid w:val="0"/>
              <w:spacing w:before="0" w:beforeAutospacing="0" w:after="0" w:afterAutospacing="0"/>
              <w:ind w:left="0" w:right="-24"/>
              <w:jc w:val="left"/>
              <w:rPr>
                <w:rFonts w:hint="eastAsia" w:ascii="宋体" w:hAnsi="宋体" w:eastAsia="宋体"/>
                <w:color w:val="auto"/>
                <w:sz w:val="24"/>
                <w:highlight w:val="none"/>
              </w:rPr>
            </w:pPr>
            <w:r>
              <w:rPr>
                <w:rFonts w:hint="eastAsia" w:ascii="宋体" w:hAnsi="宋体" w:eastAsia="宋体"/>
                <w:color w:val="auto"/>
                <w:sz w:val="24"/>
                <w:highlight w:val="none"/>
              </w:rPr>
              <w:t>详见第六章投标文件格式。</w:t>
            </w:r>
          </w:p>
        </w:tc>
      </w:tr>
      <w:tr w14:paraId="036D63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27" w:hRule="atLeast"/>
          <w:jc w:val="center"/>
        </w:trPr>
        <w:tc>
          <w:tcPr>
            <w:tcW w:w="723" w:type="dxa"/>
            <w:vAlign w:val="center"/>
          </w:tcPr>
          <w:p w14:paraId="3E55728D">
            <w:pPr>
              <w:keepNext w:val="0"/>
              <w:keepLines w:val="0"/>
              <w:suppressLineNumbers w:val="0"/>
              <w:snapToGrid w:val="0"/>
              <w:spacing w:before="0" w:beforeAutospacing="0" w:after="0" w:afterAutospacing="0"/>
              <w:ind w:left="0" w:right="267"/>
              <w:jc w:val="center"/>
              <w:rPr>
                <w:rFonts w:hint="eastAsia" w:ascii="宋体" w:hAnsi="宋体" w:eastAsia="宋体"/>
                <w:color w:val="auto"/>
                <w:sz w:val="24"/>
                <w:highlight w:val="none"/>
              </w:rPr>
            </w:pPr>
            <w:r>
              <w:rPr>
                <w:rFonts w:hint="eastAsia" w:ascii="宋体" w:hAnsi="宋体" w:eastAsia="宋体"/>
                <w:color w:val="auto"/>
                <w:sz w:val="24"/>
                <w:highlight w:val="none"/>
              </w:rPr>
              <w:t>5</w:t>
            </w:r>
          </w:p>
        </w:tc>
        <w:tc>
          <w:tcPr>
            <w:tcW w:w="1218" w:type="dxa"/>
            <w:vAlign w:val="center"/>
          </w:tcPr>
          <w:p w14:paraId="2E54A969">
            <w:pPr>
              <w:keepNext w:val="0"/>
              <w:keepLines w:val="0"/>
              <w:suppressLineNumbers w:val="0"/>
              <w:spacing w:before="0" w:beforeAutospacing="0" w:after="0" w:afterAutospacing="0"/>
              <w:ind w:left="0" w:right="267"/>
              <w:jc w:val="center"/>
              <w:rPr>
                <w:rFonts w:hint="eastAsia" w:ascii="宋体" w:hAnsi="宋体" w:eastAsia="宋体"/>
                <w:color w:val="auto"/>
                <w:sz w:val="24"/>
                <w:szCs w:val="28"/>
                <w:highlight w:val="none"/>
              </w:rPr>
            </w:pPr>
            <w:r>
              <w:rPr>
                <w:rFonts w:hint="eastAsia" w:ascii="宋体" w:hAnsi="宋体" w:eastAsia="宋体"/>
                <w:color w:val="auto"/>
                <w:sz w:val="24"/>
                <w:szCs w:val="28"/>
                <w:highlight w:val="none"/>
              </w:rPr>
              <w:t>商务响应情况</w:t>
            </w:r>
          </w:p>
        </w:tc>
        <w:tc>
          <w:tcPr>
            <w:tcW w:w="3637" w:type="dxa"/>
            <w:vAlign w:val="center"/>
          </w:tcPr>
          <w:p w14:paraId="44CB1E25">
            <w:pPr>
              <w:keepNext w:val="0"/>
              <w:keepLines w:val="0"/>
              <w:suppressLineNumbers w:val="0"/>
              <w:spacing w:before="0" w:beforeAutospacing="0" w:after="0" w:afterAutospacing="0"/>
              <w:ind w:left="0" w:right="-28"/>
              <w:jc w:val="center"/>
              <w:rPr>
                <w:rFonts w:hint="eastAsia" w:ascii="宋体" w:hAnsi="宋体" w:eastAsia="宋体"/>
                <w:color w:val="auto"/>
                <w:sz w:val="24"/>
                <w:szCs w:val="28"/>
                <w:highlight w:val="none"/>
              </w:rPr>
            </w:pPr>
            <w:r>
              <w:rPr>
                <w:rFonts w:hint="eastAsia" w:ascii="宋体" w:hAnsi="宋体" w:eastAsia="宋体"/>
                <w:color w:val="auto"/>
                <w:sz w:val="24"/>
                <w:szCs w:val="28"/>
                <w:highlight w:val="none"/>
              </w:rPr>
              <w:t>符合招标文件服务需求中对付款方式、供货及安装期限、供货及安装地点、免费质保期等实质性要求</w:t>
            </w:r>
          </w:p>
        </w:tc>
        <w:tc>
          <w:tcPr>
            <w:tcW w:w="3921" w:type="dxa"/>
            <w:vAlign w:val="center"/>
          </w:tcPr>
          <w:p w14:paraId="4D755B52">
            <w:pPr>
              <w:keepNext w:val="0"/>
              <w:keepLines w:val="0"/>
              <w:suppressLineNumbers w:val="0"/>
              <w:snapToGrid w:val="0"/>
              <w:spacing w:before="0" w:beforeAutospacing="0" w:after="0" w:afterAutospacing="0"/>
              <w:ind w:left="0" w:right="-24"/>
              <w:jc w:val="left"/>
              <w:rPr>
                <w:rFonts w:hint="eastAsia" w:ascii="宋体" w:hAnsi="宋体" w:eastAsia="宋体"/>
                <w:color w:val="auto"/>
                <w:sz w:val="24"/>
                <w:highlight w:val="none"/>
              </w:rPr>
            </w:pPr>
            <w:r>
              <w:rPr>
                <w:rFonts w:hint="eastAsia" w:ascii="宋体" w:hAnsi="宋体" w:eastAsia="宋体"/>
                <w:color w:val="auto"/>
                <w:sz w:val="24"/>
                <w:highlight w:val="none"/>
              </w:rPr>
              <w:t>详见第六章投标文件格式。</w:t>
            </w:r>
          </w:p>
        </w:tc>
      </w:tr>
      <w:tr w14:paraId="63935C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8" w:hRule="atLeast"/>
          <w:jc w:val="center"/>
        </w:trPr>
        <w:tc>
          <w:tcPr>
            <w:tcW w:w="723" w:type="dxa"/>
            <w:vAlign w:val="center"/>
          </w:tcPr>
          <w:p w14:paraId="74A48195">
            <w:pPr>
              <w:keepNext w:val="0"/>
              <w:keepLines w:val="0"/>
              <w:suppressLineNumbers w:val="0"/>
              <w:snapToGrid w:val="0"/>
              <w:spacing w:before="0" w:beforeAutospacing="0" w:after="0" w:afterAutospacing="0"/>
              <w:ind w:left="0" w:right="267"/>
              <w:jc w:val="center"/>
              <w:rPr>
                <w:rFonts w:hint="eastAsia" w:ascii="宋体" w:hAnsi="宋体" w:eastAsia="宋体"/>
                <w:color w:val="auto"/>
                <w:sz w:val="24"/>
                <w:highlight w:val="none"/>
                <w:lang w:val="en-US" w:eastAsia="zh-CN"/>
              </w:rPr>
            </w:pPr>
            <w:r>
              <w:rPr>
                <w:rFonts w:hint="eastAsia" w:ascii="宋体" w:hAnsi="宋体" w:eastAsia="宋体"/>
                <w:color w:val="auto"/>
                <w:sz w:val="24"/>
                <w:highlight w:val="none"/>
                <w:lang w:val="en-US" w:eastAsia="zh-CN"/>
              </w:rPr>
              <w:t>6</w:t>
            </w:r>
          </w:p>
        </w:tc>
        <w:tc>
          <w:tcPr>
            <w:tcW w:w="1218" w:type="dxa"/>
            <w:vAlign w:val="center"/>
          </w:tcPr>
          <w:p w14:paraId="64BE058B">
            <w:pPr>
              <w:keepNext w:val="0"/>
              <w:keepLines w:val="0"/>
              <w:suppressLineNumbers w:val="0"/>
              <w:spacing w:before="0" w:beforeAutospacing="0" w:after="0" w:afterAutospacing="0"/>
              <w:ind w:left="0" w:right="267"/>
              <w:jc w:val="center"/>
              <w:rPr>
                <w:rFonts w:hint="eastAsia" w:ascii="宋体" w:hAnsi="宋体" w:eastAsia="宋体"/>
                <w:color w:val="auto"/>
                <w:sz w:val="24"/>
                <w:szCs w:val="28"/>
                <w:highlight w:val="none"/>
              </w:rPr>
            </w:pPr>
            <w:r>
              <w:rPr>
                <w:rFonts w:hint="eastAsia" w:ascii="宋体" w:hAnsi="宋体" w:eastAsia="宋体"/>
                <w:color w:val="auto"/>
                <w:sz w:val="24"/>
                <w:szCs w:val="28"/>
                <w:highlight w:val="none"/>
              </w:rPr>
              <w:t>其他要求</w:t>
            </w:r>
          </w:p>
        </w:tc>
        <w:tc>
          <w:tcPr>
            <w:tcW w:w="3637" w:type="dxa"/>
            <w:vAlign w:val="center"/>
          </w:tcPr>
          <w:p w14:paraId="5CE82ECC">
            <w:pPr>
              <w:keepNext w:val="0"/>
              <w:keepLines w:val="0"/>
              <w:suppressLineNumbers w:val="0"/>
              <w:spacing w:before="0" w:beforeAutospacing="0" w:after="0" w:afterAutospacing="0"/>
              <w:ind w:left="0" w:right="-28"/>
              <w:jc w:val="center"/>
              <w:rPr>
                <w:rFonts w:hint="eastAsia" w:ascii="宋体" w:hAnsi="宋体" w:eastAsia="宋体"/>
                <w:color w:val="auto"/>
                <w:sz w:val="24"/>
                <w:szCs w:val="28"/>
                <w:highlight w:val="none"/>
              </w:rPr>
            </w:pPr>
            <w:r>
              <w:rPr>
                <w:rFonts w:hint="eastAsia" w:ascii="宋体" w:hAnsi="宋体" w:eastAsia="宋体"/>
                <w:color w:val="auto"/>
                <w:sz w:val="24"/>
                <w:szCs w:val="28"/>
                <w:highlight w:val="none"/>
              </w:rPr>
              <w:t>符合法律、行政法规规定的其他条件或招标文件列明的其他实质性要求</w:t>
            </w:r>
          </w:p>
        </w:tc>
        <w:tc>
          <w:tcPr>
            <w:tcW w:w="3921" w:type="dxa"/>
            <w:vAlign w:val="center"/>
          </w:tcPr>
          <w:p w14:paraId="46CE2DEF">
            <w:pPr>
              <w:keepNext w:val="0"/>
              <w:keepLines w:val="0"/>
              <w:suppressLineNumbers w:val="0"/>
              <w:snapToGrid w:val="0"/>
              <w:spacing w:before="0" w:beforeAutospacing="0" w:after="0" w:afterAutospacing="0"/>
              <w:ind w:left="0" w:right="-24"/>
              <w:jc w:val="left"/>
              <w:rPr>
                <w:rFonts w:hint="eastAsia" w:ascii="宋体" w:hAnsi="宋体" w:eastAsia="宋体"/>
                <w:color w:val="auto"/>
                <w:sz w:val="24"/>
                <w:highlight w:val="none"/>
              </w:rPr>
            </w:pPr>
          </w:p>
        </w:tc>
      </w:tr>
    </w:tbl>
    <w:p w14:paraId="0127AC61">
      <w:pPr>
        <w:spacing w:line="360" w:lineRule="auto"/>
        <w:ind w:firstLine="435"/>
        <w:rPr>
          <w:rFonts w:hint="eastAsia" w:ascii="宋体" w:hAnsi="宋体" w:eastAsia="宋体"/>
          <w:b/>
          <w:bCs/>
          <w:color w:val="auto"/>
          <w:sz w:val="24"/>
          <w:highlight w:val="none"/>
        </w:rPr>
      </w:pPr>
      <w:r>
        <w:rPr>
          <w:rFonts w:hint="eastAsia" w:ascii="宋体" w:hAnsi="宋体" w:eastAsia="宋体"/>
          <w:b/>
          <w:bCs/>
          <w:color w:val="auto"/>
          <w:sz w:val="24"/>
          <w:highlight w:val="none"/>
        </w:rPr>
        <w:t>符合性审查指标通过标准：</w:t>
      </w:r>
      <w:r>
        <w:rPr>
          <w:rFonts w:hint="eastAsia" w:ascii="宋体" w:hAnsi="宋体" w:eastAsia="宋体"/>
          <w:color w:val="auto"/>
          <w:sz w:val="24"/>
          <w:highlight w:val="none"/>
        </w:rPr>
        <w:t>投标人必须通过符合性审查表中的全部评审指标。</w:t>
      </w:r>
    </w:p>
    <w:p w14:paraId="03B096C6">
      <w:pPr>
        <w:spacing w:line="360" w:lineRule="auto"/>
        <w:ind w:firstLine="435"/>
        <w:rPr>
          <w:rFonts w:hint="eastAsia" w:ascii="宋体" w:hAnsi="宋体" w:eastAsia="宋体"/>
          <w:color w:val="auto"/>
          <w:sz w:val="24"/>
          <w:highlight w:val="none"/>
        </w:rPr>
      </w:pPr>
    </w:p>
    <w:p w14:paraId="56CA6A4F">
      <w:pPr>
        <w:spacing w:line="360" w:lineRule="auto"/>
        <w:ind w:firstLine="435"/>
        <w:rPr>
          <w:rFonts w:hint="eastAsia" w:ascii="宋体" w:hAnsi="宋体" w:eastAsia="宋体"/>
          <w:b/>
          <w:bCs/>
          <w:color w:val="auto"/>
          <w:sz w:val="24"/>
          <w:highlight w:val="none"/>
        </w:rPr>
      </w:pPr>
      <w:r>
        <w:rPr>
          <w:rFonts w:hint="eastAsia" w:ascii="宋体" w:hAnsi="宋体"/>
          <w:b/>
          <w:bCs/>
          <w:color w:val="auto"/>
          <w:sz w:val="24"/>
          <w:highlight w:val="none"/>
          <w:lang w:val="en-US" w:eastAsia="zh-CN"/>
        </w:rPr>
        <w:t>二标包：</w:t>
      </w:r>
      <w:r>
        <w:rPr>
          <w:rFonts w:hint="eastAsia" w:ascii="宋体" w:hAnsi="宋体" w:eastAsia="宋体"/>
          <w:b/>
          <w:bCs/>
          <w:color w:val="auto"/>
          <w:sz w:val="24"/>
          <w:highlight w:val="none"/>
        </w:rPr>
        <w:t>2.3详细审查</w:t>
      </w:r>
    </w:p>
    <w:p w14:paraId="6C74FA60">
      <w:pPr>
        <w:spacing w:line="360" w:lineRule="auto"/>
        <w:ind w:firstLine="435"/>
        <w:rPr>
          <w:rFonts w:hint="eastAsia" w:ascii="宋体" w:hAnsi="宋体" w:eastAsia="宋体"/>
          <w:color w:val="auto"/>
          <w:sz w:val="24"/>
          <w:highlight w:val="none"/>
        </w:rPr>
      </w:pPr>
      <w:r>
        <w:rPr>
          <w:rFonts w:hint="eastAsia" w:ascii="宋体" w:hAnsi="宋体" w:eastAsia="宋体"/>
          <w:color w:val="auto"/>
          <w:sz w:val="24"/>
          <w:highlight w:val="none"/>
        </w:rPr>
        <w:t>2.3.1评标委员会按照下表对投标文件进行详细审查和评分。</w:t>
      </w:r>
    </w:p>
    <w:p w14:paraId="5FA72BC3">
      <w:pPr>
        <w:spacing w:line="360" w:lineRule="auto"/>
        <w:ind w:firstLine="435"/>
        <w:rPr>
          <w:rFonts w:hint="eastAsia" w:ascii="宋体" w:hAnsi="宋体" w:eastAsia="宋体"/>
          <w:color w:val="auto"/>
          <w:sz w:val="24"/>
          <w:highlight w:val="none"/>
        </w:rPr>
      </w:pPr>
      <w:r>
        <w:rPr>
          <w:rFonts w:hint="eastAsia" w:ascii="宋体" w:hAnsi="宋体" w:eastAsia="宋体"/>
          <w:color w:val="auto"/>
          <w:sz w:val="24"/>
          <w:highlight w:val="none"/>
        </w:rPr>
        <w:t>2.3.2本项目综合评分满分为100分，其中：技术资信分值占总分值的权重为</w:t>
      </w:r>
      <w:r>
        <w:rPr>
          <w:rFonts w:hint="eastAsia" w:ascii="宋体" w:hAnsi="宋体" w:eastAsia="宋体"/>
          <w:color w:val="auto"/>
          <w:sz w:val="24"/>
          <w:highlight w:val="none"/>
          <w:lang w:val="en-US" w:eastAsia="zh-CN"/>
        </w:rPr>
        <w:t>9</w:t>
      </w:r>
      <w:r>
        <w:rPr>
          <w:rFonts w:hint="eastAsia" w:ascii="宋体" w:hAnsi="宋体" w:eastAsia="宋体"/>
          <w:color w:val="auto"/>
          <w:sz w:val="24"/>
          <w:highlight w:val="none"/>
        </w:rPr>
        <w:t>0%，价格分值占总分值的权重为</w:t>
      </w:r>
      <w:r>
        <w:rPr>
          <w:rFonts w:hint="eastAsia" w:ascii="宋体" w:hAnsi="宋体" w:eastAsia="宋体"/>
          <w:color w:val="auto"/>
          <w:sz w:val="24"/>
          <w:highlight w:val="none"/>
          <w:lang w:val="en-US" w:eastAsia="zh-CN"/>
        </w:rPr>
        <w:t>1</w:t>
      </w:r>
      <w:r>
        <w:rPr>
          <w:rFonts w:hint="eastAsia" w:ascii="宋体" w:hAnsi="宋体" w:eastAsia="宋体"/>
          <w:color w:val="auto"/>
          <w:sz w:val="24"/>
          <w:highlight w:val="none"/>
        </w:rPr>
        <w:t>0 %。具体评分细则如下：</w:t>
      </w:r>
    </w:p>
    <w:tbl>
      <w:tblPr>
        <w:tblStyle w:val="9"/>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98"/>
        <w:gridCol w:w="1441"/>
        <w:gridCol w:w="5778"/>
        <w:gridCol w:w="1263"/>
      </w:tblGrid>
      <w:tr w14:paraId="6D6E68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jc w:val="center"/>
        </w:trPr>
        <w:tc>
          <w:tcPr>
            <w:tcW w:w="526" w:type="pct"/>
            <w:tcBorders>
              <w:top w:val="single" w:color="auto" w:sz="4" w:space="0"/>
              <w:left w:val="single" w:color="auto" w:sz="4" w:space="0"/>
              <w:bottom w:val="single" w:color="auto" w:sz="4" w:space="0"/>
              <w:right w:val="single" w:color="auto" w:sz="4" w:space="0"/>
            </w:tcBorders>
            <w:vAlign w:val="center"/>
          </w:tcPr>
          <w:p w14:paraId="47215142">
            <w:pPr>
              <w:keepNext w:val="0"/>
              <w:keepLines w:val="0"/>
              <w:suppressLineNumbers w:val="0"/>
              <w:spacing w:before="0" w:beforeAutospacing="0" w:after="0" w:afterAutospacing="0" w:line="360" w:lineRule="auto"/>
              <w:ind w:left="0" w:right="0"/>
              <w:jc w:val="center"/>
              <w:rPr>
                <w:rFonts w:hint="default" w:ascii="宋体" w:hAnsi="宋体" w:eastAsia="宋体" w:cs="宋体"/>
                <w:b/>
                <w:bCs/>
                <w:sz w:val="24"/>
              </w:rPr>
            </w:pPr>
            <w:r>
              <w:rPr>
                <w:rFonts w:hint="eastAsia" w:ascii="宋体" w:hAnsi="宋体" w:eastAsia="宋体" w:cs="宋体"/>
                <w:b/>
                <w:bCs/>
                <w:sz w:val="24"/>
              </w:rPr>
              <w:t>类别</w:t>
            </w:r>
          </w:p>
        </w:tc>
        <w:tc>
          <w:tcPr>
            <w:tcW w:w="760" w:type="pct"/>
            <w:tcBorders>
              <w:top w:val="single" w:color="auto" w:sz="4" w:space="0"/>
              <w:left w:val="single" w:color="auto" w:sz="4" w:space="0"/>
              <w:bottom w:val="single" w:color="auto" w:sz="4" w:space="0"/>
              <w:right w:val="single" w:color="auto" w:sz="4" w:space="0"/>
            </w:tcBorders>
            <w:vAlign w:val="center"/>
          </w:tcPr>
          <w:p w14:paraId="5F645EAD">
            <w:pPr>
              <w:keepNext w:val="0"/>
              <w:keepLines w:val="0"/>
              <w:suppressLineNumbers w:val="0"/>
              <w:spacing w:before="0" w:beforeAutospacing="0" w:after="0" w:afterAutospacing="0" w:line="360" w:lineRule="auto"/>
              <w:ind w:left="0" w:right="0"/>
              <w:jc w:val="center"/>
              <w:rPr>
                <w:rFonts w:hint="default" w:ascii="宋体" w:hAnsi="宋体" w:eastAsia="宋体" w:cs="宋体"/>
                <w:b/>
                <w:bCs/>
                <w:sz w:val="24"/>
              </w:rPr>
            </w:pPr>
            <w:r>
              <w:rPr>
                <w:rFonts w:hint="eastAsia" w:ascii="宋体" w:hAnsi="宋体" w:eastAsia="宋体" w:cs="宋体"/>
                <w:b/>
                <w:bCs/>
                <w:sz w:val="24"/>
              </w:rPr>
              <w:t>评分内容</w:t>
            </w:r>
          </w:p>
        </w:tc>
        <w:tc>
          <w:tcPr>
            <w:tcW w:w="3047" w:type="pct"/>
            <w:tcBorders>
              <w:top w:val="single" w:color="auto" w:sz="4" w:space="0"/>
              <w:left w:val="single" w:color="auto" w:sz="4" w:space="0"/>
              <w:bottom w:val="single" w:color="auto" w:sz="4" w:space="0"/>
              <w:right w:val="single" w:color="auto" w:sz="4" w:space="0"/>
            </w:tcBorders>
            <w:vAlign w:val="center"/>
          </w:tcPr>
          <w:p w14:paraId="37589277">
            <w:pPr>
              <w:keepNext w:val="0"/>
              <w:keepLines w:val="0"/>
              <w:suppressLineNumbers w:val="0"/>
              <w:spacing w:before="0" w:beforeAutospacing="0" w:after="0" w:afterAutospacing="0" w:line="360" w:lineRule="auto"/>
              <w:ind w:left="0" w:right="0"/>
              <w:jc w:val="center"/>
              <w:rPr>
                <w:rFonts w:hint="default" w:ascii="宋体" w:hAnsi="宋体" w:eastAsia="宋体" w:cs="宋体"/>
                <w:b/>
                <w:bCs/>
                <w:sz w:val="24"/>
              </w:rPr>
            </w:pPr>
            <w:r>
              <w:rPr>
                <w:rFonts w:hint="eastAsia" w:ascii="宋体" w:hAnsi="宋体" w:eastAsia="宋体" w:cs="宋体"/>
                <w:b/>
                <w:bCs/>
                <w:sz w:val="24"/>
              </w:rPr>
              <w:t>评分标准</w:t>
            </w:r>
          </w:p>
        </w:tc>
        <w:tc>
          <w:tcPr>
            <w:tcW w:w="665" w:type="pct"/>
            <w:tcBorders>
              <w:top w:val="single" w:color="auto" w:sz="4" w:space="0"/>
              <w:left w:val="single" w:color="auto" w:sz="4" w:space="0"/>
              <w:bottom w:val="single" w:color="auto" w:sz="4" w:space="0"/>
              <w:right w:val="single" w:color="auto" w:sz="4" w:space="0"/>
            </w:tcBorders>
            <w:vAlign w:val="center"/>
          </w:tcPr>
          <w:p w14:paraId="2E8E070C">
            <w:pPr>
              <w:keepNext w:val="0"/>
              <w:keepLines w:val="0"/>
              <w:suppressLineNumbers w:val="0"/>
              <w:spacing w:before="0" w:beforeAutospacing="0" w:after="0" w:afterAutospacing="0" w:line="360" w:lineRule="auto"/>
              <w:ind w:left="0" w:right="0"/>
              <w:jc w:val="center"/>
              <w:rPr>
                <w:rFonts w:hint="default" w:ascii="宋体" w:hAnsi="宋体" w:eastAsia="宋体" w:cs="宋体"/>
                <w:b/>
                <w:bCs/>
                <w:sz w:val="24"/>
              </w:rPr>
            </w:pPr>
            <w:r>
              <w:rPr>
                <w:rFonts w:hint="eastAsia" w:ascii="宋体" w:hAnsi="宋体" w:eastAsia="宋体" w:cs="宋体"/>
                <w:b/>
                <w:bCs/>
                <w:sz w:val="24"/>
              </w:rPr>
              <w:t>分值范围</w:t>
            </w:r>
          </w:p>
        </w:tc>
      </w:tr>
      <w:tr w14:paraId="42A20D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jc w:val="center"/>
        </w:trPr>
        <w:tc>
          <w:tcPr>
            <w:tcW w:w="526" w:type="pct"/>
            <w:vMerge w:val="restart"/>
            <w:tcBorders>
              <w:top w:val="single" w:color="auto" w:sz="4" w:space="0"/>
              <w:left w:val="single" w:color="auto" w:sz="4" w:space="0"/>
              <w:right w:val="single" w:color="auto" w:sz="4" w:space="0"/>
            </w:tcBorders>
            <w:vAlign w:val="center"/>
          </w:tcPr>
          <w:p w14:paraId="15413BE8">
            <w:pPr>
              <w:keepNext w:val="0"/>
              <w:keepLines w:val="0"/>
              <w:suppressLineNumbers w:val="0"/>
              <w:spacing w:before="0" w:beforeAutospacing="0" w:after="0" w:afterAutospacing="0" w:line="360" w:lineRule="auto"/>
              <w:ind w:left="0" w:right="0"/>
              <w:jc w:val="center"/>
              <w:rPr>
                <w:rFonts w:hint="default" w:ascii="宋体" w:hAnsi="宋体" w:eastAsia="宋体" w:cs="宋体"/>
                <w:sz w:val="24"/>
              </w:rPr>
            </w:pPr>
            <w:r>
              <w:rPr>
                <w:rFonts w:hint="eastAsia" w:ascii="宋体" w:hAnsi="宋体" w:eastAsia="宋体" w:cs="宋体"/>
                <w:sz w:val="24"/>
              </w:rPr>
              <w:t>技术资信分</w:t>
            </w:r>
          </w:p>
          <w:p w14:paraId="1250EBAD">
            <w:pPr>
              <w:keepNext w:val="0"/>
              <w:keepLines w:val="0"/>
              <w:suppressLineNumbers w:val="0"/>
              <w:spacing w:before="0" w:beforeAutospacing="0" w:after="0" w:afterAutospacing="0" w:line="360" w:lineRule="auto"/>
              <w:ind w:left="0" w:right="0"/>
              <w:jc w:val="center"/>
              <w:rPr>
                <w:rFonts w:hint="default" w:ascii="宋体" w:hAnsi="宋体" w:eastAsia="宋体" w:cs="宋体"/>
                <w:b/>
                <w:bCs/>
                <w:sz w:val="24"/>
              </w:rPr>
            </w:pPr>
            <w:r>
              <w:rPr>
                <w:rFonts w:hint="eastAsia" w:ascii="宋体" w:hAnsi="宋体" w:eastAsia="宋体" w:cs="宋体"/>
                <w:sz w:val="24"/>
              </w:rPr>
              <w:t>（</w:t>
            </w:r>
            <w:r>
              <w:rPr>
                <w:rFonts w:hint="eastAsia" w:ascii="宋体" w:hAnsi="宋体" w:eastAsia="宋体" w:cs="宋体"/>
                <w:sz w:val="24"/>
                <w:u w:val="single"/>
              </w:rPr>
              <w:t xml:space="preserve"> 90 </w:t>
            </w:r>
            <w:r>
              <w:rPr>
                <w:rFonts w:hint="eastAsia" w:ascii="宋体" w:hAnsi="宋体" w:eastAsia="宋体" w:cs="宋体"/>
                <w:sz w:val="24"/>
              </w:rPr>
              <w:t>分）</w:t>
            </w:r>
          </w:p>
        </w:tc>
        <w:tc>
          <w:tcPr>
            <w:tcW w:w="760" w:type="pct"/>
            <w:tcBorders>
              <w:top w:val="single" w:color="auto" w:sz="4" w:space="0"/>
              <w:left w:val="single" w:color="auto" w:sz="4" w:space="0"/>
              <w:bottom w:val="single" w:color="auto" w:sz="4" w:space="0"/>
              <w:right w:val="single" w:color="auto" w:sz="4" w:space="0"/>
            </w:tcBorders>
            <w:vAlign w:val="center"/>
          </w:tcPr>
          <w:p w14:paraId="5B32165D">
            <w:pPr>
              <w:keepNext w:val="0"/>
              <w:keepLines w:val="0"/>
              <w:suppressLineNumbers w:val="0"/>
              <w:spacing w:before="0" w:beforeAutospacing="0" w:after="0" w:afterAutospacing="0" w:line="360" w:lineRule="auto"/>
              <w:ind w:left="0" w:right="0"/>
              <w:jc w:val="center"/>
              <w:rPr>
                <w:rFonts w:hint="default" w:ascii="宋体" w:hAnsi="宋体" w:eastAsia="宋体" w:cs="宋体"/>
                <w:sz w:val="24"/>
              </w:rPr>
            </w:pPr>
            <w:r>
              <w:rPr>
                <w:rFonts w:hint="eastAsia" w:ascii="宋体" w:hAnsi="宋体" w:eastAsia="宋体" w:cs="宋体"/>
                <w:sz w:val="24"/>
              </w:rPr>
              <w:t>软件技术参数</w:t>
            </w:r>
          </w:p>
        </w:tc>
        <w:tc>
          <w:tcPr>
            <w:tcW w:w="3047" w:type="pct"/>
            <w:tcBorders>
              <w:top w:val="single" w:color="auto" w:sz="4" w:space="0"/>
              <w:left w:val="single" w:color="auto" w:sz="4" w:space="0"/>
              <w:bottom w:val="single" w:color="auto" w:sz="4" w:space="0"/>
              <w:right w:val="single" w:color="auto" w:sz="4" w:space="0"/>
            </w:tcBorders>
            <w:vAlign w:val="center"/>
          </w:tcPr>
          <w:p w14:paraId="0E0F75C5">
            <w:pPr>
              <w:keepNext w:val="0"/>
              <w:keepLines w:val="0"/>
              <w:suppressLineNumbers w:val="0"/>
              <w:spacing w:before="0" w:beforeAutospacing="0" w:after="0" w:afterAutospacing="0" w:line="360" w:lineRule="auto"/>
              <w:ind w:left="0" w:right="0"/>
              <w:jc w:val="left"/>
              <w:rPr>
                <w:rFonts w:hint="default" w:ascii="宋体" w:hAnsi="宋体" w:eastAsia="宋体" w:cs="宋体"/>
                <w:bCs/>
                <w:sz w:val="24"/>
              </w:rPr>
            </w:pPr>
            <w:r>
              <w:rPr>
                <w:rFonts w:hint="default" w:ascii="宋体" w:hAnsi="宋体" w:eastAsia="宋体" w:cs="宋体"/>
                <w:bCs/>
                <w:sz w:val="24"/>
              </w:rPr>
              <w:t>标注“</w:t>
            </w:r>
            <w:r>
              <w:rPr>
                <w:rFonts w:hint="eastAsia" w:ascii="宋体" w:hAnsi="宋体" w:eastAsia="宋体"/>
                <w:bCs/>
                <w:sz w:val="24"/>
              </w:rPr>
              <w:t>★</w:t>
            </w:r>
            <w:r>
              <w:rPr>
                <w:rFonts w:hint="default" w:ascii="宋体" w:hAnsi="宋体" w:eastAsia="宋体" w:cs="宋体"/>
                <w:bCs/>
                <w:sz w:val="24"/>
              </w:rPr>
              <w:t>”的条款，每满足或优于一项得</w:t>
            </w:r>
            <w:r>
              <w:rPr>
                <w:rFonts w:hint="eastAsia" w:ascii="宋体" w:hAnsi="宋体" w:eastAsia="宋体" w:cs="宋体"/>
                <w:bCs/>
                <w:sz w:val="24"/>
              </w:rPr>
              <w:t>2</w:t>
            </w:r>
            <w:r>
              <w:rPr>
                <w:rFonts w:hint="default" w:ascii="宋体" w:hAnsi="宋体" w:eastAsia="宋体" w:cs="宋体"/>
                <w:bCs/>
                <w:sz w:val="24"/>
              </w:rPr>
              <w:t xml:space="preserve">分，共 10 项，共计 </w:t>
            </w:r>
            <w:r>
              <w:rPr>
                <w:rFonts w:hint="eastAsia" w:ascii="宋体" w:hAnsi="宋体" w:eastAsia="宋体" w:cs="宋体"/>
                <w:bCs/>
                <w:sz w:val="24"/>
              </w:rPr>
              <w:t>20</w:t>
            </w:r>
            <w:r>
              <w:rPr>
                <w:rFonts w:hint="default" w:ascii="宋体" w:hAnsi="宋体" w:eastAsia="宋体" w:cs="宋体"/>
                <w:bCs/>
                <w:sz w:val="24"/>
              </w:rPr>
              <w:t xml:space="preserve"> 分； </w:t>
            </w:r>
          </w:p>
          <w:p w14:paraId="53F30031">
            <w:pPr>
              <w:keepNext w:val="0"/>
              <w:keepLines w:val="0"/>
              <w:suppressLineNumbers w:val="0"/>
              <w:spacing w:before="0" w:beforeAutospacing="0" w:after="0" w:afterAutospacing="0" w:line="360" w:lineRule="auto"/>
              <w:ind w:left="0" w:right="0"/>
              <w:jc w:val="left"/>
              <w:rPr>
                <w:rFonts w:hint="default" w:ascii="宋体" w:hAnsi="宋体" w:eastAsia="宋体" w:cs="宋体"/>
                <w:bCs/>
                <w:sz w:val="24"/>
              </w:rPr>
            </w:pPr>
            <w:r>
              <w:rPr>
                <w:rFonts w:hint="eastAsia" w:ascii="宋体" w:hAnsi="宋体" w:eastAsia="宋体" w:cs="宋体"/>
                <w:bCs/>
                <w:sz w:val="24"/>
              </w:rPr>
              <w:t>其它参数项</w:t>
            </w:r>
            <w:r>
              <w:rPr>
                <w:rFonts w:hint="default" w:ascii="宋体" w:hAnsi="宋体" w:eastAsia="宋体" w:cs="宋体"/>
                <w:bCs/>
                <w:sz w:val="24"/>
              </w:rPr>
              <w:t xml:space="preserve">每满足或优于一项得 1 分，共 </w:t>
            </w:r>
            <w:r>
              <w:rPr>
                <w:rFonts w:hint="eastAsia" w:ascii="宋体" w:hAnsi="宋体" w:eastAsia="宋体" w:cs="宋体"/>
                <w:bCs/>
                <w:sz w:val="24"/>
              </w:rPr>
              <w:t>25</w:t>
            </w:r>
            <w:r>
              <w:rPr>
                <w:rFonts w:hint="default" w:ascii="宋体" w:hAnsi="宋体" w:eastAsia="宋体" w:cs="宋体"/>
                <w:bCs/>
                <w:sz w:val="24"/>
              </w:rPr>
              <w:t xml:space="preserve"> 项，共计 </w:t>
            </w:r>
            <w:r>
              <w:rPr>
                <w:rFonts w:hint="eastAsia" w:ascii="宋体" w:hAnsi="宋体" w:eastAsia="宋体" w:cs="宋体"/>
                <w:bCs/>
                <w:sz w:val="24"/>
              </w:rPr>
              <w:t>25</w:t>
            </w:r>
            <w:r>
              <w:rPr>
                <w:rFonts w:hint="default" w:ascii="宋体" w:hAnsi="宋体" w:eastAsia="宋体" w:cs="宋体"/>
                <w:bCs/>
                <w:sz w:val="24"/>
              </w:rPr>
              <w:t xml:space="preserve">分。 </w:t>
            </w:r>
          </w:p>
          <w:p w14:paraId="7EA34E07">
            <w:pPr>
              <w:keepNext w:val="0"/>
              <w:keepLines w:val="0"/>
              <w:suppressLineNumbers w:val="0"/>
              <w:spacing w:before="0" w:beforeAutospacing="0" w:after="0" w:afterAutospacing="0" w:line="360" w:lineRule="auto"/>
              <w:ind w:left="0" w:right="0"/>
              <w:jc w:val="left"/>
              <w:rPr>
                <w:rFonts w:hint="default" w:ascii="宋体" w:hAnsi="宋体" w:eastAsia="宋体" w:cs="宋体"/>
                <w:b/>
                <w:bCs/>
                <w:sz w:val="24"/>
              </w:rPr>
            </w:pPr>
            <w:r>
              <w:rPr>
                <w:rFonts w:hint="default" w:ascii="宋体" w:hAnsi="宋体" w:eastAsia="宋体" w:cs="宋体"/>
                <w:bCs/>
                <w:sz w:val="24"/>
              </w:rPr>
              <w:t>注：</w:t>
            </w:r>
            <w:r>
              <w:rPr>
                <w:rFonts w:hint="eastAsia" w:ascii="宋体" w:hAnsi="宋体" w:eastAsia="宋体" w:cs="宋体"/>
                <w:bCs/>
                <w:sz w:val="24"/>
              </w:rPr>
              <w:t>需提供软件著作权和参数功能页面截图；</w:t>
            </w:r>
          </w:p>
        </w:tc>
        <w:tc>
          <w:tcPr>
            <w:tcW w:w="665" w:type="pct"/>
            <w:tcBorders>
              <w:top w:val="single" w:color="auto" w:sz="4" w:space="0"/>
              <w:left w:val="single" w:color="auto" w:sz="4" w:space="0"/>
              <w:bottom w:val="single" w:color="auto" w:sz="4" w:space="0"/>
              <w:right w:val="single" w:color="auto" w:sz="4" w:space="0"/>
            </w:tcBorders>
            <w:vAlign w:val="center"/>
          </w:tcPr>
          <w:p w14:paraId="3204918F">
            <w:pPr>
              <w:keepNext w:val="0"/>
              <w:keepLines w:val="0"/>
              <w:suppressLineNumbers w:val="0"/>
              <w:spacing w:before="0" w:beforeAutospacing="0" w:after="0" w:afterAutospacing="0" w:line="360" w:lineRule="auto"/>
              <w:ind w:left="0" w:right="0"/>
              <w:jc w:val="center"/>
              <w:rPr>
                <w:rFonts w:hint="default" w:ascii="宋体" w:hAnsi="宋体" w:eastAsia="宋体" w:cs="宋体"/>
                <w:sz w:val="24"/>
              </w:rPr>
            </w:pPr>
            <w:r>
              <w:rPr>
                <w:rFonts w:hint="eastAsia" w:ascii="宋体" w:hAnsi="宋体" w:eastAsia="宋体" w:cs="宋体"/>
                <w:sz w:val="24"/>
              </w:rPr>
              <w:t>0-45分</w:t>
            </w:r>
          </w:p>
        </w:tc>
      </w:tr>
      <w:tr w14:paraId="6DD4C2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26" w:type="pct"/>
            <w:vMerge w:val="continue"/>
            <w:tcBorders>
              <w:left w:val="single" w:color="auto" w:sz="4" w:space="0"/>
              <w:right w:val="single" w:color="auto" w:sz="4" w:space="0"/>
            </w:tcBorders>
            <w:vAlign w:val="center"/>
          </w:tcPr>
          <w:p w14:paraId="1A201296">
            <w:pPr>
              <w:keepNext w:val="0"/>
              <w:keepLines w:val="0"/>
              <w:suppressLineNumbers w:val="0"/>
              <w:spacing w:before="0" w:beforeAutospacing="0" w:after="0" w:afterAutospacing="0" w:line="360" w:lineRule="auto"/>
              <w:ind w:left="0" w:right="0"/>
              <w:jc w:val="center"/>
              <w:rPr>
                <w:rFonts w:hint="default" w:ascii="宋体" w:hAnsi="宋体" w:eastAsia="宋体" w:cs="宋体"/>
                <w:b/>
                <w:bCs/>
                <w:sz w:val="24"/>
              </w:rPr>
            </w:pPr>
          </w:p>
        </w:tc>
        <w:tc>
          <w:tcPr>
            <w:tcW w:w="760" w:type="pct"/>
            <w:tcBorders>
              <w:top w:val="single" w:color="auto" w:sz="4" w:space="0"/>
              <w:left w:val="single" w:color="auto" w:sz="4" w:space="0"/>
              <w:bottom w:val="single" w:color="auto" w:sz="4" w:space="0"/>
              <w:right w:val="single" w:color="auto" w:sz="4" w:space="0"/>
            </w:tcBorders>
            <w:vAlign w:val="center"/>
          </w:tcPr>
          <w:p w14:paraId="1D95B273">
            <w:pPr>
              <w:keepNext w:val="0"/>
              <w:keepLines w:val="0"/>
              <w:suppressLineNumbers w:val="0"/>
              <w:spacing w:before="0" w:beforeAutospacing="0" w:after="0" w:afterAutospacing="0" w:line="360" w:lineRule="auto"/>
              <w:ind w:left="0" w:right="0"/>
              <w:jc w:val="center"/>
              <w:rPr>
                <w:rFonts w:hint="default" w:ascii="宋体" w:hAnsi="宋体" w:eastAsia="宋体" w:cs="宋体"/>
                <w:bCs/>
                <w:sz w:val="24"/>
              </w:rPr>
            </w:pPr>
            <w:r>
              <w:rPr>
                <w:rFonts w:hint="eastAsia" w:ascii="宋体" w:hAnsi="宋体" w:eastAsia="宋体" w:cs="宋体"/>
                <w:bCs/>
                <w:sz w:val="24"/>
              </w:rPr>
              <w:t>软件安装调试方案</w:t>
            </w:r>
          </w:p>
        </w:tc>
        <w:tc>
          <w:tcPr>
            <w:tcW w:w="3047" w:type="pct"/>
            <w:tcBorders>
              <w:top w:val="single" w:color="auto" w:sz="4" w:space="0"/>
              <w:left w:val="single" w:color="auto" w:sz="4" w:space="0"/>
              <w:bottom w:val="single" w:color="auto" w:sz="4" w:space="0"/>
              <w:right w:val="single" w:color="auto" w:sz="4" w:space="0"/>
            </w:tcBorders>
            <w:vAlign w:val="center"/>
          </w:tcPr>
          <w:p w14:paraId="515C5F04">
            <w:pPr>
              <w:keepNext w:val="0"/>
              <w:keepLines w:val="0"/>
              <w:suppressLineNumbers w:val="0"/>
              <w:spacing w:before="0" w:beforeAutospacing="0" w:after="0" w:afterAutospacing="0" w:line="360" w:lineRule="auto"/>
              <w:ind w:left="0" w:right="0"/>
              <w:jc w:val="left"/>
              <w:rPr>
                <w:rFonts w:hint="default" w:ascii="宋体" w:hAnsi="宋体" w:eastAsia="宋体" w:cs="宋体"/>
                <w:bCs/>
                <w:sz w:val="24"/>
              </w:rPr>
            </w:pPr>
            <w:r>
              <w:rPr>
                <w:rFonts w:hint="default" w:ascii="宋体" w:hAnsi="宋体" w:eastAsia="宋体" w:cs="宋体"/>
                <w:bCs/>
                <w:sz w:val="24"/>
              </w:rPr>
              <w:t xml:space="preserve">根据投标人提供的针对本项目的安装调试方案，由评标委员会进行综合评审。 </w:t>
            </w:r>
          </w:p>
          <w:p w14:paraId="14181972">
            <w:pPr>
              <w:keepNext w:val="0"/>
              <w:keepLines w:val="0"/>
              <w:numPr>
                <w:ilvl w:val="0"/>
                <w:numId w:val="4"/>
              </w:numPr>
              <w:suppressLineNumbers w:val="0"/>
              <w:spacing w:before="0" w:beforeAutospacing="0" w:after="0" w:afterAutospacing="0" w:line="360" w:lineRule="auto"/>
              <w:ind w:left="0" w:right="0"/>
              <w:jc w:val="left"/>
              <w:rPr>
                <w:rFonts w:hint="default" w:ascii="宋体" w:hAnsi="宋体" w:eastAsia="宋体" w:cs="宋体"/>
                <w:bCs/>
                <w:sz w:val="24"/>
              </w:rPr>
            </w:pPr>
            <w:r>
              <w:rPr>
                <w:rFonts w:hint="default" w:ascii="宋体" w:hAnsi="宋体" w:eastAsia="宋体" w:cs="宋体"/>
                <w:bCs/>
                <w:sz w:val="24"/>
              </w:rPr>
              <w:t xml:space="preserve">投标人提供的售后服务、现场技术支持方案切实可行、完整、保密措施完善、响应处理机制合理的得 </w:t>
            </w:r>
            <w:r>
              <w:rPr>
                <w:rFonts w:hint="eastAsia" w:ascii="宋体" w:hAnsi="宋体" w:eastAsia="宋体" w:cs="宋体"/>
                <w:bCs/>
                <w:sz w:val="24"/>
                <w:lang w:val="en-US" w:eastAsia="zh-CN"/>
              </w:rPr>
              <w:t>5</w:t>
            </w:r>
            <w:r>
              <w:rPr>
                <w:rFonts w:hint="default" w:ascii="宋体" w:hAnsi="宋体" w:eastAsia="宋体" w:cs="宋体"/>
                <w:bCs/>
                <w:sz w:val="24"/>
              </w:rPr>
              <w:t xml:space="preserve">分； </w:t>
            </w:r>
          </w:p>
          <w:p w14:paraId="14A073E9">
            <w:pPr>
              <w:keepNext w:val="0"/>
              <w:keepLines w:val="0"/>
              <w:numPr>
                <w:ilvl w:val="0"/>
                <w:numId w:val="4"/>
              </w:numPr>
              <w:suppressLineNumbers w:val="0"/>
              <w:spacing w:before="0" w:beforeAutospacing="0" w:after="0" w:afterAutospacing="0" w:line="360" w:lineRule="auto"/>
              <w:ind w:left="0" w:leftChars="0" w:right="0" w:firstLine="0" w:firstLineChars="0"/>
              <w:jc w:val="left"/>
              <w:rPr>
                <w:rFonts w:hint="default" w:ascii="宋体" w:hAnsi="宋体" w:eastAsia="宋体" w:cs="宋体"/>
                <w:bCs/>
                <w:sz w:val="24"/>
              </w:rPr>
            </w:pPr>
            <w:r>
              <w:rPr>
                <w:rFonts w:hint="default" w:ascii="宋体" w:hAnsi="宋体" w:eastAsia="宋体" w:cs="宋体"/>
                <w:bCs/>
                <w:sz w:val="24"/>
              </w:rPr>
              <w:t xml:space="preserve">投标人提供的售后服务、现场技术支持方案、保密措施、响应处理机制基本满足项目需求的得 </w:t>
            </w:r>
            <w:r>
              <w:rPr>
                <w:rFonts w:hint="eastAsia" w:ascii="宋体" w:hAnsi="宋体" w:eastAsia="宋体" w:cs="宋体"/>
                <w:bCs/>
                <w:sz w:val="24"/>
                <w:lang w:val="en-US" w:eastAsia="zh-CN"/>
              </w:rPr>
              <w:t>3</w:t>
            </w:r>
            <w:r>
              <w:rPr>
                <w:rFonts w:hint="default" w:ascii="宋体" w:hAnsi="宋体" w:eastAsia="宋体" w:cs="宋体"/>
                <w:bCs/>
                <w:sz w:val="24"/>
              </w:rPr>
              <w:t xml:space="preserve">分； </w:t>
            </w:r>
          </w:p>
          <w:p w14:paraId="15D51BF6">
            <w:pPr>
              <w:keepNext w:val="0"/>
              <w:keepLines w:val="0"/>
              <w:numPr>
                <w:ilvl w:val="0"/>
                <w:numId w:val="4"/>
              </w:numPr>
              <w:suppressLineNumbers w:val="0"/>
              <w:spacing w:before="0" w:beforeAutospacing="0" w:after="0" w:afterAutospacing="0" w:line="360" w:lineRule="auto"/>
              <w:ind w:left="0" w:leftChars="0" w:right="0" w:firstLine="0" w:firstLineChars="0"/>
              <w:jc w:val="left"/>
              <w:rPr>
                <w:rFonts w:hint="default" w:ascii="宋体" w:hAnsi="宋体" w:eastAsia="宋体" w:cs="宋体"/>
                <w:bCs/>
                <w:sz w:val="24"/>
              </w:rPr>
            </w:pPr>
            <w:r>
              <w:rPr>
                <w:rFonts w:hint="default" w:ascii="宋体" w:hAnsi="宋体" w:eastAsia="宋体" w:cs="宋体"/>
                <w:bCs/>
                <w:sz w:val="24"/>
              </w:rPr>
              <w:t xml:space="preserve">投标人提供的售后服务、现场技术支持方案、保密措施、响应处理机制有待进一步完善的得 1 分； </w:t>
            </w:r>
          </w:p>
          <w:p w14:paraId="627168C7">
            <w:pPr>
              <w:keepNext w:val="0"/>
              <w:keepLines w:val="0"/>
              <w:numPr>
                <w:ilvl w:val="0"/>
                <w:numId w:val="0"/>
              </w:numPr>
              <w:suppressLineNumbers w:val="0"/>
              <w:spacing w:before="0" w:beforeAutospacing="0" w:after="0" w:afterAutospacing="0" w:line="360" w:lineRule="auto"/>
              <w:ind w:left="0" w:leftChars="0" w:right="0"/>
              <w:jc w:val="left"/>
              <w:rPr>
                <w:rFonts w:hint="default" w:ascii="宋体" w:hAnsi="宋体" w:eastAsia="宋体" w:cs="宋体"/>
                <w:bCs/>
                <w:sz w:val="24"/>
              </w:rPr>
            </w:pPr>
            <w:r>
              <w:rPr>
                <w:rFonts w:hint="default" w:ascii="宋体" w:hAnsi="宋体" w:eastAsia="宋体" w:cs="宋体"/>
                <w:bCs/>
                <w:sz w:val="24"/>
              </w:rPr>
              <w:t>4.未提供的不得分。</w:t>
            </w:r>
          </w:p>
        </w:tc>
        <w:tc>
          <w:tcPr>
            <w:tcW w:w="665" w:type="pct"/>
            <w:tcBorders>
              <w:top w:val="single" w:color="auto" w:sz="4" w:space="0"/>
              <w:left w:val="single" w:color="auto" w:sz="4" w:space="0"/>
              <w:bottom w:val="single" w:color="auto" w:sz="4" w:space="0"/>
              <w:right w:val="single" w:color="auto" w:sz="4" w:space="0"/>
            </w:tcBorders>
            <w:vAlign w:val="center"/>
          </w:tcPr>
          <w:p w14:paraId="491CD3C5">
            <w:pPr>
              <w:keepNext w:val="0"/>
              <w:keepLines w:val="0"/>
              <w:suppressLineNumbers w:val="0"/>
              <w:spacing w:before="0" w:beforeAutospacing="0" w:after="0" w:afterAutospacing="0" w:line="360" w:lineRule="auto"/>
              <w:ind w:left="0" w:right="0"/>
              <w:jc w:val="center"/>
              <w:rPr>
                <w:rFonts w:hint="default" w:ascii="宋体" w:hAnsi="宋体" w:eastAsia="宋体" w:cs="宋体"/>
                <w:sz w:val="24"/>
              </w:rPr>
            </w:pPr>
            <w:r>
              <w:rPr>
                <w:rFonts w:hint="eastAsia" w:ascii="宋体" w:hAnsi="宋体" w:eastAsia="宋体" w:cs="宋体"/>
                <w:sz w:val="24"/>
              </w:rPr>
              <w:t>0-5分</w:t>
            </w:r>
          </w:p>
        </w:tc>
      </w:tr>
      <w:tr w14:paraId="00DADE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5" w:hRule="atLeast"/>
          <w:jc w:val="center"/>
        </w:trPr>
        <w:tc>
          <w:tcPr>
            <w:tcW w:w="526" w:type="pct"/>
            <w:vMerge w:val="continue"/>
            <w:tcBorders>
              <w:left w:val="single" w:color="auto" w:sz="4" w:space="0"/>
              <w:right w:val="single" w:color="auto" w:sz="4" w:space="0"/>
            </w:tcBorders>
            <w:vAlign w:val="center"/>
          </w:tcPr>
          <w:p w14:paraId="1B8AF085">
            <w:pPr>
              <w:keepNext w:val="0"/>
              <w:keepLines w:val="0"/>
              <w:suppressLineNumbers w:val="0"/>
              <w:spacing w:before="0" w:beforeAutospacing="0" w:after="0" w:afterAutospacing="0" w:line="360" w:lineRule="auto"/>
              <w:ind w:left="0" w:right="0" w:firstLine="435"/>
              <w:jc w:val="center"/>
              <w:rPr>
                <w:rFonts w:hint="default" w:ascii="宋体" w:hAnsi="宋体" w:eastAsia="宋体" w:cs="宋体"/>
                <w:b/>
                <w:bCs/>
                <w:sz w:val="24"/>
              </w:rPr>
            </w:pPr>
          </w:p>
        </w:tc>
        <w:tc>
          <w:tcPr>
            <w:tcW w:w="760" w:type="pct"/>
            <w:tcBorders>
              <w:top w:val="single" w:color="auto" w:sz="4" w:space="0"/>
              <w:left w:val="single" w:color="auto" w:sz="4" w:space="0"/>
              <w:bottom w:val="single" w:color="auto" w:sz="4" w:space="0"/>
              <w:right w:val="single" w:color="auto" w:sz="4" w:space="0"/>
            </w:tcBorders>
            <w:vAlign w:val="center"/>
          </w:tcPr>
          <w:p w14:paraId="47497998">
            <w:pPr>
              <w:keepNext w:val="0"/>
              <w:keepLines w:val="0"/>
              <w:suppressLineNumbers w:val="0"/>
              <w:spacing w:before="0" w:beforeAutospacing="0" w:after="0" w:afterAutospacing="0" w:line="360" w:lineRule="auto"/>
              <w:ind w:left="0" w:right="0"/>
              <w:jc w:val="center"/>
              <w:rPr>
                <w:rFonts w:hint="default" w:ascii="宋体" w:hAnsi="宋体" w:eastAsia="宋体" w:cs="宋体"/>
                <w:sz w:val="24"/>
              </w:rPr>
            </w:pPr>
            <w:r>
              <w:rPr>
                <w:rFonts w:hint="default" w:ascii="宋体" w:hAnsi="宋体" w:eastAsia="宋体" w:cs="宋体"/>
                <w:sz w:val="24"/>
              </w:rPr>
              <w:t>投标人体系认证</w:t>
            </w:r>
          </w:p>
        </w:tc>
        <w:tc>
          <w:tcPr>
            <w:tcW w:w="3047" w:type="pct"/>
            <w:tcBorders>
              <w:top w:val="single" w:color="auto" w:sz="4" w:space="0"/>
              <w:left w:val="single" w:color="auto" w:sz="4" w:space="0"/>
              <w:bottom w:val="single" w:color="auto" w:sz="4" w:space="0"/>
              <w:right w:val="single" w:color="auto" w:sz="4" w:space="0"/>
            </w:tcBorders>
            <w:vAlign w:val="center"/>
          </w:tcPr>
          <w:p w14:paraId="6F5DDB73">
            <w:pPr>
              <w:keepNext w:val="0"/>
              <w:keepLines w:val="0"/>
              <w:suppressLineNumbers w:val="0"/>
              <w:spacing w:before="0" w:beforeAutospacing="0" w:after="0" w:afterAutospacing="0" w:line="360" w:lineRule="auto"/>
              <w:ind w:left="0" w:right="0"/>
              <w:jc w:val="left"/>
              <w:rPr>
                <w:rFonts w:hint="default" w:ascii="宋体" w:hAnsi="宋体" w:eastAsia="宋体" w:cs="宋体"/>
                <w:bCs/>
                <w:sz w:val="24"/>
              </w:rPr>
            </w:pPr>
            <w:r>
              <w:rPr>
                <w:rFonts w:hint="default" w:ascii="宋体" w:hAnsi="宋体" w:eastAsia="宋体" w:cs="宋体"/>
                <w:bCs/>
                <w:sz w:val="24"/>
              </w:rPr>
              <w:t xml:space="preserve">投标人具有经中国国家认证认可监督管理委员会认证的机构颁发的有效的下列认证： </w:t>
            </w:r>
          </w:p>
          <w:p w14:paraId="157A4C5D">
            <w:pPr>
              <w:keepNext w:val="0"/>
              <w:keepLines w:val="0"/>
              <w:suppressLineNumbers w:val="0"/>
              <w:spacing w:before="0" w:beforeAutospacing="0" w:after="0" w:afterAutospacing="0" w:line="360" w:lineRule="auto"/>
              <w:ind w:left="0" w:right="0"/>
              <w:jc w:val="left"/>
              <w:rPr>
                <w:rFonts w:hint="default" w:ascii="宋体" w:hAnsi="宋体" w:eastAsia="宋体" w:cs="宋体"/>
                <w:bCs/>
                <w:sz w:val="24"/>
              </w:rPr>
            </w:pPr>
            <w:r>
              <w:rPr>
                <w:rFonts w:hint="default" w:ascii="宋体" w:hAnsi="宋体" w:eastAsia="宋体" w:cs="宋体"/>
                <w:bCs/>
                <w:sz w:val="24"/>
              </w:rPr>
              <w:t xml:space="preserve">（1）质量管理体系认证； </w:t>
            </w:r>
          </w:p>
          <w:p w14:paraId="1B884738">
            <w:pPr>
              <w:keepNext w:val="0"/>
              <w:keepLines w:val="0"/>
              <w:suppressLineNumbers w:val="0"/>
              <w:spacing w:before="0" w:beforeAutospacing="0" w:after="0" w:afterAutospacing="0" w:line="360" w:lineRule="auto"/>
              <w:ind w:left="0" w:right="0"/>
              <w:jc w:val="left"/>
              <w:rPr>
                <w:rFonts w:hint="default" w:ascii="宋体" w:hAnsi="宋体" w:eastAsia="宋体" w:cs="宋体"/>
                <w:bCs/>
                <w:sz w:val="24"/>
              </w:rPr>
            </w:pPr>
            <w:r>
              <w:rPr>
                <w:rFonts w:hint="default" w:ascii="宋体" w:hAnsi="宋体" w:eastAsia="宋体" w:cs="宋体"/>
                <w:bCs/>
                <w:sz w:val="24"/>
              </w:rPr>
              <w:t xml:space="preserve">（2）职业健康安全管理体系； </w:t>
            </w:r>
          </w:p>
          <w:p w14:paraId="193AEA18">
            <w:pPr>
              <w:keepNext w:val="0"/>
              <w:keepLines w:val="0"/>
              <w:suppressLineNumbers w:val="0"/>
              <w:spacing w:before="0" w:beforeAutospacing="0" w:after="0" w:afterAutospacing="0" w:line="360" w:lineRule="auto"/>
              <w:ind w:left="0" w:right="0"/>
              <w:jc w:val="left"/>
              <w:rPr>
                <w:rFonts w:hint="default" w:ascii="宋体" w:hAnsi="宋体" w:eastAsia="宋体" w:cs="宋体"/>
                <w:bCs/>
                <w:sz w:val="24"/>
              </w:rPr>
            </w:pPr>
            <w:r>
              <w:rPr>
                <w:rFonts w:hint="default" w:ascii="宋体" w:hAnsi="宋体" w:eastAsia="宋体" w:cs="宋体"/>
                <w:bCs/>
                <w:sz w:val="24"/>
              </w:rPr>
              <w:t xml:space="preserve">（3）环境管理体系认证； </w:t>
            </w:r>
          </w:p>
          <w:p w14:paraId="35F25A6F">
            <w:pPr>
              <w:keepNext w:val="0"/>
              <w:keepLines w:val="0"/>
              <w:suppressLineNumbers w:val="0"/>
              <w:spacing w:before="0" w:beforeAutospacing="0" w:after="0" w:afterAutospacing="0" w:line="360" w:lineRule="auto"/>
              <w:ind w:left="0" w:right="0"/>
              <w:jc w:val="left"/>
              <w:rPr>
                <w:rFonts w:hint="default" w:ascii="宋体" w:hAnsi="宋体" w:eastAsia="宋体" w:cs="宋体"/>
                <w:bCs/>
                <w:sz w:val="24"/>
              </w:rPr>
            </w:pPr>
            <w:r>
              <w:rPr>
                <w:rFonts w:hint="default" w:ascii="宋体" w:hAnsi="宋体" w:eastAsia="宋体" w:cs="宋体"/>
                <w:bCs/>
                <w:sz w:val="24"/>
              </w:rPr>
              <w:t>（4）信息安全管理体系认证</w:t>
            </w:r>
            <w:r>
              <w:rPr>
                <w:rFonts w:hint="eastAsia" w:ascii="宋体" w:hAnsi="宋体" w:eastAsia="宋体" w:cs="宋体"/>
                <w:bCs/>
                <w:sz w:val="24"/>
              </w:rPr>
              <w:t>（证书覆盖范围需要具备应用软件开发、信息系统集成相关的信息安全管理活动）</w:t>
            </w:r>
            <w:r>
              <w:rPr>
                <w:rFonts w:hint="default" w:ascii="宋体" w:hAnsi="宋体" w:eastAsia="宋体" w:cs="宋体"/>
                <w:bCs/>
                <w:sz w:val="24"/>
              </w:rPr>
              <w:t xml:space="preserve">； </w:t>
            </w:r>
          </w:p>
          <w:p w14:paraId="050CF9D3">
            <w:pPr>
              <w:keepNext w:val="0"/>
              <w:keepLines w:val="0"/>
              <w:suppressLineNumbers w:val="0"/>
              <w:spacing w:before="0" w:beforeAutospacing="0" w:after="0" w:afterAutospacing="0" w:line="360" w:lineRule="auto"/>
              <w:ind w:left="0" w:right="0"/>
              <w:jc w:val="left"/>
              <w:rPr>
                <w:rFonts w:hint="default" w:ascii="宋体" w:hAnsi="宋体" w:eastAsia="宋体" w:cs="宋体"/>
                <w:bCs/>
                <w:sz w:val="24"/>
              </w:rPr>
            </w:pPr>
            <w:r>
              <w:rPr>
                <w:rFonts w:hint="default" w:ascii="宋体" w:hAnsi="宋体" w:eastAsia="宋体" w:cs="宋体"/>
                <w:bCs/>
                <w:sz w:val="24"/>
              </w:rPr>
              <w:t>（</w:t>
            </w:r>
            <w:r>
              <w:rPr>
                <w:rFonts w:hint="eastAsia" w:ascii="宋体" w:hAnsi="宋体" w:eastAsia="宋体" w:cs="宋体"/>
                <w:bCs/>
                <w:sz w:val="24"/>
              </w:rPr>
              <w:t>5</w:t>
            </w:r>
            <w:r>
              <w:rPr>
                <w:rFonts w:hint="default" w:ascii="宋体" w:hAnsi="宋体" w:eastAsia="宋体" w:cs="宋体"/>
                <w:bCs/>
                <w:sz w:val="24"/>
              </w:rPr>
              <w:t>）</w:t>
            </w:r>
            <w:r>
              <w:rPr>
                <w:rFonts w:hint="eastAsia" w:ascii="宋体" w:hAnsi="宋体" w:eastAsia="宋体" w:cs="宋体"/>
                <w:bCs/>
                <w:sz w:val="24"/>
              </w:rPr>
              <w:t>信息技术服务管理体系认证证书（证书覆盖范围需要具备向外部客户提供信息系统相关软件、硬件的运维服务）；</w:t>
            </w:r>
          </w:p>
          <w:p w14:paraId="0B987E82">
            <w:pPr>
              <w:keepNext w:val="0"/>
              <w:keepLines w:val="0"/>
              <w:suppressLineNumbers w:val="0"/>
              <w:spacing w:before="0" w:beforeAutospacing="0" w:after="0" w:afterAutospacing="0" w:line="360" w:lineRule="auto"/>
              <w:ind w:left="0" w:right="0"/>
              <w:jc w:val="left"/>
              <w:rPr>
                <w:rFonts w:hint="default" w:ascii="宋体" w:hAnsi="宋体" w:eastAsia="宋体" w:cs="宋体"/>
                <w:bCs/>
                <w:sz w:val="24"/>
              </w:rPr>
            </w:pPr>
            <w:r>
              <w:rPr>
                <w:rFonts w:hint="default" w:ascii="宋体" w:hAnsi="宋体" w:eastAsia="宋体" w:cs="宋体"/>
                <w:bCs/>
                <w:sz w:val="24"/>
              </w:rPr>
              <w:t>每提供 1 项认证得</w:t>
            </w:r>
            <w:r>
              <w:rPr>
                <w:rFonts w:hint="eastAsia" w:ascii="宋体" w:hAnsi="宋体" w:eastAsia="宋体" w:cs="宋体"/>
                <w:bCs/>
                <w:sz w:val="24"/>
                <w:lang w:val="en-US" w:eastAsia="zh-CN"/>
              </w:rPr>
              <w:t>1</w:t>
            </w:r>
            <w:r>
              <w:rPr>
                <w:rFonts w:hint="default" w:ascii="宋体" w:hAnsi="宋体" w:eastAsia="宋体" w:cs="宋体"/>
                <w:bCs/>
                <w:sz w:val="24"/>
              </w:rPr>
              <w:t>分，满分</w:t>
            </w:r>
            <w:r>
              <w:rPr>
                <w:rFonts w:hint="eastAsia" w:ascii="宋体" w:hAnsi="宋体" w:eastAsia="宋体" w:cs="宋体"/>
                <w:bCs/>
                <w:sz w:val="24"/>
                <w:lang w:val="en-US" w:eastAsia="zh-CN"/>
              </w:rPr>
              <w:t>5</w:t>
            </w:r>
            <w:r>
              <w:rPr>
                <w:rFonts w:hint="default" w:ascii="宋体" w:hAnsi="宋体" w:eastAsia="宋体" w:cs="宋体"/>
                <w:bCs/>
                <w:sz w:val="24"/>
              </w:rPr>
              <w:t>分。</w:t>
            </w:r>
          </w:p>
          <w:p w14:paraId="46AB787B">
            <w:pPr>
              <w:keepNext w:val="0"/>
              <w:keepLines w:val="0"/>
              <w:suppressLineNumbers w:val="0"/>
              <w:spacing w:before="0" w:beforeAutospacing="0" w:after="0" w:afterAutospacing="0" w:line="360" w:lineRule="auto"/>
              <w:ind w:left="0" w:right="0"/>
              <w:jc w:val="left"/>
              <w:rPr>
                <w:rFonts w:hint="default" w:ascii="宋体" w:hAnsi="宋体" w:eastAsia="宋体" w:cs="宋体"/>
                <w:sz w:val="24"/>
              </w:rPr>
            </w:pPr>
            <w:r>
              <w:rPr>
                <w:rFonts w:hint="default" w:ascii="宋体" w:hAnsi="宋体" w:eastAsia="宋体" w:cs="宋体"/>
                <w:bCs/>
                <w:sz w:val="24"/>
              </w:rPr>
              <w:t>注：投标文件中提供</w:t>
            </w:r>
            <w:r>
              <w:rPr>
                <w:rFonts w:hint="eastAsia" w:ascii="宋体" w:hAnsi="宋体" w:eastAsia="宋体" w:cs="宋体"/>
                <w:bCs/>
                <w:sz w:val="24"/>
              </w:rPr>
              <w:t>证书及</w:t>
            </w:r>
            <w:r>
              <w:rPr>
                <w:rFonts w:hint="default" w:ascii="宋体" w:hAnsi="宋体" w:eastAsia="宋体" w:cs="宋体"/>
                <w:bCs/>
                <w:sz w:val="24"/>
              </w:rPr>
              <w:t>全国认证认可信息公共服务平台官网认证信息查询截图</w:t>
            </w:r>
            <w:r>
              <w:rPr>
                <w:rFonts w:hint="eastAsia" w:ascii="宋体" w:hAnsi="宋体" w:eastAsia="宋体" w:cs="宋体"/>
                <w:bCs/>
                <w:sz w:val="24"/>
              </w:rPr>
              <w:t>。</w:t>
            </w:r>
          </w:p>
        </w:tc>
        <w:tc>
          <w:tcPr>
            <w:tcW w:w="665" w:type="pct"/>
            <w:tcBorders>
              <w:top w:val="single" w:color="auto" w:sz="4" w:space="0"/>
              <w:left w:val="single" w:color="auto" w:sz="4" w:space="0"/>
              <w:bottom w:val="single" w:color="auto" w:sz="4" w:space="0"/>
              <w:right w:val="single" w:color="auto" w:sz="4" w:space="0"/>
            </w:tcBorders>
            <w:vAlign w:val="center"/>
          </w:tcPr>
          <w:p w14:paraId="48849D5B">
            <w:pPr>
              <w:keepNext w:val="0"/>
              <w:keepLines w:val="0"/>
              <w:suppressLineNumbers w:val="0"/>
              <w:spacing w:before="0" w:beforeAutospacing="0" w:after="0" w:afterAutospacing="0" w:line="360" w:lineRule="auto"/>
              <w:ind w:left="0" w:right="0"/>
              <w:jc w:val="center"/>
              <w:rPr>
                <w:rFonts w:hint="default" w:ascii="宋体" w:hAnsi="宋体" w:eastAsia="宋体" w:cs="宋体"/>
                <w:sz w:val="24"/>
              </w:rPr>
            </w:pPr>
            <w:r>
              <w:rPr>
                <w:rFonts w:hint="eastAsia" w:ascii="宋体" w:hAnsi="宋体" w:eastAsia="宋体" w:cs="宋体"/>
                <w:sz w:val="24"/>
              </w:rPr>
              <w:t>0-5分</w:t>
            </w:r>
          </w:p>
        </w:tc>
      </w:tr>
      <w:tr w14:paraId="75596A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26" w:type="pct"/>
            <w:vMerge w:val="continue"/>
            <w:tcBorders>
              <w:left w:val="single" w:color="auto" w:sz="4" w:space="0"/>
              <w:right w:val="single" w:color="auto" w:sz="4" w:space="0"/>
            </w:tcBorders>
            <w:vAlign w:val="center"/>
          </w:tcPr>
          <w:p w14:paraId="273AC50F">
            <w:pPr>
              <w:keepNext w:val="0"/>
              <w:keepLines w:val="0"/>
              <w:suppressLineNumbers w:val="0"/>
              <w:spacing w:before="0" w:beforeAutospacing="0" w:after="0" w:afterAutospacing="0" w:line="360" w:lineRule="auto"/>
              <w:ind w:left="0" w:right="0" w:firstLine="435"/>
              <w:jc w:val="center"/>
              <w:rPr>
                <w:rFonts w:hint="default" w:ascii="宋体" w:hAnsi="宋体" w:eastAsia="宋体" w:cs="宋体"/>
                <w:b/>
                <w:bCs/>
                <w:sz w:val="24"/>
              </w:rPr>
            </w:pPr>
          </w:p>
        </w:tc>
        <w:tc>
          <w:tcPr>
            <w:tcW w:w="760" w:type="pct"/>
            <w:tcBorders>
              <w:top w:val="single" w:color="auto" w:sz="4" w:space="0"/>
              <w:left w:val="single" w:color="auto" w:sz="4" w:space="0"/>
              <w:bottom w:val="single" w:color="auto" w:sz="4" w:space="0"/>
              <w:right w:val="single" w:color="auto" w:sz="4" w:space="0"/>
            </w:tcBorders>
            <w:vAlign w:val="center"/>
          </w:tcPr>
          <w:p w14:paraId="72E63680">
            <w:pPr>
              <w:keepNext w:val="0"/>
              <w:keepLines w:val="0"/>
              <w:suppressLineNumbers w:val="0"/>
              <w:spacing w:before="0" w:beforeAutospacing="0" w:after="0" w:afterAutospacing="0" w:line="360" w:lineRule="auto"/>
              <w:ind w:left="0" w:right="0"/>
              <w:jc w:val="center"/>
              <w:rPr>
                <w:rFonts w:hint="default" w:ascii="宋体" w:hAnsi="宋体" w:eastAsia="宋体" w:cs="宋体"/>
                <w:sz w:val="24"/>
              </w:rPr>
            </w:pPr>
            <w:r>
              <w:rPr>
                <w:rFonts w:hint="eastAsia" w:ascii="宋体" w:hAnsi="宋体" w:eastAsia="宋体" w:cs="宋体"/>
                <w:sz w:val="24"/>
              </w:rPr>
              <w:t>投标人资质荣誉</w:t>
            </w:r>
          </w:p>
        </w:tc>
        <w:tc>
          <w:tcPr>
            <w:tcW w:w="3047" w:type="pct"/>
            <w:tcBorders>
              <w:top w:val="single" w:color="auto" w:sz="4" w:space="0"/>
              <w:left w:val="single" w:color="auto" w:sz="4" w:space="0"/>
              <w:bottom w:val="single" w:color="auto" w:sz="4" w:space="0"/>
              <w:right w:val="single" w:color="auto" w:sz="4" w:space="0"/>
            </w:tcBorders>
            <w:vAlign w:val="center"/>
          </w:tcPr>
          <w:p w14:paraId="79AEB443">
            <w:pPr>
              <w:keepNext w:val="0"/>
              <w:keepLines w:val="0"/>
              <w:suppressLineNumbers w:val="0"/>
              <w:spacing w:before="0" w:beforeAutospacing="0" w:after="0" w:afterAutospacing="0" w:line="360" w:lineRule="auto"/>
              <w:ind w:left="0" w:right="0"/>
              <w:jc w:val="left"/>
              <w:rPr>
                <w:rFonts w:hint="default" w:ascii="宋体" w:hAnsi="宋体" w:eastAsia="宋体" w:cs="宋体"/>
                <w:bCs/>
                <w:sz w:val="24"/>
              </w:rPr>
            </w:pPr>
            <w:r>
              <w:rPr>
                <w:rFonts w:hint="default" w:ascii="宋体" w:hAnsi="宋体" w:eastAsia="宋体" w:cs="宋体"/>
                <w:bCs/>
                <w:sz w:val="24"/>
              </w:rPr>
              <w:t>1</w:t>
            </w:r>
            <w:r>
              <w:rPr>
                <w:rFonts w:hint="eastAsia" w:ascii="宋体" w:hAnsi="宋体" w:eastAsia="宋体" w:cs="宋体"/>
                <w:bCs/>
                <w:sz w:val="24"/>
                <w:lang w:val="en-US" w:eastAsia="zh-CN"/>
              </w:rPr>
              <w:t>.</w:t>
            </w:r>
            <w:r>
              <w:rPr>
                <w:rFonts w:hint="default" w:ascii="宋体" w:hAnsi="宋体" w:eastAsia="宋体" w:cs="宋体"/>
                <w:bCs/>
                <w:sz w:val="24"/>
              </w:rPr>
              <w:t>投标人</w:t>
            </w:r>
            <w:r>
              <w:rPr>
                <w:rFonts w:hint="eastAsia" w:ascii="宋体" w:hAnsi="宋体" w:eastAsia="宋体" w:cs="宋体"/>
                <w:bCs/>
                <w:sz w:val="24"/>
              </w:rPr>
              <w:t>同时具有</w:t>
            </w:r>
            <w:r>
              <w:rPr>
                <w:rFonts w:hint="default" w:ascii="宋体" w:hAnsi="宋体" w:eastAsia="宋体" w:cs="宋体"/>
                <w:bCs/>
                <w:sz w:val="24"/>
              </w:rPr>
              <w:t>政府部门[或在国内依法登记注册的协会（学会）颁发的地理信息科技进步奖和测绘科技进步奖的得</w:t>
            </w:r>
            <w:r>
              <w:rPr>
                <w:rFonts w:hint="eastAsia" w:ascii="宋体" w:hAnsi="宋体" w:cs="宋体"/>
                <w:bCs/>
                <w:sz w:val="24"/>
                <w:lang w:val="en-US" w:eastAsia="zh-CN"/>
              </w:rPr>
              <w:t>5</w:t>
            </w:r>
            <w:r>
              <w:rPr>
                <w:rFonts w:hint="default" w:ascii="宋体" w:hAnsi="宋体" w:eastAsia="宋体" w:cs="宋体"/>
                <w:bCs/>
                <w:sz w:val="24"/>
              </w:rPr>
              <w:t xml:space="preserve">分。 </w:t>
            </w:r>
          </w:p>
          <w:p w14:paraId="6BE01911">
            <w:pPr>
              <w:keepNext w:val="0"/>
              <w:keepLines w:val="0"/>
              <w:suppressLineNumbers w:val="0"/>
              <w:spacing w:before="0" w:beforeAutospacing="0" w:after="0" w:afterAutospacing="0" w:line="360" w:lineRule="auto"/>
              <w:ind w:left="0" w:right="0"/>
              <w:jc w:val="left"/>
              <w:rPr>
                <w:rFonts w:hint="default" w:ascii="宋体" w:hAnsi="宋体" w:eastAsia="宋体" w:cs="宋体"/>
                <w:bCs/>
                <w:sz w:val="24"/>
              </w:rPr>
            </w:pPr>
            <w:r>
              <w:rPr>
                <w:rFonts w:hint="default" w:ascii="宋体" w:hAnsi="宋体" w:eastAsia="宋体" w:cs="宋体"/>
                <w:bCs/>
                <w:sz w:val="24"/>
              </w:rPr>
              <w:t>注：（1）</w:t>
            </w:r>
            <w:r>
              <w:rPr>
                <w:rFonts w:hint="eastAsia" w:ascii="宋体" w:hAnsi="宋体" w:eastAsia="宋体" w:cs="宋体"/>
                <w:bCs/>
                <w:sz w:val="24"/>
              </w:rPr>
              <w:t>提供相关证书，</w:t>
            </w:r>
            <w:r>
              <w:rPr>
                <w:rFonts w:hint="default" w:ascii="宋体" w:hAnsi="宋体" w:eastAsia="宋体" w:cs="宋体"/>
                <w:bCs/>
                <w:sz w:val="24"/>
              </w:rPr>
              <w:t>证明材料须能体现投标人名称等关键评审因素，如无法体现，须另附颁奖单位的相关证明材料，未提供或提供不全的不得分。</w:t>
            </w:r>
          </w:p>
          <w:p w14:paraId="34DD1F09">
            <w:pPr>
              <w:keepNext w:val="0"/>
              <w:keepLines w:val="0"/>
              <w:suppressLineNumbers w:val="0"/>
              <w:spacing w:before="0" w:beforeAutospacing="0" w:after="0" w:afterAutospacing="0" w:line="360" w:lineRule="auto"/>
              <w:ind w:left="0" w:right="0"/>
              <w:jc w:val="left"/>
              <w:rPr>
                <w:rFonts w:hint="default" w:ascii="宋体" w:hAnsi="宋体" w:eastAsia="宋体" w:cs="宋体"/>
                <w:sz w:val="24"/>
              </w:rPr>
            </w:pPr>
            <w:r>
              <w:rPr>
                <w:rFonts w:hint="default" w:ascii="宋体" w:hAnsi="宋体" w:eastAsia="宋体" w:cs="宋体"/>
                <w:bCs/>
                <w:sz w:val="24"/>
              </w:rPr>
              <w:t>（2）“国内依法登记注册”以中国社会组织政务服务平台中“全国社会组织信用信息公示平台（试运行）”查询结果为准。针对国内依法登记注册的行业协会（或学会） 颁发的奖项、荣誉，投标文件中须 提供该协会（或学会）在中国社会组织政务服务平台中“全国社会组 织信用信息公示平台（试运行）” 查询结果截图。民政部公布的“离 岸社团”、“山寨社团”或中国社会组织政务服务平台中“全国社会 组织信用信息公示平台（试运行）” 公示的“涉嫌非法社会组织”颁发的荣誉、奖励均无效。</w:t>
            </w:r>
          </w:p>
        </w:tc>
        <w:tc>
          <w:tcPr>
            <w:tcW w:w="665" w:type="pct"/>
            <w:tcBorders>
              <w:top w:val="single" w:color="auto" w:sz="4" w:space="0"/>
              <w:left w:val="single" w:color="auto" w:sz="4" w:space="0"/>
              <w:bottom w:val="single" w:color="auto" w:sz="4" w:space="0"/>
              <w:right w:val="single" w:color="auto" w:sz="4" w:space="0"/>
            </w:tcBorders>
            <w:vAlign w:val="center"/>
          </w:tcPr>
          <w:p w14:paraId="3C7B85D9">
            <w:pPr>
              <w:keepNext w:val="0"/>
              <w:keepLines w:val="0"/>
              <w:suppressLineNumbers w:val="0"/>
              <w:spacing w:before="0" w:beforeAutospacing="0" w:after="0" w:afterAutospacing="0" w:line="360" w:lineRule="auto"/>
              <w:ind w:left="0" w:right="0"/>
              <w:jc w:val="center"/>
              <w:rPr>
                <w:rFonts w:hint="default" w:ascii="宋体" w:hAnsi="宋体" w:eastAsia="宋体" w:cs="宋体"/>
                <w:b/>
                <w:bCs/>
                <w:sz w:val="24"/>
              </w:rPr>
            </w:pPr>
            <w:r>
              <w:rPr>
                <w:rFonts w:hint="eastAsia" w:ascii="宋体" w:hAnsi="宋体" w:eastAsia="宋体" w:cs="宋体"/>
                <w:sz w:val="24"/>
              </w:rPr>
              <w:t>0-5分</w:t>
            </w:r>
          </w:p>
        </w:tc>
      </w:tr>
      <w:tr w14:paraId="1F815D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26" w:type="pct"/>
            <w:vMerge w:val="continue"/>
            <w:tcBorders>
              <w:left w:val="single" w:color="auto" w:sz="4" w:space="0"/>
              <w:right w:val="single" w:color="auto" w:sz="4" w:space="0"/>
            </w:tcBorders>
            <w:vAlign w:val="center"/>
          </w:tcPr>
          <w:p w14:paraId="300E5E41">
            <w:pPr>
              <w:keepNext w:val="0"/>
              <w:keepLines w:val="0"/>
              <w:suppressLineNumbers w:val="0"/>
              <w:spacing w:before="0" w:beforeAutospacing="0" w:after="0" w:afterAutospacing="0" w:line="360" w:lineRule="auto"/>
              <w:ind w:left="0" w:right="0" w:firstLine="435"/>
              <w:jc w:val="center"/>
              <w:rPr>
                <w:rFonts w:hint="default" w:ascii="宋体" w:hAnsi="宋体" w:eastAsia="宋体" w:cs="宋体"/>
                <w:b/>
                <w:bCs/>
                <w:sz w:val="24"/>
              </w:rPr>
            </w:pPr>
          </w:p>
        </w:tc>
        <w:tc>
          <w:tcPr>
            <w:tcW w:w="760" w:type="pct"/>
            <w:tcBorders>
              <w:top w:val="single" w:color="auto" w:sz="4" w:space="0"/>
              <w:left w:val="single" w:color="auto" w:sz="4" w:space="0"/>
              <w:bottom w:val="single" w:color="auto" w:sz="4" w:space="0"/>
              <w:right w:val="single" w:color="auto" w:sz="4" w:space="0"/>
            </w:tcBorders>
            <w:vAlign w:val="center"/>
          </w:tcPr>
          <w:p w14:paraId="2445BE55">
            <w:pPr>
              <w:keepNext w:val="0"/>
              <w:keepLines w:val="0"/>
              <w:suppressLineNumbers w:val="0"/>
              <w:spacing w:before="0" w:beforeAutospacing="0" w:after="0" w:afterAutospacing="0" w:line="360" w:lineRule="auto"/>
              <w:ind w:left="0" w:right="0"/>
              <w:jc w:val="center"/>
              <w:rPr>
                <w:rFonts w:hint="default" w:ascii="宋体" w:hAnsi="宋体" w:eastAsia="宋体" w:cs="宋体"/>
                <w:sz w:val="24"/>
              </w:rPr>
            </w:pPr>
            <w:r>
              <w:rPr>
                <w:rFonts w:hint="default" w:ascii="宋体" w:hAnsi="宋体" w:eastAsia="宋体" w:cs="宋体"/>
                <w:sz w:val="24"/>
              </w:rPr>
              <w:t>业绩</w:t>
            </w:r>
          </w:p>
        </w:tc>
        <w:tc>
          <w:tcPr>
            <w:tcW w:w="3047" w:type="pct"/>
            <w:tcBorders>
              <w:top w:val="single" w:color="auto" w:sz="4" w:space="0"/>
              <w:left w:val="single" w:color="auto" w:sz="4" w:space="0"/>
              <w:bottom w:val="single" w:color="auto" w:sz="4" w:space="0"/>
              <w:right w:val="single" w:color="auto" w:sz="4" w:space="0"/>
            </w:tcBorders>
            <w:vAlign w:val="center"/>
          </w:tcPr>
          <w:p w14:paraId="7A33C296">
            <w:pPr>
              <w:keepNext w:val="0"/>
              <w:keepLines w:val="0"/>
              <w:suppressLineNumbers w:val="0"/>
              <w:spacing w:before="0" w:beforeAutospacing="0" w:after="0" w:afterAutospacing="0" w:line="360" w:lineRule="auto"/>
              <w:ind w:left="0" w:right="0"/>
              <w:jc w:val="left"/>
              <w:rPr>
                <w:rFonts w:hint="default" w:ascii="宋体" w:hAnsi="宋体" w:eastAsia="宋体" w:cs="宋体"/>
                <w:sz w:val="24"/>
              </w:rPr>
            </w:pPr>
            <w:r>
              <w:rPr>
                <w:rFonts w:hint="default" w:ascii="宋体" w:hAnsi="宋体" w:eastAsia="宋体" w:cs="宋体"/>
                <w:sz w:val="24"/>
              </w:rPr>
              <w:t>自 20</w:t>
            </w:r>
            <w:r>
              <w:rPr>
                <w:rFonts w:hint="eastAsia" w:ascii="宋体" w:hAnsi="宋体" w:eastAsia="宋体" w:cs="宋体"/>
                <w:sz w:val="24"/>
              </w:rPr>
              <w:t>23</w:t>
            </w:r>
            <w:r>
              <w:rPr>
                <w:rFonts w:hint="default" w:ascii="宋体" w:hAnsi="宋体" w:eastAsia="宋体" w:cs="宋体"/>
                <w:sz w:val="24"/>
              </w:rPr>
              <w:t xml:space="preserve"> 年 1 月 1 日以来（以合同签订时间为准），投标人具有所投</w:t>
            </w:r>
            <w:r>
              <w:rPr>
                <w:rFonts w:hint="eastAsia" w:ascii="宋体" w:hAnsi="宋体" w:eastAsia="宋体" w:cs="宋体"/>
                <w:sz w:val="24"/>
              </w:rPr>
              <w:t>软件</w:t>
            </w:r>
            <w:r>
              <w:rPr>
                <w:rFonts w:hint="default" w:ascii="宋体" w:hAnsi="宋体" w:eastAsia="宋体" w:cs="宋体"/>
                <w:sz w:val="24"/>
              </w:rPr>
              <w:t>（可不同版本）供货业绩，每提供 1 个业绩得</w:t>
            </w:r>
            <w:r>
              <w:rPr>
                <w:rFonts w:hint="eastAsia" w:ascii="宋体" w:hAnsi="宋体" w:cs="宋体"/>
                <w:sz w:val="24"/>
                <w:lang w:val="en-US" w:eastAsia="zh-CN"/>
              </w:rPr>
              <w:t>3</w:t>
            </w:r>
            <w:r>
              <w:rPr>
                <w:rFonts w:hint="default" w:ascii="宋体" w:hAnsi="宋体" w:eastAsia="宋体" w:cs="宋体"/>
                <w:sz w:val="24"/>
              </w:rPr>
              <w:t>分，最多得</w:t>
            </w:r>
            <w:r>
              <w:rPr>
                <w:rFonts w:hint="eastAsia" w:ascii="宋体" w:hAnsi="宋体" w:eastAsia="宋体" w:cs="宋体"/>
                <w:sz w:val="24"/>
              </w:rPr>
              <w:t>6</w:t>
            </w:r>
            <w:r>
              <w:rPr>
                <w:rFonts w:hint="default" w:ascii="宋体" w:hAnsi="宋体" w:eastAsia="宋体" w:cs="宋体"/>
                <w:sz w:val="24"/>
              </w:rPr>
              <w:t>分。 注：投标文件中须提供业绩合同扫描件以及验收证明材料扫描件。如上述证明材料中无法体现合同签订时间、服务内容等，另提供业主证明等相关证明材料。</w:t>
            </w:r>
          </w:p>
        </w:tc>
        <w:tc>
          <w:tcPr>
            <w:tcW w:w="665" w:type="pct"/>
            <w:tcBorders>
              <w:top w:val="single" w:color="auto" w:sz="4" w:space="0"/>
              <w:left w:val="single" w:color="auto" w:sz="4" w:space="0"/>
              <w:bottom w:val="single" w:color="auto" w:sz="4" w:space="0"/>
              <w:right w:val="single" w:color="auto" w:sz="4" w:space="0"/>
            </w:tcBorders>
            <w:vAlign w:val="center"/>
          </w:tcPr>
          <w:p w14:paraId="5E7C448A">
            <w:pPr>
              <w:keepNext w:val="0"/>
              <w:keepLines w:val="0"/>
              <w:suppressLineNumbers w:val="0"/>
              <w:spacing w:before="0" w:beforeAutospacing="0" w:after="0" w:afterAutospacing="0" w:line="360" w:lineRule="auto"/>
              <w:ind w:left="0" w:right="0"/>
              <w:jc w:val="center"/>
              <w:rPr>
                <w:rFonts w:hint="default" w:ascii="宋体" w:hAnsi="宋体" w:eastAsia="宋体" w:cs="宋体"/>
                <w:sz w:val="24"/>
              </w:rPr>
            </w:pPr>
            <w:r>
              <w:rPr>
                <w:rFonts w:hint="eastAsia" w:ascii="宋体" w:hAnsi="宋体" w:eastAsia="宋体" w:cs="宋体"/>
                <w:sz w:val="24"/>
              </w:rPr>
              <w:t>0-6分</w:t>
            </w:r>
          </w:p>
        </w:tc>
      </w:tr>
      <w:tr w14:paraId="7A589C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26" w:type="pct"/>
            <w:vMerge w:val="continue"/>
            <w:tcBorders>
              <w:left w:val="single" w:color="auto" w:sz="4" w:space="0"/>
              <w:right w:val="single" w:color="auto" w:sz="4" w:space="0"/>
            </w:tcBorders>
            <w:vAlign w:val="center"/>
          </w:tcPr>
          <w:p w14:paraId="1401FAAF">
            <w:pPr>
              <w:keepNext w:val="0"/>
              <w:keepLines w:val="0"/>
              <w:suppressLineNumbers w:val="0"/>
              <w:spacing w:before="0" w:beforeAutospacing="0" w:after="0" w:afterAutospacing="0" w:line="360" w:lineRule="auto"/>
              <w:ind w:left="0" w:right="0" w:firstLine="435"/>
              <w:jc w:val="center"/>
              <w:rPr>
                <w:rFonts w:hint="default" w:ascii="宋体" w:hAnsi="宋体" w:eastAsia="宋体" w:cs="宋体"/>
                <w:b/>
                <w:bCs/>
                <w:sz w:val="24"/>
              </w:rPr>
            </w:pPr>
          </w:p>
        </w:tc>
        <w:tc>
          <w:tcPr>
            <w:tcW w:w="760" w:type="pct"/>
            <w:tcBorders>
              <w:top w:val="single" w:color="auto" w:sz="4" w:space="0"/>
              <w:left w:val="single" w:color="auto" w:sz="4" w:space="0"/>
              <w:bottom w:val="single" w:color="auto" w:sz="4" w:space="0"/>
              <w:right w:val="single" w:color="auto" w:sz="4" w:space="0"/>
            </w:tcBorders>
            <w:vAlign w:val="center"/>
          </w:tcPr>
          <w:p w14:paraId="679F6017">
            <w:pPr>
              <w:keepNext w:val="0"/>
              <w:keepLines w:val="0"/>
              <w:suppressLineNumbers w:val="0"/>
              <w:spacing w:before="0" w:beforeAutospacing="0" w:after="0" w:afterAutospacing="0" w:line="360" w:lineRule="auto"/>
              <w:ind w:left="0" w:right="0"/>
              <w:jc w:val="center"/>
              <w:rPr>
                <w:rFonts w:hint="default" w:ascii="宋体" w:hAnsi="宋体" w:eastAsia="宋体" w:cs="宋体"/>
                <w:bCs/>
                <w:sz w:val="24"/>
              </w:rPr>
            </w:pPr>
            <w:r>
              <w:rPr>
                <w:rFonts w:hint="eastAsia" w:ascii="宋体" w:hAnsi="宋体" w:eastAsia="宋体" w:cs="宋体"/>
                <w:bCs/>
                <w:sz w:val="24"/>
              </w:rPr>
              <w:t>人员配备</w:t>
            </w:r>
          </w:p>
        </w:tc>
        <w:tc>
          <w:tcPr>
            <w:tcW w:w="3047" w:type="pct"/>
            <w:tcBorders>
              <w:top w:val="single" w:color="auto" w:sz="4" w:space="0"/>
              <w:left w:val="single" w:color="auto" w:sz="4" w:space="0"/>
              <w:bottom w:val="single" w:color="auto" w:sz="4" w:space="0"/>
              <w:right w:val="single" w:color="auto" w:sz="4" w:space="0"/>
            </w:tcBorders>
            <w:vAlign w:val="center"/>
          </w:tcPr>
          <w:p w14:paraId="15ABB51B">
            <w:pPr>
              <w:keepNext w:val="0"/>
              <w:keepLines w:val="0"/>
              <w:suppressLineNumbers w:val="0"/>
              <w:spacing w:before="0" w:beforeAutospacing="0" w:after="0" w:afterAutospacing="0" w:line="360" w:lineRule="auto"/>
              <w:ind w:left="0" w:right="0"/>
              <w:jc w:val="left"/>
              <w:rPr>
                <w:rFonts w:hint="default" w:ascii="宋体" w:hAnsi="宋体" w:eastAsia="宋体" w:cs="宋体"/>
                <w:bCs/>
                <w:sz w:val="24"/>
              </w:rPr>
            </w:pPr>
            <w:r>
              <w:rPr>
                <w:rFonts w:hint="default" w:ascii="宋体" w:hAnsi="宋体" w:eastAsia="宋体" w:cs="宋体"/>
                <w:bCs/>
                <w:sz w:val="24"/>
              </w:rPr>
              <w:t>1.项目负责人</w:t>
            </w:r>
            <w:r>
              <w:rPr>
                <w:rFonts w:hint="eastAsia" w:ascii="宋体" w:hAnsi="宋体" w:eastAsia="宋体" w:cs="宋体"/>
                <w:bCs/>
                <w:sz w:val="24"/>
              </w:rPr>
              <w:t>：</w:t>
            </w:r>
          </w:p>
          <w:p w14:paraId="0DC0DAF6">
            <w:pPr>
              <w:keepNext w:val="0"/>
              <w:keepLines w:val="0"/>
              <w:suppressLineNumbers w:val="0"/>
              <w:spacing w:before="0" w:beforeAutospacing="0" w:after="0" w:afterAutospacing="0" w:line="360" w:lineRule="auto"/>
              <w:ind w:left="0" w:right="0"/>
              <w:jc w:val="left"/>
              <w:rPr>
                <w:rFonts w:hint="default" w:ascii="宋体" w:hAnsi="宋体" w:eastAsia="宋体" w:cs="宋体"/>
                <w:bCs/>
                <w:sz w:val="24"/>
              </w:rPr>
            </w:pPr>
            <w:r>
              <w:rPr>
                <w:rFonts w:hint="default" w:ascii="宋体" w:hAnsi="宋体" w:eastAsia="宋体" w:cs="宋体"/>
                <w:bCs/>
                <w:sz w:val="24"/>
              </w:rPr>
              <w:t>具有测绘相关专业高级及以上职称的得</w:t>
            </w:r>
            <w:r>
              <w:rPr>
                <w:rFonts w:hint="eastAsia" w:ascii="宋体" w:hAnsi="宋体" w:cs="宋体"/>
                <w:bCs/>
                <w:sz w:val="24"/>
                <w:lang w:val="en-US" w:eastAsia="zh-CN"/>
              </w:rPr>
              <w:t>2</w:t>
            </w:r>
            <w:r>
              <w:rPr>
                <w:rFonts w:hint="default" w:ascii="宋体" w:hAnsi="宋体" w:eastAsia="宋体" w:cs="宋体"/>
                <w:bCs/>
                <w:sz w:val="24"/>
              </w:rPr>
              <w:t xml:space="preserve">分，具有计算机技术与软件专业技术资格的信息系统项目管理师（高级）证书 的得 </w:t>
            </w:r>
            <w:r>
              <w:rPr>
                <w:rFonts w:hint="eastAsia" w:ascii="宋体" w:hAnsi="宋体" w:cs="宋体"/>
                <w:bCs/>
                <w:sz w:val="24"/>
                <w:lang w:val="en-US" w:eastAsia="zh-CN"/>
              </w:rPr>
              <w:t>2</w:t>
            </w:r>
            <w:r>
              <w:rPr>
                <w:rFonts w:hint="default" w:ascii="宋体" w:hAnsi="宋体" w:eastAsia="宋体" w:cs="宋体"/>
                <w:bCs/>
                <w:sz w:val="24"/>
              </w:rPr>
              <w:t>分，具有注册测绘师资格证书的得</w:t>
            </w:r>
            <w:r>
              <w:rPr>
                <w:rFonts w:hint="eastAsia" w:ascii="宋体" w:hAnsi="宋体" w:cs="宋体"/>
                <w:bCs/>
                <w:sz w:val="24"/>
                <w:lang w:val="en-US" w:eastAsia="zh-CN"/>
              </w:rPr>
              <w:t>2</w:t>
            </w:r>
            <w:r>
              <w:rPr>
                <w:rFonts w:hint="default" w:ascii="宋体" w:hAnsi="宋体" w:eastAsia="宋体" w:cs="宋体"/>
                <w:bCs/>
                <w:sz w:val="24"/>
              </w:rPr>
              <w:t>分，本小项满分</w:t>
            </w:r>
            <w:r>
              <w:rPr>
                <w:rFonts w:hint="eastAsia" w:ascii="宋体" w:hAnsi="宋体" w:cs="宋体"/>
                <w:bCs/>
                <w:sz w:val="24"/>
                <w:lang w:val="en-US" w:eastAsia="zh-CN"/>
              </w:rPr>
              <w:t>6</w:t>
            </w:r>
            <w:r>
              <w:rPr>
                <w:rFonts w:hint="default" w:ascii="宋体" w:hAnsi="宋体" w:eastAsia="宋体" w:cs="宋体"/>
                <w:bCs/>
                <w:sz w:val="24"/>
              </w:rPr>
              <w:t>分；</w:t>
            </w:r>
            <w:r>
              <w:rPr>
                <w:rFonts w:hint="eastAsia" w:ascii="宋体" w:hAnsi="宋体" w:eastAsia="宋体" w:cs="宋体"/>
                <w:bCs/>
                <w:sz w:val="24"/>
              </w:rPr>
              <w:t xml:space="preserve"> </w:t>
            </w:r>
          </w:p>
          <w:p w14:paraId="138CB3F5">
            <w:pPr>
              <w:keepNext w:val="0"/>
              <w:keepLines w:val="0"/>
              <w:suppressLineNumbers w:val="0"/>
              <w:spacing w:before="0" w:beforeAutospacing="0" w:after="0" w:afterAutospacing="0" w:line="360" w:lineRule="auto"/>
              <w:ind w:left="0" w:right="0"/>
              <w:jc w:val="left"/>
              <w:rPr>
                <w:rFonts w:hint="default" w:ascii="宋体" w:hAnsi="宋体" w:eastAsia="宋体" w:cs="宋体"/>
                <w:bCs/>
                <w:sz w:val="24"/>
              </w:rPr>
            </w:pPr>
            <w:r>
              <w:rPr>
                <w:rFonts w:hint="default" w:ascii="宋体" w:hAnsi="宋体" w:eastAsia="宋体" w:cs="宋体"/>
                <w:bCs/>
                <w:sz w:val="24"/>
              </w:rPr>
              <w:t>2、技术负责人</w:t>
            </w:r>
            <w:r>
              <w:rPr>
                <w:rFonts w:hint="eastAsia" w:ascii="宋体" w:hAnsi="宋体" w:eastAsia="宋体" w:cs="宋体"/>
                <w:bCs/>
                <w:sz w:val="24"/>
              </w:rPr>
              <w:t>：</w:t>
            </w:r>
          </w:p>
          <w:p w14:paraId="7AB2A387">
            <w:pPr>
              <w:keepNext w:val="0"/>
              <w:keepLines w:val="0"/>
              <w:suppressLineNumbers w:val="0"/>
              <w:spacing w:before="0" w:beforeAutospacing="0" w:after="0" w:afterAutospacing="0" w:line="360" w:lineRule="auto"/>
              <w:ind w:left="0" w:right="0"/>
              <w:jc w:val="left"/>
              <w:rPr>
                <w:rFonts w:hint="default" w:ascii="宋体" w:hAnsi="宋体" w:eastAsia="宋体" w:cs="宋体"/>
                <w:bCs/>
                <w:sz w:val="24"/>
              </w:rPr>
            </w:pPr>
            <w:r>
              <w:rPr>
                <w:rFonts w:hint="default" w:ascii="宋体" w:hAnsi="宋体" w:eastAsia="宋体" w:cs="宋体"/>
                <w:bCs/>
                <w:sz w:val="24"/>
              </w:rPr>
              <w:t>具有测绘</w:t>
            </w:r>
            <w:r>
              <w:rPr>
                <w:rFonts w:hint="eastAsia" w:ascii="宋体" w:hAnsi="宋体" w:eastAsia="宋体" w:cs="宋体"/>
                <w:bCs/>
                <w:sz w:val="24"/>
              </w:rPr>
              <w:t>类</w:t>
            </w:r>
            <w:r>
              <w:rPr>
                <w:rFonts w:hint="default" w:ascii="宋体" w:hAnsi="宋体" w:eastAsia="宋体" w:cs="宋体"/>
                <w:bCs/>
                <w:sz w:val="24"/>
              </w:rPr>
              <w:t>高级及以上工程师职称的得 1 分，具有注册测绘师资格证书的得 1 分，本项满分 2 分；</w:t>
            </w:r>
          </w:p>
          <w:p w14:paraId="3244E00A">
            <w:pPr>
              <w:keepNext w:val="0"/>
              <w:keepLines w:val="0"/>
              <w:suppressLineNumbers w:val="0"/>
              <w:spacing w:before="0" w:beforeAutospacing="0" w:after="0" w:afterAutospacing="0" w:line="360" w:lineRule="auto"/>
              <w:ind w:left="0" w:right="0"/>
              <w:jc w:val="left"/>
              <w:rPr>
                <w:rFonts w:hint="default" w:ascii="宋体" w:hAnsi="宋体" w:eastAsia="宋体" w:cs="宋体"/>
                <w:bCs/>
                <w:sz w:val="24"/>
              </w:rPr>
            </w:pPr>
            <w:r>
              <w:rPr>
                <w:rFonts w:hint="default" w:ascii="宋体" w:hAnsi="宋体" w:eastAsia="宋体" w:cs="宋体"/>
                <w:bCs/>
                <w:sz w:val="24"/>
              </w:rPr>
              <w:t>3、项目团队技术人员（不含项目负责人和技术负责人）</w:t>
            </w:r>
            <w:r>
              <w:rPr>
                <w:rFonts w:hint="eastAsia" w:ascii="宋体" w:hAnsi="宋体" w:eastAsia="宋体" w:cs="宋体"/>
                <w:bCs/>
                <w:sz w:val="24"/>
              </w:rPr>
              <w:t>：</w:t>
            </w:r>
          </w:p>
          <w:p w14:paraId="5BF0906B">
            <w:pPr>
              <w:keepNext w:val="0"/>
              <w:keepLines w:val="0"/>
              <w:suppressLineNumbers w:val="0"/>
              <w:spacing w:before="0" w:beforeAutospacing="0" w:after="0" w:afterAutospacing="0" w:line="360" w:lineRule="auto"/>
              <w:ind w:left="0" w:right="0"/>
              <w:jc w:val="left"/>
              <w:rPr>
                <w:rFonts w:hint="default" w:ascii="宋体" w:hAnsi="宋体" w:eastAsia="宋体" w:cs="宋体"/>
                <w:bCs/>
                <w:sz w:val="24"/>
              </w:rPr>
            </w:pPr>
            <w:r>
              <w:rPr>
                <w:rFonts w:hint="default" w:ascii="宋体" w:hAnsi="宋体" w:eastAsia="宋体" w:cs="宋体"/>
                <w:bCs/>
                <w:sz w:val="24"/>
              </w:rPr>
              <w:t>（1）具有测绘类</w:t>
            </w:r>
            <w:r>
              <w:rPr>
                <w:rFonts w:hint="eastAsia" w:ascii="宋体" w:hAnsi="宋体" w:eastAsia="宋体" w:cs="宋体"/>
                <w:bCs/>
                <w:sz w:val="24"/>
              </w:rPr>
              <w:t>高</w:t>
            </w:r>
            <w:r>
              <w:rPr>
                <w:rFonts w:hint="default" w:ascii="宋体" w:hAnsi="宋体" w:eastAsia="宋体" w:cs="宋体"/>
                <w:bCs/>
                <w:sz w:val="24"/>
              </w:rPr>
              <w:t>级及以上职称证书的，每人得</w:t>
            </w:r>
            <w:r>
              <w:rPr>
                <w:rFonts w:hint="eastAsia" w:ascii="宋体" w:hAnsi="宋体" w:eastAsia="宋体" w:cs="宋体"/>
                <w:bCs/>
                <w:sz w:val="24"/>
              </w:rPr>
              <w:t>1</w:t>
            </w:r>
            <w:r>
              <w:rPr>
                <w:rFonts w:hint="default" w:ascii="宋体" w:hAnsi="宋体" w:eastAsia="宋体" w:cs="宋体"/>
                <w:bCs/>
                <w:sz w:val="24"/>
              </w:rPr>
              <w:t>分，满分</w:t>
            </w:r>
            <w:r>
              <w:rPr>
                <w:rFonts w:hint="eastAsia" w:ascii="宋体" w:hAnsi="宋体" w:eastAsia="宋体" w:cs="宋体"/>
                <w:bCs/>
                <w:sz w:val="24"/>
              </w:rPr>
              <w:t>5</w:t>
            </w:r>
            <w:r>
              <w:rPr>
                <w:rFonts w:hint="default" w:ascii="宋体" w:hAnsi="宋体" w:eastAsia="宋体" w:cs="宋体"/>
                <w:bCs/>
                <w:sz w:val="24"/>
              </w:rPr>
              <w:t xml:space="preserve">分； </w:t>
            </w:r>
          </w:p>
          <w:p w14:paraId="31766D2A">
            <w:pPr>
              <w:keepNext w:val="0"/>
              <w:keepLines w:val="0"/>
              <w:suppressLineNumbers w:val="0"/>
              <w:spacing w:before="0" w:beforeAutospacing="0" w:after="0" w:afterAutospacing="0" w:line="360" w:lineRule="auto"/>
              <w:ind w:left="0" w:right="0"/>
              <w:jc w:val="left"/>
              <w:rPr>
                <w:rFonts w:hint="default" w:ascii="宋体" w:hAnsi="宋体" w:eastAsia="宋体" w:cs="宋体"/>
                <w:bCs/>
                <w:sz w:val="24"/>
                <w:highlight w:val="none"/>
              </w:rPr>
            </w:pPr>
            <w:bookmarkStart w:id="77" w:name="_GoBack"/>
            <w:r>
              <w:rPr>
                <w:rFonts w:hint="default" w:ascii="宋体" w:hAnsi="宋体" w:eastAsia="宋体" w:cs="宋体"/>
                <w:bCs/>
                <w:sz w:val="24"/>
                <w:highlight w:val="none"/>
              </w:rPr>
              <w:t>（2）具有计算机技术与软件专业技术资格中级证书（资格名称为软件设计师）或者具有计算机技术与软件专业技术资格高级证书资格名称为系统架构设计师或信息系统项目管理师）</w:t>
            </w:r>
            <w:r>
              <w:rPr>
                <w:rFonts w:hint="eastAsia" w:ascii="宋体" w:hAnsi="宋体" w:eastAsia="宋体" w:cs="宋体"/>
                <w:bCs/>
                <w:sz w:val="24"/>
                <w:highlight w:val="none"/>
              </w:rPr>
              <w:t>的</w:t>
            </w:r>
            <w:r>
              <w:rPr>
                <w:rFonts w:hint="default" w:ascii="宋体" w:hAnsi="宋体" w:eastAsia="宋体" w:cs="宋体"/>
                <w:bCs/>
                <w:sz w:val="24"/>
                <w:highlight w:val="none"/>
              </w:rPr>
              <w:t>得</w:t>
            </w:r>
            <w:r>
              <w:rPr>
                <w:rFonts w:hint="eastAsia" w:ascii="宋体" w:hAnsi="宋体" w:cs="宋体"/>
                <w:bCs/>
                <w:sz w:val="24"/>
                <w:highlight w:val="none"/>
                <w:lang w:val="en-US" w:eastAsia="zh-CN"/>
              </w:rPr>
              <w:t>3</w:t>
            </w:r>
            <w:r>
              <w:rPr>
                <w:rFonts w:hint="default" w:ascii="宋体" w:hAnsi="宋体" w:eastAsia="宋体" w:cs="宋体"/>
                <w:bCs/>
                <w:sz w:val="24"/>
                <w:highlight w:val="none"/>
              </w:rPr>
              <w:t>分；</w:t>
            </w:r>
          </w:p>
          <w:bookmarkEnd w:id="77"/>
          <w:p w14:paraId="7DA5E639">
            <w:pPr>
              <w:keepNext w:val="0"/>
              <w:keepLines w:val="0"/>
              <w:suppressLineNumbers w:val="0"/>
              <w:spacing w:before="0" w:beforeAutospacing="0" w:after="0" w:afterAutospacing="0" w:line="360" w:lineRule="auto"/>
              <w:ind w:left="0" w:right="0"/>
              <w:jc w:val="left"/>
              <w:rPr>
                <w:rFonts w:hint="default" w:ascii="宋体" w:hAnsi="宋体" w:eastAsia="宋体" w:cs="宋体"/>
                <w:bCs/>
                <w:sz w:val="24"/>
              </w:rPr>
            </w:pPr>
            <w:r>
              <w:rPr>
                <w:rFonts w:hint="eastAsia" w:ascii="宋体" w:hAnsi="宋体" w:eastAsia="宋体" w:cs="宋体"/>
                <w:bCs/>
                <w:sz w:val="24"/>
              </w:rPr>
              <w:t>（3）具有</w:t>
            </w:r>
            <w:r>
              <w:rPr>
                <w:rFonts w:hint="default" w:ascii="宋体" w:hAnsi="宋体" w:eastAsia="宋体" w:cs="宋体"/>
                <w:bCs/>
                <w:sz w:val="24"/>
              </w:rPr>
              <w:t>测绘地理信息涉密人员资格证书的，每人得</w:t>
            </w:r>
            <w:r>
              <w:rPr>
                <w:rFonts w:hint="eastAsia" w:ascii="宋体" w:hAnsi="宋体" w:eastAsia="宋体" w:cs="宋体"/>
                <w:bCs/>
                <w:sz w:val="24"/>
              </w:rPr>
              <w:t>1</w:t>
            </w:r>
            <w:r>
              <w:rPr>
                <w:rFonts w:hint="default" w:ascii="宋体" w:hAnsi="宋体" w:eastAsia="宋体" w:cs="宋体"/>
                <w:bCs/>
                <w:sz w:val="24"/>
              </w:rPr>
              <w:t>分，满分</w:t>
            </w:r>
            <w:r>
              <w:rPr>
                <w:rFonts w:hint="eastAsia" w:ascii="宋体" w:hAnsi="宋体" w:eastAsia="宋体" w:cs="宋体"/>
                <w:bCs/>
                <w:sz w:val="24"/>
              </w:rPr>
              <w:t>3</w:t>
            </w:r>
            <w:r>
              <w:rPr>
                <w:rFonts w:hint="default" w:ascii="宋体" w:hAnsi="宋体" w:eastAsia="宋体" w:cs="宋体"/>
                <w:bCs/>
                <w:sz w:val="24"/>
              </w:rPr>
              <w:t>分；</w:t>
            </w:r>
          </w:p>
          <w:p w14:paraId="39C2DD83">
            <w:pPr>
              <w:keepNext w:val="0"/>
              <w:keepLines w:val="0"/>
              <w:suppressLineNumbers w:val="0"/>
              <w:spacing w:before="0" w:beforeAutospacing="0" w:after="0" w:afterAutospacing="0" w:line="360" w:lineRule="auto"/>
              <w:ind w:left="0" w:right="0"/>
              <w:jc w:val="left"/>
              <w:rPr>
                <w:rFonts w:hint="default" w:ascii="宋体" w:hAnsi="宋体" w:eastAsia="宋体" w:cs="宋体"/>
                <w:bCs/>
                <w:sz w:val="24"/>
              </w:rPr>
            </w:pPr>
            <w:r>
              <w:rPr>
                <w:rFonts w:hint="default" w:ascii="宋体" w:hAnsi="宋体" w:eastAsia="宋体" w:cs="宋体"/>
                <w:bCs/>
                <w:sz w:val="24"/>
              </w:rPr>
              <w:t>本项满分</w:t>
            </w:r>
            <w:r>
              <w:rPr>
                <w:rFonts w:hint="eastAsia" w:ascii="宋体" w:hAnsi="宋体" w:eastAsia="宋体" w:cs="宋体"/>
                <w:bCs/>
                <w:sz w:val="24"/>
              </w:rPr>
              <w:t>15</w:t>
            </w:r>
            <w:r>
              <w:rPr>
                <w:rFonts w:hint="default" w:ascii="宋体" w:hAnsi="宋体" w:eastAsia="宋体" w:cs="宋体"/>
                <w:bCs/>
                <w:sz w:val="24"/>
              </w:rPr>
              <w:t>分；</w:t>
            </w:r>
          </w:p>
        </w:tc>
        <w:tc>
          <w:tcPr>
            <w:tcW w:w="665" w:type="pct"/>
            <w:tcBorders>
              <w:top w:val="single" w:color="auto" w:sz="4" w:space="0"/>
              <w:left w:val="single" w:color="auto" w:sz="4" w:space="0"/>
              <w:bottom w:val="single" w:color="auto" w:sz="4" w:space="0"/>
              <w:right w:val="single" w:color="auto" w:sz="4" w:space="0"/>
            </w:tcBorders>
            <w:vAlign w:val="center"/>
          </w:tcPr>
          <w:p w14:paraId="6D4F01A6">
            <w:pPr>
              <w:keepNext w:val="0"/>
              <w:keepLines w:val="0"/>
              <w:suppressLineNumbers w:val="0"/>
              <w:spacing w:before="0" w:beforeAutospacing="0" w:after="0" w:afterAutospacing="0" w:line="360" w:lineRule="auto"/>
              <w:ind w:left="0" w:right="0"/>
              <w:jc w:val="center"/>
              <w:rPr>
                <w:rFonts w:hint="default" w:ascii="宋体" w:hAnsi="宋体" w:eastAsia="宋体" w:cs="宋体"/>
                <w:sz w:val="24"/>
              </w:rPr>
            </w:pPr>
            <w:r>
              <w:rPr>
                <w:rFonts w:hint="eastAsia" w:ascii="宋体" w:hAnsi="宋体" w:eastAsia="宋体" w:cs="宋体"/>
                <w:sz w:val="24"/>
              </w:rPr>
              <w:t>0-1</w:t>
            </w:r>
            <w:r>
              <w:rPr>
                <w:rFonts w:hint="eastAsia" w:ascii="宋体" w:hAnsi="宋体" w:cs="宋体"/>
                <w:sz w:val="24"/>
                <w:lang w:val="en-US" w:eastAsia="zh-CN"/>
              </w:rPr>
              <w:t>9</w:t>
            </w:r>
            <w:r>
              <w:rPr>
                <w:rFonts w:hint="eastAsia" w:ascii="宋体" w:hAnsi="宋体" w:eastAsia="宋体" w:cs="宋体"/>
                <w:sz w:val="24"/>
              </w:rPr>
              <w:t>分</w:t>
            </w:r>
          </w:p>
        </w:tc>
      </w:tr>
      <w:tr w14:paraId="575E69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26" w:type="pct"/>
            <w:vMerge w:val="continue"/>
            <w:tcBorders>
              <w:left w:val="single" w:color="auto" w:sz="4" w:space="0"/>
              <w:right w:val="single" w:color="auto" w:sz="4" w:space="0"/>
            </w:tcBorders>
            <w:vAlign w:val="center"/>
          </w:tcPr>
          <w:p w14:paraId="5D2165D2">
            <w:pPr>
              <w:keepNext w:val="0"/>
              <w:keepLines w:val="0"/>
              <w:suppressLineNumbers w:val="0"/>
              <w:spacing w:before="0" w:beforeAutospacing="0" w:after="0" w:afterAutospacing="0" w:line="360" w:lineRule="auto"/>
              <w:ind w:left="0" w:right="0" w:firstLine="435"/>
              <w:jc w:val="center"/>
              <w:rPr>
                <w:rFonts w:hint="default" w:ascii="宋体" w:hAnsi="宋体" w:eastAsia="宋体" w:cs="宋体"/>
                <w:b/>
                <w:bCs/>
                <w:sz w:val="24"/>
              </w:rPr>
            </w:pPr>
          </w:p>
        </w:tc>
        <w:tc>
          <w:tcPr>
            <w:tcW w:w="760" w:type="pct"/>
            <w:tcBorders>
              <w:top w:val="single" w:color="auto" w:sz="4" w:space="0"/>
              <w:left w:val="single" w:color="auto" w:sz="4" w:space="0"/>
              <w:bottom w:val="single" w:color="auto" w:sz="4" w:space="0"/>
              <w:right w:val="single" w:color="auto" w:sz="4" w:space="0"/>
            </w:tcBorders>
            <w:vAlign w:val="center"/>
          </w:tcPr>
          <w:p w14:paraId="43D11426">
            <w:pPr>
              <w:keepNext w:val="0"/>
              <w:keepLines w:val="0"/>
              <w:suppressLineNumbers w:val="0"/>
              <w:spacing w:before="0" w:beforeAutospacing="0" w:after="0" w:afterAutospacing="0" w:line="360" w:lineRule="auto"/>
              <w:ind w:left="0" w:right="0"/>
              <w:jc w:val="center"/>
              <w:rPr>
                <w:rFonts w:hint="default" w:ascii="宋体" w:hAnsi="宋体" w:eastAsia="宋体" w:cs="宋体"/>
                <w:bCs/>
                <w:sz w:val="24"/>
              </w:rPr>
            </w:pPr>
            <w:r>
              <w:rPr>
                <w:rFonts w:hint="eastAsia" w:ascii="宋体" w:hAnsi="宋体" w:eastAsia="宋体" w:cs="宋体"/>
                <w:bCs/>
                <w:sz w:val="24"/>
              </w:rPr>
              <w:t>售后服务方案</w:t>
            </w:r>
          </w:p>
        </w:tc>
        <w:tc>
          <w:tcPr>
            <w:tcW w:w="3047" w:type="pct"/>
            <w:tcBorders>
              <w:top w:val="single" w:color="auto" w:sz="4" w:space="0"/>
              <w:left w:val="single" w:color="auto" w:sz="4" w:space="0"/>
              <w:bottom w:val="single" w:color="auto" w:sz="4" w:space="0"/>
              <w:right w:val="single" w:color="auto" w:sz="4" w:space="0"/>
            </w:tcBorders>
            <w:vAlign w:val="center"/>
          </w:tcPr>
          <w:p w14:paraId="34C1FD91">
            <w:pPr>
              <w:keepNext w:val="0"/>
              <w:keepLines w:val="0"/>
              <w:suppressLineNumbers w:val="0"/>
              <w:autoSpaceDE w:val="0"/>
              <w:autoSpaceDN w:val="0"/>
              <w:adjustRightInd w:val="0"/>
              <w:snapToGrid w:val="0"/>
              <w:spacing w:before="0" w:beforeAutospacing="0" w:after="0" w:afterAutospacing="0" w:line="360" w:lineRule="auto"/>
              <w:ind w:left="0" w:right="0"/>
              <w:contextualSpacing/>
              <w:jc w:val="left"/>
              <w:rPr>
                <w:rFonts w:hint="default" w:ascii="宋体" w:hAnsi="宋体" w:eastAsia="宋体" w:cs="宋体"/>
                <w:kern w:val="28"/>
                <w:sz w:val="24"/>
              </w:rPr>
            </w:pPr>
            <w:r>
              <w:rPr>
                <w:rFonts w:hint="eastAsia" w:ascii="宋体" w:hAnsi="宋体" w:eastAsia="宋体" w:cs="宋体"/>
                <w:bCs/>
                <w:sz w:val="24"/>
              </w:rPr>
              <w:t>根据</w:t>
            </w:r>
            <w:r>
              <w:rPr>
                <w:rFonts w:hint="eastAsia" w:ascii="宋体" w:hAnsi="宋体" w:eastAsia="宋体" w:cs="宋体"/>
                <w:kern w:val="28"/>
                <w:sz w:val="24"/>
              </w:rPr>
              <w:t>供应商提供的</w:t>
            </w:r>
            <w:r>
              <w:rPr>
                <w:rFonts w:hint="eastAsia" w:ascii="宋体" w:hAnsi="宋体" w:eastAsia="宋体" w:cs="宋体"/>
                <w:bCs/>
                <w:sz w:val="24"/>
              </w:rPr>
              <w:t>售后服务方案进行综合评分</w:t>
            </w:r>
            <w:r>
              <w:rPr>
                <w:rFonts w:hint="eastAsia" w:ascii="宋体" w:hAnsi="宋体" w:eastAsia="宋体" w:cs="宋体"/>
                <w:kern w:val="28"/>
                <w:sz w:val="24"/>
              </w:rPr>
              <w:t>：</w:t>
            </w:r>
          </w:p>
          <w:p w14:paraId="68745C58">
            <w:pPr>
              <w:keepNext w:val="0"/>
              <w:keepLines w:val="0"/>
              <w:suppressLineNumbers w:val="0"/>
              <w:spacing w:before="0" w:beforeAutospacing="0" w:after="0" w:afterAutospacing="0" w:line="360" w:lineRule="auto"/>
              <w:ind w:left="0" w:right="0"/>
              <w:jc w:val="left"/>
              <w:rPr>
                <w:rFonts w:hint="default" w:ascii="宋体" w:hAnsi="宋体" w:eastAsia="宋体" w:cs="宋体"/>
                <w:bCs/>
                <w:sz w:val="24"/>
              </w:rPr>
            </w:pPr>
            <w:r>
              <w:rPr>
                <w:rFonts w:hint="eastAsia" w:ascii="宋体" w:hAnsi="宋体" w:eastAsia="宋体" w:cs="宋体"/>
                <w:bCs/>
                <w:sz w:val="24"/>
              </w:rPr>
              <w:t>1、售后服务安排详细完整，内容可行，符合项目要求的，得</w:t>
            </w:r>
            <w:r>
              <w:rPr>
                <w:rFonts w:hint="eastAsia" w:ascii="宋体" w:hAnsi="宋体" w:cs="宋体"/>
                <w:bCs/>
                <w:sz w:val="24"/>
                <w:lang w:val="en-US" w:eastAsia="zh-CN"/>
              </w:rPr>
              <w:t>5</w:t>
            </w:r>
            <w:r>
              <w:rPr>
                <w:rFonts w:hint="eastAsia" w:ascii="宋体" w:hAnsi="宋体" w:eastAsia="宋体" w:cs="宋体"/>
                <w:bCs/>
                <w:sz w:val="24"/>
              </w:rPr>
              <w:t>分；</w:t>
            </w:r>
          </w:p>
          <w:p w14:paraId="2306955E">
            <w:pPr>
              <w:keepNext w:val="0"/>
              <w:keepLines w:val="0"/>
              <w:suppressLineNumbers w:val="0"/>
              <w:spacing w:before="0" w:beforeAutospacing="0" w:after="0" w:afterAutospacing="0" w:line="360" w:lineRule="auto"/>
              <w:ind w:left="0" w:right="0"/>
              <w:jc w:val="left"/>
              <w:rPr>
                <w:rFonts w:hint="default" w:ascii="宋体" w:hAnsi="宋体" w:eastAsia="宋体" w:cs="宋体"/>
                <w:bCs/>
                <w:sz w:val="24"/>
              </w:rPr>
            </w:pPr>
            <w:r>
              <w:rPr>
                <w:rFonts w:hint="eastAsia" w:ascii="宋体" w:hAnsi="宋体" w:eastAsia="宋体" w:cs="宋体"/>
                <w:bCs/>
                <w:sz w:val="24"/>
              </w:rPr>
              <w:t>2、售后服务安排较详细完整，内容较可行，较符合项目要求的，得</w:t>
            </w:r>
            <w:r>
              <w:rPr>
                <w:rFonts w:hint="eastAsia" w:ascii="宋体" w:hAnsi="宋体" w:cs="宋体"/>
                <w:bCs/>
                <w:sz w:val="24"/>
                <w:lang w:val="en-US" w:eastAsia="zh-CN"/>
              </w:rPr>
              <w:t>3</w:t>
            </w:r>
            <w:r>
              <w:rPr>
                <w:rFonts w:hint="eastAsia" w:ascii="宋体" w:hAnsi="宋体" w:eastAsia="宋体" w:cs="宋体"/>
                <w:bCs/>
                <w:sz w:val="24"/>
              </w:rPr>
              <w:t>分；</w:t>
            </w:r>
          </w:p>
          <w:p w14:paraId="05E36C95">
            <w:pPr>
              <w:keepNext w:val="0"/>
              <w:keepLines w:val="0"/>
              <w:suppressLineNumbers w:val="0"/>
              <w:spacing w:before="0" w:beforeAutospacing="0" w:after="0" w:afterAutospacing="0" w:line="360" w:lineRule="auto"/>
              <w:ind w:left="0" w:right="0"/>
              <w:jc w:val="left"/>
              <w:rPr>
                <w:rFonts w:hint="default" w:ascii="宋体" w:hAnsi="宋体" w:eastAsia="宋体" w:cs="宋体"/>
                <w:bCs/>
                <w:sz w:val="24"/>
              </w:rPr>
            </w:pPr>
            <w:r>
              <w:rPr>
                <w:rFonts w:hint="eastAsia" w:ascii="宋体" w:hAnsi="宋体" w:eastAsia="宋体" w:cs="宋体"/>
                <w:bCs/>
                <w:sz w:val="24"/>
              </w:rPr>
              <w:t>3、售后服务方案有待进一步完善的，得1分；</w:t>
            </w:r>
          </w:p>
          <w:p w14:paraId="54262460">
            <w:pPr>
              <w:keepNext w:val="0"/>
              <w:keepLines w:val="0"/>
              <w:suppressLineNumbers w:val="0"/>
              <w:spacing w:before="0" w:beforeAutospacing="0" w:after="0" w:afterAutospacing="0" w:line="360" w:lineRule="auto"/>
              <w:ind w:left="0" w:right="0"/>
              <w:rPr>
                <w:rFonts w:hint="default" w:ascii="宋体" w:hAnsi="宋体" w:eastAsia="宋体" w:cs="宋体"/>
                <w:bCs/>
                <w:sz w:val="24"/>
              </w:rPr>
            </w:pPr>
            <w:r>
              <w:rPr>
                <w:rFonts w:hint="eastAsia" w:ascii="宋体" w:hAnsi="宋体" w:eastAsia="宋体" w:cs="宋体"/>
                <w:bCs/>
                <w:sz w:val="24"/>
              </w:rPr>
              <w:t>4、差或未提供相关内容的不得分。</w:t>
            </w:r>
          </w:p>
        </w:tc>
        <w:tc>
          <w:tcPr>
            <w:tcW w:w="665" w:type="pct"/>
            <w:tcBorders>
              <w:top w:val="single" w:color="auto" w:sz="4" w:space="0"/>
              <w:left w:val="single" w:color="auto" w:sz="4" w:space="0"/>
              <w:bottom w:val="single" w:color="auto" w:sz="4" w:space="0"/>
              <w:right w:val="single" w:color="auto" w:sz="4" w:space="0"/>
            </w:tcBorders>
            <w:vAlign w:val="center"/>
          </w:tcPr>
          <w:p w14:paraId="1D15CB81">
            <w:pPr>
              <w:keepNext w:val="0"/>
              <w:keepLines w:val="0"/>
              <w:suppressLineNumbers w:val="0"/>
              <w:spacing w:before="0" w:beforeAutospacing="0" w:after="0" w:afterAutospacing="0" w:line="360" w:lineRule="auto"/>
              <w:ind w:left="0" w:right="0"/>
              <w:jc w:val="center"/>
              <w:rPr>
                <w:rFonts w:hint="default" w:ascii="宋体" w:hAnsi="宋体" w:eastAsia="宋体" w:cs="宋体"/>
                <w:sz w:val="24"/>
              </w:rPr>
            </w:pPr>
            <w:r>
              <w:rPr>
                <w:rFonts w:hint="eastAsia" w:ascii="宋体" w:hAnsi="宋体" w:eastAsia="宋体" w:cs="宋体"/>
                <w:sz w:val="24"/>
              </w:rPr>
              <w:t>0-5分</w:t>
            </w:r>
          </w:p>
        </w:tc>
      </w:tr>
      <w:tr w14:paraId="78DADE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26" w:type="pct"/>
            <w:tcBorders>
              <w:left w:val="single" w:color="auto" w:sz="4" w:space="0"/>
              <w:right w:val="single" w:color="auto" w:sz="4" w:space="0"/>
            </w:tcBorders>
            <w:vAlign w:val="center"/>
          </w:tcPr>
          <w:p w14:paraId="22CBE750">
            <w:pPr>
              <w:keepNext w:val="0"/>
              <w:keepLines w:val="0"/>
              <w:suppressLineNumbers w:val="0"/>
              <w:spacing w:before="0" w:beforeAutospacing="0" w:after="0" w:afterAutospacing="0" w:line="360" w:lineRule="auto"/>
              <w:ind w:left="0" w:right="0"/>
              <w:jc w:val="center"/>
              <w:rPr>
                <w:rFonts w:hint="default" w:ascii="宋体" w:hAnsi="宋体" w:eastAsia="宋体" w:cs="宋体"/>
                <w:sz w:val="24"/>
              </w:rPr>
            </w:pPr>
            <w:r>
              <w:rPr>
                <w:rFonts w:hint="eastAsia" w:ascii="宋体" w:hAnsi="宋体" w:eastAsia="宋体" w:cs="宋体"/>
                <w:sz w:val="24"/>
              </w:rPr>
              <w:t>价格分</w:t>
            </w:r>
          </w:p>
          <w:p w14:paraId="690DACEB">
            <w:pPr>
              <w:keepNext w:val="0"/>
              <w:keepLines w:val="0"/>
              <w:suppressLineNumbers w:val="0"/>
              <w:spacing w:before="0" w:beforeAutospacing="0" w:after="0" w:afterAutospacing="0" w:line="360" w:lineRule="auto"/>
              <w:ind w:left="0" w:right="0"/>
              <w:jc w:val="center"/>
              <w:rPr>
                <w:rFonts w:hint="default" w:ascii="宋体" w:hAnsi="宋体" w:eastAsia="宋体" w:cs="宋体"/>
                <w:b/>
                <w:bCs/>
                <w:sz w:val="24"/>
              </w:rPr>
            </w:pPr>
            <w:r>
              <w:rPr>
                <w:rFonts w:hint="eastAsia" w:ascii="宋体" w:hAnsi="宋体" w:eastAsia="宋体" w:cs="宋体"/>
                <w:sz w:val="24"/>
              </w:rPr>
              <w:t>(10分)</w:t>
            </w:r>
          </w:p>
        </w:tc>
        <w:tc>
          <w:tcPr>
            <w:tcW w:w="4473" w:type="pct"/>
            <w:gridSpan w:val="3"/>
            <w:tcBorders>
              <w:top w:val="single" w:color="auto" w:sz="4" w:space="0"/>
              <w:left w:val="single" w:color="auto" w:sz="4" w:space="0"/>
              <w:bottom w:val="single" w:color="auto" w:sz="4" w:space="0"/>
              <w:right w:val="single" w:color="auto" w:sz="4" w:space="0"/>
            </w:tcBorders>
            <w:vAlign w:val="center"/>
          </w:tcPr>
          <w:p w14:paraId="647D6DBB">
            <w:pPr>
              <w:keepNext w:val="0"/>
              <w:keepLines w:val="0"/>
              <w:suppressLineNumbers w:val="0"/>
              <w:spacing w:before="0" w:beforeAutospacing="0" w:after="0" w:afterAutospacing="0" w:line="360" w:lineRule="auto"/>
              <w:ind w:left="0" w:right="0"/>
              <w:rPr>
                <w:rFonts w:hint="default" w:ascii="宋体" w:hAnsi="宋体" w:eastAsia="宋体" w:cs="宋体"/>
                <w:sz w:val="24"/>
              </w:rPr>
            </w:pPr>
            <w:r>
              <w:rPr>
                <w:rFonts w:hint="eastAsia" w:ascii="宋体" w:hAnsi="宋体" w:eastAsia="宋体" w:cs="宋体"/>
                <w:sz w:val="24"/>
              </w:rPr>
              <w:t>价格分统一采用低价优先法，即满足磋商文件要求且最后报价最低的供应商的价格为磋商基准价，其价格分为满分</w:t>
            </w:r>
            <w:r>
              <w:rPr>
                <w:rFonts w:hint="eastAsia" w:ascii="宋体" w:hAnsi="宋体" w:eastAsia="宋体" w:cs="宋体"/>
                <w:sz w:val="24"/>
                <w:u w:val="single"/>
              </w:rPr>
              <w:t>10</w:t>
            </w:r>
            <w:r>
              <w:rPr>
                <w:rFonts w:hint="eastAsia" w:ascii="宋体" w:hAnsi="宋体" w:eastAsia="宋体" w:cs="宋体"/>
                <w:sz w:val="24"/>
              </w:rPr>
              <w:t>分。其他供应商的价格分统一按照下列公式计算：</w:t>
            </w:r>
          </w:p>
          <w:p w14:paraId="0AA8F4C7">
            <w:pPr>
              <w:keepNext w:val="0"/>
              <w:keepLines w:val="0"/>
              <w:suppressLineNumbers w:val="0"/>
              <w:spacing w:before="0" w:beforeAutospacing="0" w:after="0" w:afterAutospacing="0" w:line="360" w:lineRule="auto"/>
              <w:ind w:left="0" w:right="0"/>
              <w:rPr>
                <w:rFonts w:hint="default" w:ascii="宋体" w:hAnsi="宋体" w:eastAsia="宋体" w:cs="宋体"/>
                <w:b/>
                <w:bCs/>
                <w:sz w:val="24"/>
              </w:rPr>
            </w:pPr>
            <w:r>
              <w:rPr>
                <w:rFonts w:hint="eastAsia" w:ascii="宋体" w:hAnsi="宋体" w:eastAsia="宋体" w:cs="宋体"/>
                <w:sz w:val="24"/>
              </w:rPr>
              <w:t>磋商报价得分＝（磋商基准价/最后磋商报价）×</w:t>
            </w:r>
            <w:r>
              <w:rPr>
                <w:rFonts w:hint="eastAsia" w:ascii="宋体" w:hAnsi="宋体" w:eastAsia="宋体" w:cs="宋体"/>
                <w:sz w:val="24"/>
                <w:u w:val="single"/>
              </w:rPr>
              <w:t>10</w:t>
            </w:r>
            <w:r>
              <w:rPr>
                <w:rFonts w:hint="eastAsia" w:ascii="宋体" w:hAnsi="宋体" w:eastAsia="宋体" w:cs="宋体"/>
                <w:sz w:val="24"/>
              </w:rPr>
              <w:t>％×100</w:t>
            </w:r>
          </w:p>
        </w:tc>
      </w:tr>
    </w:tbl>
    <w:p w14:paraId="77D93879">
      <w:pPr>
        <w:spacing w:line="360" w:lineRule="auto"/>
        <w:ind w:firstLine="435"/>
        <w:rPr>
          <w:rFonts w:hint="eastAsia" w:ascii="宋体" w:hAnsi="宋体" w:eastAsia="宋体"/>
          <w:color w:val="auto"/>
          <w:szCs w:val="21"/>
          <w:highlight w:val="none"/>
        </w:rPr>
      </w:pPr>
      <w:r>
        <w:rPr>
          <w:rFonts w:hint="eastAsia" w:ascii="宋体" w:hAnsi="宋体" w:eastAsia="宋体"/>
          <w:color w:val="auto"/>
          <w:szCs w:val="21"/>
          <w:highlight w:val="none"/>
        </w:rPr>
        <w:t>2</w:t>
      </w:r>
      <w:r>
        <w:rPr>
          <w:rFonts w:ascii="宋体" w:hAnsi="宋体" w:eastAsia="宋体"/>
          <w:color w:val="auto"/>
          <w:szCs w:val="21"/>
          <w:highlight w:val="none"/>
        </w:rPr>
        <w:t>.3.3</w:t>
      </w:r>
      <w:r>
        <w:rPr>
          <w:rFonts w:hint="eastAsia" w:ascii="宋体" w:hAnsi="宋体" w:eastAsia="宋体"/>
          <w:color w:val="auto"/>
          <w:szCs w:val="21"/>
          <w:highlight w:val="none"/>
        </w:rPr>
        <w:t>分值汇总</w:t>
      </w:r>
    </w:p>
    <w:p w14:paraId="3134C70C">
      <w:pPr>
        <w:spacing w:line="360" w:lineRule="auto"/>
        <w:ind w:firstLine="435"/>
        <w:rPr>
          <w:rFonts w:hint="eastAsia" w:ascii="宋体" w:hAnsi="宋体" w:eastAsia="宋体"/>
          <w:color w:val="auto"/>
          <w:szCs w:val="21"/>
          <w:highlight w:val="none"/>
        </w:rPr>
      </w:pPr>
      <w:r>
        <w:rPr>
          <w:rFonts w:hint="eastAsia" w:ascii="宋体" w:hAnsi="宋体" w:eastAsia="宋体"/>
          <w:color w:val="auto"/>
          <w:szCs w:val="21"/>
          <w:highlight w:val="none"/>
        </w:rPr>
        <w:t>（1）</w:t>
      </w:r>
      <w:r>
        <w:rPr>
          <w:rFonts w:ascii="宋体" w:hAnsi="宋体" w:eastAsia="宋体"/>
          <w:color w:val="auto"/>
          <w:szCs w:val="21"/>
          <w:highlight w:val="none"/>
        </w:rPr>
        <w:t>评标委员会各成员应当独立对每个</w:t>
      </w:r>
      <w:r>
        <w:rPr>
          <w:rFonts w:hint="eastAsia" w:ascii="宋体" w:hAnsi="宋体" w:eastAsia="宋体"/>
          <w:color w:val="auto"/>
          <w:szCs w:val="21"/>
          <w:highlight w:val="none"/>
        </w:rPr>
        <w:t>有效投标人</w:t>
      </w:r>
      <w:r>
        <w:rPr>
          <w:rFonts w:ascii="宋体" w:hAnsi="宋体" w:eastAsia="宋体"/>
          <w:color w:val="auto"/>
          <w:szCs w:val="21"/>
          <w:highlight w:val="none"/>
        </w:rPr>
        <w:t>的投标文件进行评</w:t>
      </w:r>
      <w:r>
        <w:rPr>
          <w:rFonts w:hint="eastAsia" w:ascii="宋体" w:hAnsi="宋体" w:eastAsia="宋体"/>
          <w:color w:val="auto"/>
          <w:szCs w:val="21"/>
          <w:highlight w:val="none"/>
        </w:rPr>
        <w:t>分</w:t>
      </w:r>
      <w:r>
        <w:rPr>
          <w:rFonts w:ascii="宋体" w:hAnsi="宋体" w:eastAsia="宋体"/>
          <w:color w:val="auto"/>
          <w:szCs w:val="21"/>
          <w:highlight w:val="none"/>
        </w:rPr>
        <w:t>，并汇总每个</w:t>
      </w:r>
      <w:r>
        <w:rPr>
          <w:rFonts w:hint="eastAsia" w:ascii="宋体" w:hAnsi="宋体" w:eastAsia="宋体"/>
          <w:color w:val="auto"/>
          <w:szCs w:val="21"/>
          <w:highlight w:val="none"/>
        </w:rPr>
        <w:t>投标人的得分。取各位评委评分之平均值，四舍五入保留至小数点后两位数，</w:t>
      </w:r>
      <w:r>
        <w:rPr>
          <w:rFonts w:ascii="宋体" w:hAnsi="宋体" w:eastAsia="宋体"/>
          <w:color w:val="auto"/>
          <w:szCs w:val="21"/>
          <w:highlight w:val="none"/>
        </w:rPr>
        <w:t>得到该</w:t>
      </w:r>
      <w:r>
        <w:rPr>
          <w:rFonts w:hint="eastAsia" w:ascii="宋体" w:hAnsi="宋体" w:eastAsia="宋体"/>
          <w:color w:val="auto"/>
          <w:szCs w:val="21"/>
          <w:highlight w:val="none"/>
        </w:rPr>
        <w:t>投标人</w:t>
      </w:r>
      <w:r>
        <w:rPr>
          <w:rFonts w:ascii="宋体" w:hAnsi="宋体" w:eastAsia="宋体"/>
          <w:color w:val="auto"/>
          <w:szCs w:val="21"/>
          <w:highlight w:val="none"/>
        </w:rPr>
        <w:t>的技术资信分</w:t>
      </w:r>
      <w:r>
        <w:rPr>
          <w:rFonts w:hint="eastAsia" w:ascii="宋体" w:hAnsi="宋体" w:eastAsia="宋体"/>
          <w:color w:val="auto"/>
          <w:szCs w:val="21"/>
          <w:highlight w:val="none"/>
        </w:rPr>
        <w:t>。</w:t>
      </w:r>
    </w:p>
    <w:p w14:paraId="7EB601AA">
      <w:pPr>
        <w:spacing w:line="360" w:lineRule="auto"/>
        <w:ind w:firstLine="435"/>
        <w:rPr>
          <w:rFonts w:hint="eastAsia" w:ascii="宋体" w:hAnsi="宋体" w:eastAsia="宋体"/>
          <w:color w:val="auto"/>
          <w:szCs w:val="21"/>
          <w:highlight w:val="none"/>
        </w:rPr>
      </w:pPr>
      <w:r>
        <w:rPr>
          <w:rFonts w:hint="eastAsia" w:ascii="宋体" w:hAnsi="宋体" w:eastAsia="宋体"/>
          <w:color w:val="auto"/>
          <w:szCs w:val="21"/>
          <w:highlight w:val="none"/>
        </w:rPr>
        <w:t>（2）</w:t>
      </w:r>
      <w:r>
        <w:rPr>
          <w:rFonts w:ascii="宋体" w:hAnsi="宋体" w:eastAsia="宋体"/>
          <w:color w:val="auto"/>
          <w:szCs w:val="21"/>
          <w:highlight w:val="none"/>
        </w:rPr>
        <w:t>将</w:t>
      </w:r>
      <w:r>
        <w:rPr>
          <w:rFonts w:hint="eastAsia" w:ascii="宋体" w:hAnsi="宋体" w:eastAsia="宋体"/>
          <w:color w:val="auto"/>
          <w:szCs w:val="21"/>
          <w:highlight w:val="none"/>
        </w:rPr>
        <w:t>投标人</w:t>
      </w:r>
      <w:r>
        <w:rPr>
          <w:rFonts w:ascii="宋体" w:hAnsi="宋体" w:eastAsia="宋体"/>
          <w:color w:val="auto"/>
          <w:szCs w:val="21"/>
          <w:highlight w:val="none"/>
        </w:rPr>
        <w:t>的技术资信分加上根据上述标准计算出的价格分，即为该</w:t>
      </w:r>
      <w:r>
        <w:rPr>
          <w:rFonts w:hint="eastAsia" w:ascii="宋体" w:hAnsi="宋体" w:eastAsia="宋体"/>
          <w:color w:val="auto"/>
          <w:szCs w:val="21"/>
          <w:highlight w:val="none"/>
        </w:rPr>
        <w:t>投标人</w:t>
      </w:r>
      <w:r>
        <w:rPr>
          <w:rFonts w:ascii="宋体" w:hAnsi="宋体" w:eastAsia="宋体"/>
          <w:color w:val="auto"/>
          <w:szCs w:val="21"/>
          <w:highlight w:val="none"/>
        </w:rPr>
        <w:t>的综合总得分。</w:t>
      </w:r>
    </w:p>
    <w:p w14:paraId="4BE73B19">
      <w:pPr>
        <w:spacing w:line="440" w:lineRule="exact"/>
        <w:ind w:firstLine="435"/>
        <w:rPr>
          <w:rFonts w:hint="eastAsia" w:ascii="宋体" w:hAnsi="宋体" w:eastAsia="宋体"/>
          <w:b/>
          <w:bCs/>
          <w:color w:val="auto"/>
          <w:szCs w:val="21"/>
          <w:highlight w:val="none"/>
        </w:rPr>
      </w:pPr>
      <w:r>
        <w:rPr>
          <w:rFonts w:hint="eastAsia" w:ascii="宋体" w:hAnsi="宋体" w:eastAsia="宋体"/>
          <w:b/>
          <w:bCs/>
          <w:color w:val="auto"/>
          <w:szCs w:val="21"/>
          <w:highlight w:val="none"/>
        </w:rPr>
        <w:t>三、无效投标条款</w:t>
      </w:r>
    </w:p>
    <w:p w14:paraId="1A143396">
      <w:pPr>
        <w:spacing w:line="440" w:lineRule="exact"/>
        <w:ind w:firstLine="435"/>
        <w:rPr>
          <w:rFonts w:hint="eastAsia" w:ascii="宋体" w:hAnsi="宋体" w:eastAsia="宋体"/>
          <w:color w:val="auto"/>
          <w:szCs w:val="21"/>
          <w:highlight w:val="none"/>
        </w:rPr>
      </w:pPr>
      <w:r>
        <w:rPr>
          <w:rFonts w:hint="eastAsia" w:ascii="宋体" w:hAnsi="宋体" w:eastAsia="宋体"/>
          <w:color w:val="auto"/>
          <w:szCs w:val="21"/>
          <w:highlight w:val="none"/>
        </w:rPr>
        <w:t>3.1投标文件有下列情形之一的,其投标文件拒收:</w:t>
      </w:r>
    </w:p>
    <w:p w14:paraId="3507CDF4">
      <w:pPr>
        <w:spacing w:line="440" w:lineRule="exact"/>
        <w:ind w:firstLine="435"/>
        <w:rPr>
          <w:rFonts w:hint="eastAsia" w:ascii="宋体" w:hAnsi="宋体" w:eastAsia="宋体"/>
          <w:color w:val="auto"/>
          <w:szCs w:val="21"/>
          <w:highlight w:val="none"/>
        </w:rPr>
      </w:pPr>
      <w:r>
        <w:rPr>
          <w:rFonts w:hint="eastAsia" w:ascii="宋体" w:hAnsi="宋体" w:eastAsia="宋体"/>
          <w:color w:val="auto"/>
          <w:szCs w:val="21"/>
          <w:highlight w:val="none"/>
        </w:rPr>
        <w:t>(1)未在开标截止时间前递交有效投标文件的，投标将被拒绝。</w:t>
      </w:r>
    </w:p>
    <w:p w14:paraId="083B3B37">
      <w:pPr>
        <w:spacing w:line="440" w:lineRule="exact"/>
        <w:ind w:firstLine="435"/>
        <w:rPr>
          <w:rFonts w:hint="eastAsia" w:ascii="宋体" w:hAnsi="宋体" w:eastAsia="宋体"/>
          <w:color w:val="auto"/>
          <w:szCs w:val="21"/>
          <w:highlight w:val="none"/>
        </w:rPr>
      </w:pPr>
      <w:r>
        <w:rPr>
          <w:rFonts w:hint="eastAsia" w:ascii="宋体" w:hAnsi="宋体" w:eastAsia="宋体"/>
          <w:color w:val="auto"/>
          <w:szCs w:val="21"/>
          <w:highlight w:val="none"/>
        </w:rPr>
        <w:t>(2)磋商文件及法律法规规定其他情况。</w:t>
      </w:r>
    </w:p>
    <w:p w14:paraId="5264C2B6">
      <w:pPr>
        <w:spacing w:line="440" w:lineRule="exact"/>
        <w:ind w:firstLine="435"/>
        <w:rPr>
          <w:rFonts w:hint="eastAsia" w:ascii="宋体" w:hAnsi="宋体" w:eastAsia="宋体"/>
          <w:color w:val="auto"/>
          <w:szCs w:val="21"/>
          <w:highlight w:val="none"/>
        </w:rPr>
      </w:pPr>
      <w:r>
        <w:rPr>
          <w:rFonts w:hint="eastAsia" w:ascii="宋体" w:hAnsi="宋体" w:eastAsia="宋体"/>
          <w:color w:val="auto"/>
          <w:szCs w:val="21"/>
          <w:highlight w:val="none"/>
        </w:rPr>
        <w:t>3.2投标人有下列情形之一的,资格审查后其投标作无效投标处理：</w:t>
      </w:r>
    </w:p>
    <w:p w14:paraId="3C3A7195">
      <w:pPr>
        <w:spacing w:line="440" w:lineRule="exact"/>
        <w:ind w:firstLine="435"/>
        <w:rPr>
          <w:rFonts w:hint="eastAsia" w:ascii="宋体" w:hAnsi="宋体" w:eastAsia="宋体"/>
          <w:color w:val="auto"/>
          <w:szCs w:val="21"/>
          <w:highlight w:val="none"/>
        </w:rPr>
      </w:pPr>
      <w:r>
        <w:rPr>
          <w:rFonts w:hint="eastAsia" w:ascii="宋体" w:hAnsi="宋体" w:eastAsia="宋体"/>
          <w:color w:val="auto"/>
          <w:szCs w:val="21"/>
          <w:highlight w:val="none"/>
        </w:rPr>
        <w:t>(1)投标人为本项目提供招标代理服务的；</w:t>
      </w:r>
    </w:p>
    <w:p w14:paraId="7CA2A41C">
      <w:pPr>
        <w:spacing w:line="440" w:lineRule="exact"/>
        <w:ind w:firstLine="435"/>
        <w:rPr>
          <w:rFonts w:hint="eastAsia" w:ascii="宋体" w:hAnsi="宋体" w:eastAsia="宋体"/>
          <w:color w:val="auto"/>
          <w:szCs w:val="21"/>
          <w:highlight w:val="none"/>
        </w:rPr>
      </w:pPr>
      <w:r>
        <w:rPr>
          <w:rFonts w:hint="eastAsia" w:ascii="宋体" w:hAnsi="宋体" w:eastAsia="宋体"/>
          <w:color w:val="auto"/>
          <w:szCs w:val="21"/>
          <w:highlight w:val="none"/>
        </w:rPr>
        <w:t>(2)投标人与在本项目代理机构存在相互任职或工作的；</w:t>
      </w:r>
    </w:p>
    <w:p w14:paraId="1CE371EB">
      <w:pPr>
        <w:spacing w:line="440" w:lineRule="exact"/>
        <w:ind w:firstLine="435"/>
        <w:rPr>
          <w:rFonts w:hint="eastAsia" w:ascii="宋体" w:hAnsi="宋体" w:eastAsia="宋体"/>
          <w:color w:val="auto"/>
          <w:szCs w:val="21"/>
          <w:highlight w:val="none"/>
        </w:rPr>
      </w:pPr>
      <w:r>
        <w:rPr>
          <w:rFonts w:hint="eastAsia" w:ascii="宋体" w:hAnsi="宋体" w:eastAsia="宋体"/>
          <w:color w:val="auto"/>
          <w:szCs w:val="21"/>
          <w:highlight w:val="none"/>
        </w:rPr>
        <w:t>(3)要求投标人以联合体形式参加采购活动，投标人非联合体或者联合协议中中小企业合同金额未达到应当达到的比例；</w:t>
      </w:r>
    </w:p>
    <w:p w14:paraId="4F3BD776">
      <w:pPr>
        <w:spacing w:line="440" w:lineRule="exact"/>
        <w:ind w:firstLine="435"/>
        <w:rPr>
          <w:rFonts w:hint="eastAsia" w:ascii="宋体" w:hAnsi="宋体" w:eastAsia="宋体"/>
          <w:color w:val="auto"/>
          <w:szCs w:val="21"/>
          <w:highlight w:val="none"/>
        </w:rPr>
      </w:pPr>
      <w:r>
        <w:rPr>
          <w:rFonts w:hint="eastAsia" w:ascii="宋体" w:hAnsi="宋体" w:eastAsia="宋体"/>
          <w:color w:val="auto"/>
          <w:szCs w:val="21"/>
          <w:highlight w:val="none"/>
        </w:rPr>
        <w:t>(4)要求获得合同的投标人向中小企业分包，投标人未提供分包意向协议或者分包意向协议中中小企业合同金额未达到应当达到的比例；</w:t>
      </w:r>
    </w:p>
    <w:p w14:paraId="24B670FA">
      <w:pPr>
        <w:spacing w:line="440" w:lineRule="exact"/>
        <w:ind w:firstLine="435"/>
        <w:rPr>
          <w:rFonts w:hint="eastAsia" w:ascii="宋体" w:hAnsi="宋体" w:eastAsia="宋体"/>
          <w:color w:val="auto"/>
          <w:szCs w:val="21"/>
          <w:highlight w:val="none"/>
        </w:rPr>
      </w:pPr>
      <w:r>
        <w:rPr>
          <w:rFonts w:hint="eastAsia" w:ascii="宋体" w:hAnsi="宋体" w:eastAsia="宋体"/>
          <w:color w:val="auto"/>
          <w:szCs w:val="21"/>
          <w:highlight w:val="none"/>
        </w:rPr>
        <w:t>(5)联合体投标未提交联合体协议的；</w:t>
      </w:r>
    </w:p>
    <w:p w14:paraId="5C936BB6">
      <w:pPr>
        <w:spacing w:line="440" w:lineRule="exact"/>
        <w:ind w:firstLine="435"/>
        <w:rPr>
          <w:rFonts w:hint="eastAsia" w:ascii="宋体" w:hAnsi="宋体" w:eastAsia="宋体"/>
          <w:color w:val="auto"/>
          <w:szCs w:val="21"/>
          <w:highlight w:val="none"/>
        </w:rPr>
      </w:pPr>
      <w:r>
        <w:rPr>
          <w:rFonts w:hint="eastAsia" w:ascii="宋体" w:hAnsi="宋体" w:eastAsia="宋体"/>
          <w:color w:val="auto"/>
          <w:szCs w:val="21"/>
          <w:highlight w:val="none"/>
        </w:rPr>
        <w:t>(6)责令停产停业的；</w:t>
      </w:r>
    </w:p>
    <w:p w14:paraId="1E0FDA11">
      <w:pPr>
        <w:spacing w:line="440" w:lineRule="exact"/>
        <w:ind w:firstLine="435"/>
        <w:rPr>
          <w:rFonts w:hint="eastAsia" w:ascii="宋体" w:hAnsi="宋体" w:eastAsia="宋体"/>
          <w:color w:val="auto"/>
          <w:szCs w:val="21"/>
          <w:highlight w:val="none"/>
        </w:rPr>
      </w:pPr>
      <w:r>
        <w:rPr>
          <w:rFonts w:hint="eastAsia" w:ascii="宋体" w:hAnsi="宋体" w:eastAsia="宋体"/>
          <w:color w:val="auto"/>
          <w:szCs w:val="21"/>
          <w:highlight w:val="none"/>
        </w:rPr>
        <w:t>(7)暂停或者取消参与采购项目资格的；</w:t>
      </w:r>
    </w:p>
    <w:p w14:paraId="45950770">
      <w:pPr>
        <w:spacing w:line="440" w:lineRule="exact"/>
        <w:ind w:firstLine="435"/>
        <w:rPr>
          <w:rFonts w:hint="eastAsia" w:ascii="宋体" w:hAnsi="宋体" w:eastAsia="宋体"/>
          <w:color w:val="auto"/>
          <w:szCs w:val="21"/>
          <w:highlight w:val="none"/>
        </w:rPr>
      </w:pPr>
      <w:r>
        <w:rPr>
          <w:rFonts w:hint="eastAsia" w:ascii="宋体" w:hAnsi="宋体" w:eastAsia="宋体"/>
          <w:color w:val="auto"/>
          <w:szCs w:val="21"/>
          <w:highlight w:val="none"/>
        </w:rPr>
        <w:t>(8)投标人单位负责人为同一人或者存在（直接）控股、管理关系的不同单位的；</w:t>
      </w:r>
    </w:p>
    <w:p w14:paraId="48E3EA78">
      <w:pPr>
        <w:spacing w:line="440" w:lineRule="exact"/>
        <w:ind w:firstLine="435"/>
        <w:rPr>
          <w:rFonts w:hint="eastAsia" w:ascii="宋体" w:hAnsi="宋体" w:eastAsia="宋体"/>
          <w:color w:val="auto"/>
          <w:szCs w:val="21"/>
          <w:highlight w:val="none"/>
        </w:rPr>
      </w:pPr>
      <w:r>
        <w:rPr>
          <w:rFonts w:hint="eastAsia" w:ascii="宋体" w:hAnsi="宋体" w:eastAsia="宋体"/>
          <w:color w:val="auto"/>
          <w:szCs w:val="21"/>
          <w:highlight w:val="none"/>
        </w:rPr>
        <w:t>(9)投标人投标人联系人或联系电话相同的，由评标委员会否决其投标，并报告监管部门作不良行为处理和进一步调查；</w:t>
      </w:r>
    </w:p>
    <w:p w14:paraId="7497CAD6">
      <w:pPr>
        <w:spacing w:line="440" w:lineRule="exact"/>
        <w:ind w:firstLine="435"/>
        <w:rPr>
          <w:rFonts w:hint="eastAsia" w:ascii="宋体" w:hAnsi="宋体" w:eastAsia="宋体"/>
          <w:color w:val="auto"/>
          <w:szCs w:val="21"/>
          <w:highlight w:val="none"/>
        </w:rPr>
      </w:pPr>
      <w:r>
        <w:rPr>
          <w:rFonts w:hint="eastAsia" w:ascii="宋体" w:hAnsi="宋体" w:eastAsia="宋体"/>
          <w:color w:val="auto"/>
          <w:szCs w:val="21"/>
          <w:highlight w:val="none"/>
        </w:rPr>
        <w:t>(10)投标人基本资格条件和特定资格条件中有一项及以上不符合要求的；</w:t>
      </w:r>
    </w:p>
    <w:p w14:paraId="5456BB75">
      <w:pPr>
        <w:spacing w:line="440" w:lineRule="exact"/>
        <w:ind w:firstLine="435"/>
        <w:rPr>
          <w:rFonts w:hint="eastAsia" w:ascii="宋体" w:hAnsi="宋体" w:eastAsia="宋体"/>
          <w:color w:val="auto"/>
          <w:szCs w:val="21"/>
          <w:highlight w:val="none"/>
        </w:rPr>
      </w:pPr>
      <w:r>
        <w:rPr>
          <w:rFonts w:hint="eastAsia" w:ascii="宋体" w:hAnsi="宋体" w:eastAsia="宋体"/>
          <w:color w:val="auto"/>
          <w:szCs w:val="21"/>
          <w:highlight w:val="none"/>
        </w:rPr>
        <w:t>(11)投标人单方面出现其他投标人材料的；</w:t>
      </w:r>
    </w:p>
    <w:p w14:paraId="247D7FF1">
      <w:pPr>
        <w:spacing w:line="440" w:lineRule="exact"/>
        <w:ind w:firstLine="435"/>
        <w:rPr>
          <w:rFonts w:hint="eastAsia" w:ascii="宋体" w:hAnsi="宋体" w:eastAsia="宋体"/>
          <w:color w:val="auto"/>
          <w:szCs w:val="21"/>
          <w:highlight w:val="none"/>
        </w:rPr>
      </w:pPr>
      <w:r>
        <w:rPr>
          <w:rFonts w:hint="eastAsia" w:ascii="宋体" w:hAnsi="宋体" w:eastAsia="宋体"/>
          <w:color w:val="auto"/>
          <w:szCs w:val="21"/>
          <w:highlight w:val="none"/>
        </w:rPr>
        <w:t>(12)招标公告未写明允许采购进口产品，投标人所投产品为进口产品的；</w:t>
      </w:r>
    </w:p>
    <w:p w14:paraId="5868CCAD">
      <w:pPr>
        <w:spacing w:line="440" w:lineRule="exact"/>
        <w:ind w:firstLine="435"/>
        <w:rPr>
          <w:rFonts w:hint="eastAsia" w:ascii="宋体" w:hAnsi="宋体" w:eastAsia="宋体"/>
          <w:color w:val="auto"/>
          <w:szCs w:val="21"/>
          <w:highlight w:val="none"/>
        </w:rPr>
      </w:pPr>
      <w:r>
        <w:rPr>
          <w:rFonts w:hint="eastAsia" w:ascii="宋体" w:hAnsi="宋体" w:eastAsia="宋体"/>
          <w:color w:val="auto"/>
          <w:szCs w:val="21"/>
          <w:highlight w:val="none"/>
        </w:rPr>
        <w:t>(13)磋商文件规定的其它无效投标情形。</w:t>
      </w:r>
    </w:p>
    <w:p w14:paraId="2BA7B57A">
      <w:pPr>
        <w:spacing w:line="440" w:lineRule="exact"/>
        <w:ind w:firstLine="435"/>
        <w:rPr>
          <w:rFonts w:hint="eastAsia" w:ascii="宋体" w:hAnsi="宋体" w:eastAsia="宋体"/>
          <w:color w:val="auto"/>
          <w:szCs w:val="21"/>
          <w:highlight w:val="none"/>
        </w:rPr>
      </w:pPr>
      <w:r>
        <w:rPr>
          <w:rFonts w:hint="eastAsia" w:ascii="宋体" w:hAnsi="宋体" w:eastAsia="宋体"/>
          <w:color w:val="auto"/>
          <w:szCs w:val="21"/>
          <w:highlight w:val="none"/>
        </w:rPr>
        <w:t>3.3 投标人有下列情形之一的,符合性审查后其投标按无效投标处理：</w:t>
      </w:r>
    </w:p>
    <w:p w14:paraId="1C94F377">
      <w:pPr>
        <w:spacing w:line="440" w:lineRule="exact"/>
        <w:ind w:firstLine="435"/>
        <w:rPr>
          <w:rFonts w:hint="eastAsia" w:ascii="宋体" w:hAnsi="宋体" w:eastAsia="宋体"/>
          <w:color w:val="auto"/>
          <w:szCs w:val="21"/>
          <w:highlight w:val="none"/>
        </w:rPr>
      </w:pPr>
      <w:r>
        <w:rPr>
          <w:rFonts w:hint="eastAsia" w:ascii="宋体" w:hAnsi="宋体" w:eastAsia="宋体"/>
          <w:color w:val="auto"/>
          <w:szCs w:val="21"/>
          <w:highlight w:val="none"/>
        </w:rPr>
        <w:t>(1)投标文件签字、盖章不全，经评标委员会一致认定对开评标内容有实质性影响的；</w:t>
      </w:r>
    </w:p>
    <w:p w14:paraId="106F6997">
      <w:pPr>
        <w:spacing w:line="440" w:lineRule="exact"/>
        <w:ind w:firstLine="435"/>
        <w:rPr>
          <w:rFonts w:hint="eastAsia" w:ascii="宋体" w:hAnsi="宋体" w:eastAsia="宋体"/>
          <w:color w:val="auto"/>
          <w:szCs w:val="21"/>
          <w:highlight w:val="none"/>
        </w:rPr>
      </w:pPr>
      <w:r>
        <w:rPr>
          <w:rFonts w:hint="eastAsia" w:ascii="宋体" w:hAnsi="宋体" w:eastAsia="宋体"/>
          <w:color w:val="auto"/>
          <w:szCs w:val="21"/>
          <w:highlight w:val="none"/>
        </w:rPr>
        <w:t>(2)未按规定的格式填写导致实质性内容不全以及实质上不响应，或者关键字迹模糊、无法辨认的；</w:t>
      </w:r>
    </w:p>
    <w:p w14:paraId="156ADB60">
      <w:pPr>
        <w:spacing w:line="440" w:lineRule="exact"/>
        <w:ind w:firstLine="435"/>
        <w:rPr>
          <w:rFonts w:hint="eastAsia" w:ascii="宋体" w:hAnsi="宋体" w:eastAsia="宋体"/>
          <w:color w:val="auto"/>
          <w:szCs w:val="21"/>
          <w:highlight w:val="none"/>
        </w:rPr>
      </w:pPr>
      <w:r>
        <w:rPr>
          <w:rFonts w:hint="eastAsia" w:ascii="宋体" w:hAnsi="宋体" w:eastAsia="宋体"/>
          <w:color w:val="auto"/>
          <w:szCs w:val="21"/>
          <w:highlight w:val="none"/>
        </w:rPr>
        <w:t>(3)同一投标人提交两个以上不同的投标文件或者投标报价，但磋商文件规定提交备选方案的除外；</w:t>
      </w:r>
    </w:p>
    <w:p w14:paraId="590FF8FC">
      <w:pPr>
        <w:spacing w:line="440" w:lineRule="exact"/>
        <w:ind w:firstLine="435"/>
        <w:rPr>
          <w:rFonts w:hint="eastAsia" w:ascii="宋体" w:hAnsi="宋体" w:eastAsia="宋体"/>
          <w:color w:val="auto"/>
          <w:szCs w:val="21"/>
          <w:highlight w:val="none"/>
        </w:rPr>
      </w:pPr>
      <w:r>
        <w:rPr>
          <w:rFonts w:hint="eastAsia" w:ascii="宋体" w:hAnsi="宋体" w:eastAsia="宋体"/>
          <w:color w:val="auto"/>
          <w:szCs w:val="21"/>
          <w:highlight w:val="none"/>
        </w:rPr>
        <w:t>(4)投标文件没有对磋商文件的实质性要求和条件作出响应;</w:t>
      </w:r>
    </w:p>
    <w:p w14:paraId="124250AD">
      <w:pPr>
        <w:spacing w:line="440" w:lineRule="exact"/>
        <w:ind w:firstLine="435"/>
        <w:rPr>
          <w:rFonts w:hint="eastAsia" w:ascii="宋体" w:hAnsi="宋体" w:eastAsia="宋体"/>
          <w:color w:val="auto"/>
          <w:szCs w:val="21"/>
          <w:highlight w:val="none"/>
        </w:rPr>
      </w:pPr>
      <w:r>
        <w:rPr>
          <w:rFonts w:hint="eastAsia" w:ascii="宋体" w:hAnsi="宋体" w:eastAsia="宋体"/>
          <w:color w:val="auto"/>
          <w:szCs w:val="21"/>
          <w:highlight w:val="none"/>
        </w:rPr>
        <w:t>(5)投标报价超出规定的投标限价或公布的采购预算的或投标人的投标报价各项单价高于磋商文件给定的单价最高限价；</w:t>
      </w:r>
    </w:p>
    <w:p w14:paraId="2A226184">
      <w:pPr>
        <w:spacing w:line="440" w:lineRule="exact"/>
        <w:ind w:firstLine="435"/>
        <w:rPr>
          <w:rFonts w:hint="eastAsia" w:ascii="宋体" w:hAnsi="宋体" w:eastAsia="宋体"/>
          <w:color w:val="auto"/>
          <w:szCs w:val="21"/>
          <w:highlight w:val="none"/>
        </w:rPr>
      </w:pPr>
      <w:r>
        <w:rPr>
          <w:rFonts w:hint="eastAsia" w:ascii="宋体" w:hAnsi="宋体" w:eastAsia="宋体"/>
          <w:color w:val="auto"/>
          <w:szCs w:val="21"/>
          <w:highlight w:val="none"/>
        </w:rPr>
        <w:t>(6)不按评标委员会要求澄清、说明或补正的，或者评标委员会根据磋商文件的规定对投标文件的计算错误进行修正后，投标人不接受修正的投标报价的。</w:t>
      </w:r>
    </w:p>
    <w:p w14:paraId="4C157C78">
      <w:pPr>
        <w:spacing w:line="440" w:lineRule="exact"/>
        <w:ind w:firstLine="435"/>
        <w:rPr>
          <w:rFonts w:hint="eastAsia" w:ascii="宋体" w:hAnsi="宋体" w:eastAsia="宋体"/>
          <w:color w:val="auto"/>
          <w:szCs w:val="21"/>
          <w:highlight w:val="none"/>
        </w:rPr>
      </w:pPr>
      <w:r>
        <w:rPr>
          <w:rFonts w:hint="eastAsia" w:ascii="宋体" w:hAnsi="宋体" w:eastAsia="宋体"/>
          <w:color w:val="auto"/>
          <w:szCs w:val="21"/>
          <w:highlight w:val="none"/>
        </w:rPr>
        <w:t>(7)其它情形，经评标委员会委提出按无效投标处理的；</w:t>
      </w:r>
    </w:p>
    <w:p w14:paraId="3CA5EE84">
      <w:pPr>
        <w:spacing w:line="440" w:lineRule="exact"/>
        <w:ind w:firstLine="435"/>
        <w:rPr>
          <w:rFonts w:hint="eastAsia" w:ascii="宋体" w:hAnsi="宋体" w:eastAsia="宋体"/>
          <w:color w:val="auto"/>
          <w:szCs w:val="21"/>
          <w:highlight w:val="none"/>
        </w:rPr>
      </w:pPr>
      <w:r>
        <w:rPr>
          <w:rFonts w:hint="eastAsia" w:ascii="宋体" w:hAnsi="宋体" w:eastAsia="宋体"/>
          <w:color w:val="auto"/>
          <w:szCs w:val="21"/>
          <w:highlight w:val="none"/>
        </w:rPr>
        <w:t>(8)投标文件含有招标人不能接受的附加条件的；</w:t>
      </w:r>
    </w:p>
    <w:p w14:paraId="25C52032">
      <w:pPr>
        <w:spacing w:line="440" w:lineRule="exact"/>
        <w:ind w:firstLine="435"/>
        <w:rPr>
          <w:rFonts w:hint="eastAsia" w:ascii="宋体" w:hAnsi="宋体" w:eastAsia="宋体"/>
          <w:color w:val="auto"/>
          <w:szCs w:val="21"/>
          <w:highlight w:val="none"/>
        </w:rPr>
      </w:pPr>
      <w:r>
        <w:rPr>
          <w:rFonts w:hint="eastAsia" w:ascii="宋体" w:hAnsi="宋体" w:eastAsia="宋体"/>
          <w:color w:val="auto"/>
          <w:szCs w:val="21"/>
          <w:highlight w:val="none"/>
        </w:rPr>
        <w:t>(9)磋商文件规定的其它无效投标情形。</w:t>
      </w:r>
    </w:p>
    <w:p w14:paraId="1E002733">
      <w:pPr>
        <w:spacing w:line="440" w:lineRule="exact"/>
        <w:ind w:firstLine="435"/>
        <w:rPr>
          <w:rFonts w:hint="eastAsia" w:ascii="宋体" w:hAnsi="宋体" w:eastAsia="宋体"/>
          <w:color w:val="auto"/>
          <w:szCs w:val="21"/>
          <w:highlight w:val="none"/>
        </w:rPr>
      </w:pPr>
      <w:r>
        <w:rPr>
          <w:rFonts w:hint="eastAsia" w:ascii="宋体" w:hAnsi="宋体" w:eastAsia="宋体"/>
          <w:color w:val="auto"/>
          <w:szCs w:val="21"/>
          <w:highlight w:val="none"/>
        </w:rPr>
        <w:t>3.4 投标人有下列情形之一的, 详细评审后其投标按无效投标处理：</w:t>
      </w:r>
    </w:p>
    <w:p w14:paraId="03993CB5">
      <w:pPr>
        <w:spacing w:line="440" w:lineRule="exact"/>
        <w:ind w:firstLine="435"/>
        <w:rPr>
          <w:rFonts w:hint="eastAsia" w:ascii="宋体" w:hAnsi="宋体" w:eastAsia="宋体"/>
          <w:color w:val="auto"/>
          <w:szCs w:val="21"/>
          <w:highlight w:val="none"/>
        </w:rPr>
      </w:pPr>
      <w:r>
        <w:rPr>
          <w:rFonts w:hint="eastAsia" w:ascii="宋体" w:hAnsi="宋体" w:eastAsia="宋体"/>
          <w:color w:val="auto"/>
          <w:szCs w:val="21"/>
          <w:highlight w:val="none"/>
        </w:rPr>
        <w:t>(1)投标产品不符合必须强制执行的国家标准的；</w:t>
      </w:r>
    </w:p>
    <w:p w14:paraId="608C6C09">
      <w:pPr>
        <w:spacing w:line="440" w:lineRule="exact"/>
        <w:ind w:firstLine="435"/>
        <w:rPr>
          <w:rFonts w:hint="eastAsia" w:ascii="宋体" w:hAnsi="宋体" w:eastAsia="宋体"/>
          <w:color w:val="auto"/>
          <w:szCs w:val="21"/>
          <w:highlight w:val="none"/>
        </w:rPr>
      </w:pPr>
      <w:r>
        <w:rPr>
          <w:rFonts w:hint="eastAsia" w:ascii="宋体" w:hAnsi="宋体" w:eastAsia="宋体"/>
          <w:color w:val="auto"/>
          <w:szCs w:val="21"/>
          <w:highlight w:val="none"/>
        </w:rPr>
        <w:t>(2)投标人有串通投标、弄虚作假、行贿等违法行为；</w:t>
      </w:r>
    </w:p>
    <w:p w14:paraId="2D7A0C31">
      <w:pPr>
        <w:spacing w:line="440" w:lineRule="exact"/>
        <w:ind w:firstLine="435"/>
        <w:rPr>
          <w:rFonts w:hint="eastAsia" w:ascii="宋体" w:hAnsi="宋体" w:eastAsia="宋体"/>
          <w:color w:val="auto"/>
          <w:szCs w:val="21"/>
          <w:highlight w:val="none"/>
        </w:rPr>
      </w:pPr>
      <w:r>
        <w:rPr>
          <w:rFonts w:hint="eastAsia" w:ascii="宋体" w:hAnsi="宋体" w:eastAsia="宋体"/>
          <w:color w:val="auto"/>
          <w:szCs w:val="21"/>
          <w:highlight w:val="none"/>
        </w:rPr>
        <w:t>(3)投标文件含有违反国家法律、法规的内容，或附有招标人不能接受的条件的；</w:t>
      </w:r>
    </w:p>
    <w:p w14:paraId="7D17FC4E">
      <w:pPr>
        <w:spacing w:line="440" w:lineRule="exact"/>
        <w:ind w:firstLine="435"/>
        <w:rPr>
          <w:rFonts w:hint="eastAsia" w:ascii="宋体" w:hAnsi="宋体" w:eastAsia="宋体"/>
          <w:color w:val="auto"/>
          <w:szCs w:val="21"/>
          <w:highlight w:val="none"/>
        </w:rPr>
      </w:pPr>
      <w:r>
        <w:rPr>
          <w:rFonts w:hint="eastAsia" w:ascii="宋体" w:hAnsi="宋体" w:eastAsia="宋体"/>
          <w:color w:val="auto"/>
          <w:szCs w:val="21"/>
          <w:highlight w:val="none"/>
        </w:rPr>
        <w:t>(4)报价明显低于其他投标人，且不能证明报价合理性的投标无效；</w:t>
      </w:r>
    </w:p>
    <w:p w14:paraId="6C6F4A52">
      <w:pPr>
        <w:spacing w:line="440" w:lineRule="exact"/>
        <w:ind w:firstLine="435"/>
        <w:rPr>
          <w:rFonts w:hint="eastAsia" w:ascii="宋体" w:hAnsi="宋体" w:eastAsia="宋体"/>
          <w:color w:val="auto"/>
          <w:szCs w:val="21"/>
          <w:highlight w:val="none"/>
        </w:rPr>
      </w:pPr>
      <w:r>
        <w:rPr>
          <w:rFonts w:hint="eastAsia" w:ascii="宋体" w:hAnsi="宋体" w:eastAsia="宋体"/>
          <w:color w:val="auto"/>
          <w:szCs w:val="21"/>
          <w:highlight w:val="none"/>
        </w:rPr>
        <w:t>(5)拒不确认评标委员会评审修正的投标无效；</w:t>
      </w:r>
    </w:p>
    <w:p w14:paraId="2ACB7E32">
      <w:pPr>
        <w:spacing w:line="440" w:lineRule="exact"/>
        <w:ind w:firstLine="435"/>
        <w:rPr>
          <w:rFonts w:hint="eastAsia" w:ascii="宋体" w:hAnsi="宋体" w:eastAsia="宋体"/>
          <w:color w:val="auto"/>
          <w:szCs w:val="21"/>
          <w:highlight w:val="none"/>
        </w:rPr>
      </w:pPr>
      <w:r>
        <w:rPr>
          <w:rFonts w:hint="eastAsia" w:ascii="宋体" w:hAnsi="宋体" w:eastAsia="宋体"/>
          <w:color w:val="auto"/>
          <w:szCs w:val="21"/>
          <w:highlight w:val="none"/>
        </w:rPr>
        <w:t>(6)其它情形，经评标委员会委提出按无效投标处理的；</w:t>
      </w:r>
    </w:p>
    <w:p w14:paraId="4BA662C8">
      <w:pPr>
        <w:rPr>
          <w:rFonts w:hint="eastAsia" w:ascii="宋体" w:hAnsi="宋体" w:eastAsia="宋体"/>
          <w:color w:val="auto"/>
          <w:szCs w:val="21"/>
          <w:highlight w:val="none"/>
        </w:rPr>
      </w:pPr>
      <w:r>
        <w:rPr>
          <w:rFonts w:hint="eastAsia" w:ascii="宋体" w:hAnsi="宋体" w:eastAsia="宋体"/>
          <w:color w:val="auto"/>
          <w:szCs w:val="21"/>
          <w:highlight w:val="none"/>
        </w:rPr>
        <w:t>(7)磋商文件规定的其它无效投标情形。</w:t>
      </w:r>
    </w:p>
    <w:p w14:paraId="6C3A6C94">
      <w:pPr>
        <w:rPr>
          <w:color w:val="auto"/>
          <w:highlight w:val="none"/>
        </w:rPr>
      </w:pPr>
    </w:p>
    <w:p w14:paraId="277D3944">
      <w:pPr>
        <w:rPr>
          <w:color w:val="auto"/>
          <w:highlight w:val="none"/>
        </w:rPr>
      </w:pPr>
    </w:p>
    <w:p w14:paraId="08D8A829">
      <w:pPr>
        <w:rPr>
          <w:color w:val="auto"/>
          <w:highlight w:val="none"/>
        </w:rPr>
      </w:pPr>
    </w:p>
    <w:p w14:paraId="0517407A">
      <w:pPr>
        <w:rPr>
          <w:color w:val="auto"/>
          <w:highlight w:val="none"/>
        </w:rPr>
      </w:pPr>
    </w:p>
    <w:p w14:paraId="61696050">
      <w:pPr>
        <w:rPr>
          <w:color w:val="auto"/>
          <w:highlight w:val="none"/>
        </w:rPr>
      </w:pPr>
    </w:p>
    <w:p w14:paraId="0D97DC3A">
      <w:pPr>
        <w:rPr>
          <w:color w:val="auto"/>
          <w:highlight w:val="none"/>
        </w:rPr>
      </w:pPr>
    </w:p>
    <w:p w14:paraId="7112DD98">
      <w:pPr>
        <w:rPr>
          <w:color w:val="auto"/>
          <w:highlight w:val="none"/>
        </w:rPr>
      </w:pPr>
    </w:p>
    <w:p w14:paraId="7843653A">
      <w:pPr>
        <w:rPr>
          <w:color w:val="auto"/>
          <w:highlight w:val="none"/>
        </w:rPr>
      </w:pPr>
    </w:p>
    <w:p w14:paraId="22C0EBDC">
      <w:pPr>
        <w:rPr>
          <w:color w:val="auto"/>
          <w:highlight w:val="none"/>
        </w:rPr>
      </w:pPr>
    </w:p>
    <w:p w14:paraId="2A85019D">
      <w:pPr>
        <w:rPr>
          <w:color w:val="auto"/>
          <w:highlight w:val="none"/>
        </w:rPr>
      </w:pPr>
    </w:p>
    <w:p w14:paraId="13EC3191">
      <w:pPr>
        <w:widowControl/>
        <w:spacing w:before="120" w:after="120" w:line="440" w:lineRule="exact"/>
        <w:jc w:val="center"/>
        <w:outlineLvl w:val="0"/>
        <w:rPr>
          <w:rFonts w:hint="eastAsia" w:ascii="宋体" w:hAnsi="宋体"/>
          <w:b/>
          <w:color w:val="auto"/>
          <w:sz w:val="30"/>
          <w:szCs w:val="30"/>
          <w:highlight w:val="none"/>
        </w:rPr>
      </w:pPr>
      <w:bookmarkStart w:id="34" w:name="_Toc5203"/>
      <w:r>
        <w:rPr>
          <w:rFonts w:hint="eastAsia" w:ascii="宋体" w:hAnsi="宋体"/>
          <w:b/>
          <w:color w:val="auto"/>
          <w:sz w:val="30"/>
          <w:szCs w:val="30"/>
          <w:highlight w:val="none"/>
        </w:rPr>
        <w:t xml:space="preserve">第五章  </w:t>
      </w:r>
      <w:r>
        <w:rPr>
          <w:rFonts w:hint="eastAsia" w:ascii="宋体"/>
          <w:b/>
          <w:color w:val="auto"/>
          <w:sz w:val="32"/>
          <w:szCs w:val="32"/>
          <w:highlight w:val="none"/>
        </w:rPr>
        <w:t>合同条款及格式参考范本（服务类）</w:t>
      </w:r>
      <w:bookmarkEnd w:id="34"/>
    </w:p>
    <w:p w14:paraId="138B82D7">
      <w:pPr>
        <w:spacing w:line="360" w:lineRule="auto"/>
        <w:rPr>
          <w:rFonts w:hint="eastAsia" w:ascii="仿宋_GB2312" w:hAnsi="仿宋" w:eastAsia="仿宋_GB2312"/>
          <w:color w:val="auto"/>
          <w:sz w:val="28"/>
          <w:szCs w:val="28"/>
          <w:highlight w:val="none"/>
        </w:rPr>
      </w:pPr>
    </w:p>
    <w:p w14:paraId="5BC8ACA9">
      <w:pPr>
        <w:widowControl/>
        <w:spacing w:line="400" w:lineRule="exact"/>
        <w:ind w:left="360"/>
        <w:jc w:val="center"/>
        <w:outlineLvl w:val="1"/>
        <w:rPr>
          <w:rFonts w:hint="eastAsia" w:ascii="宋体"/>
          <w:b/>
          <w:color w:val="auto"/>
          <w:sz w:val="30"/>
          <w:szCs w:val="30"/>
          <w:highlight w:val="none"/>
        </w:rPr>
      </w:pPr>
      <w:r>
        <w:rPr>
          <w:rFonts w:hint="eastAsia" w:ascii="宋体"/>
          <w:b/>
          <w:color w:val="auto"/>
          <w:sz w:val="30"/>
          <w:szCs w:val="30"/>
          <w:highlight w:val="none"/>
        </w:rPr>
        <w:t>一</w:t>
      </w:r>
      <w:bookmarkStart w:id="35" w:name="_Toc449028946"/>
      <w:r>
        <w:rPr>
          <w:rFonts w:hint="eastAsia" w:ascii="宋体"/>
          <w:b/>
          <w:color w:val="auto"/>
          <w:sz w:val="30"/>
          <w:szCs w:val="30"/>
          <w:highlight w:val="none"/>
        </w:rPr>
        <w:t>、合同协议书（格式）</w:t>
      </w:r>
      <w:bookmarkEnd w:id="35"/>
    </w:p>
    <w:p w14:paraId="1FCF8C23">
      <w:pPr>
        <w:spacing w:before="120" w:line="480" w:lineRule="auto"/>
        <w:ind w:left="960"/>
        <w:rPr>
          <w:rFonts w:hint="eastAsia" w:ascii="宋体" w:hAnsi="宋体"/>
          <w:color w:val="auto"/>
          <w:sz w:val="24"/>
          <w:highlight w:val="none"/>
        </w:rPr>
      </w:pPr>
    </w:p>
    <w:p w14:paraId="3F32CB10">
      <w:pPr>
        <w:spacing w:before="120" w:line="480" w:lineRule="auto"/>
        <w:ind w:left="960"/>
        <w:rPr>
          <w:rFonts w:hint="eastAsia" w:ascii="宋体" w:hAnsi="宋体"/>
          <w:color w:val="auto"/>
          <w:sz w:val="24"/>
          <w:highlight w:val="none"/>
        </w:rPr>
      </w:pPr>
    </w:p>
    <w:p w14:paraId="1CF47F4C">
      <w:pPr>
        <w:spacing w:before="120" w:line="480" w:lineRule="auto"/>
        <w:ind w:left="960"/>
        <w:rPr>
          <w:rFonts w:hint="eastAsia" w:ascii="宋体" w:hAnsi="宋体"/>
          <w:color w:val="auto"/>
          <w:sz w:val="24"/>
          <w:highlight w:val="none"/>
        </w:rPr>
      </w:pPr>
    </w:p>
    <w:p w14:paraId="24B0056E">
      <w:pPr>
        <w:spacing w:before="120" w:line="480" w:lineRule="auto"/>
        <w:ind w:left="960"/>
        <w:rPr>
          <w:rFonts w:hint="eastAsia" w:ascii="宋体" w:hAnsi="宋体"/>
          <w:color w:val="auto"/>
          <w:sz w:val="24"/>
          <w:highlight w:val="none"/>
        </w:rPr>
      </w:pPr>
    </w:p>
    <w:p w14:paraId="4572A662">
      <w:pPr>
        <w:pStyle w:val="27"/>
        <w:rPr>
          <w:rFonts w:hint="eastAsia" w:ascii="宋体" w:hAnsi="宋体"/>
          <w:color w:val="auto"/>
          <w:sz w:val="24"/>
          <w:szCs w:val="24"/>
          <w:highlight w:val="none"/>
        </w:rPr>
      </w:pPr>
    </w:p>
    <w:p w14:paraId="008C0F06">
      <w:pPr>
        <w:pStyle w:val="27"/>
        <w:rPr>
          <w:rFonts w:hint="eastAsia" w:ascii="宋体" w:hAnsi="宋体"/>
          <w:color w:val="auto"/>
          <w:sz w:val="24"/>
          <w:szCs w:val="24"/>
          <w:highlight w:val="none"/>
        </w:rPr>
      </w:pPr>
    </w:p>
    <w:p w14:paraId="22611CAD">
      <w:pPr>
        <w:pStyle w:val="27"/>
        <w:rPr>
          <w:rFonts w:hint="eastAsia" w:ascii="宋体" w:hAnsi="宋体"/>
          <w:color w:val="auto"/>
          <w:sz w:val="24"/>
          <w:szCs w:val="24"/>
          <w:highlight w:val="none"/>
        </w:rPr>
      </w:pPr>
    </w:p>
    <w:p w14:paraId="623F2265">
      <w:pPr>
        <w:pStyle w:val="27"/>
        <w:rPr>
          <w:rFonts w:hint="eastAsia" w:ascii="宋体" w:hAnsi="宋体"/>
          <w:color w:val="auto"/>
          <w:sz w:val="24"/>
          <w:szCs w:val="24"/>
          <w:highlight w:val="none"/>
        </w:rPr>
      </w:pPr>
    </w:p>
    <w:p w14:paraId="28C1A9F4">
      <w:pPr>
        <w:pStyle w:val="27"/>
        <w:rPr>
          <w:rFonts w:hint="eastAsia" w:ascii="宋体" w:hAnsi="宋体"/>
          <w:color w:val="auto"/>
          <w:sz w:val="24"/>
          <w:szCs w:val="24"/>
          <w:highlight w:val="none"/>
        </w:rPr>
      </w:pPr>
    </w:p>
    <w:p w14:paraId="28B6F010">
      <w:pPr>
        <w:pStyle w:val="27"/>
        <w:rPr>
          <w:rFonts w:hint="eastAsia" w:ascii="宋体" w:hAnsi="宋体"/>
          <w:color w:val="auto"/>
          <w:sz w:val="24"/>
          <w:szCs w:val="24"/>
          <w:highlight w:val="none"/>
        </w:rPr>
      </w:pPr>
    </w:p>
    <w:p w14:paraId="669A7747">
      <w:pPr>
        <w:pStyle w:val="27"/>
        <w:rPr>
          <w:rFonts w:hint="eastAsia" w:ascii="宋体" w:hAnsi="宋体"/>
          <w:color w:val="auto"/>
          <w:sz w:val="24"/>
          <w:szCs w:val="24"/>
          <w:highlight w:val="none"/>
        </w:rPr>
      </w:pPr>
    </w:p>
    <w:p w14:paraId="7B79E442">
      <w:pPr>
        <w:spacing w:before="120" w:line="480" w:lineRule="auto"/>
        <w:ind w:left="960"/>
        <w:rPr>
          <w:rFonts w:hint="eastAsia" w:ascii="宋体" w:hAnsi="宋体"/>
          <w:color w:val="auto"/>
          <w:sz w:val="24"/>
          <w:highlight w:val="none"/>
        </w:rPr>
      </w:pPr>
    </w:p>
    <w:p w14:paraId="317BCF39">
      <w:pPr>
        <w:spacing w:before="120" w:line="480" w:lineRule="auto"/>
        <w:ind w:firstLine="420" w:firstLineChars="200"/>
        <w:rPr>
          <w:rFonts w:hint="eastAsia" w:ascii="宋体" w:hAnsi="宋体"/>
          <w:color w:val="auto"/>
          <w:szCs w:val="21"/>
          <w:highlight w:val="none"/>
        </w:rPr>
      </w:pPr>
      <w:r>
        <w:rPr>
          <w:rFonts w:hint="eastAsia" w:ascii="宋体" w:hAnsi="宋体"/>
          <w:color w:val="auto"/>
          <w:szCs w:val="21"/>
          <w:highlight w:val="none"/>
        </w:rPr>
        <w:t xml:space="preserve">项目名称：    </w:t>
      </w:r>
    </w:p>
    <w:p w14:paraId="115EAAF8">
      <w:pPr>
        <w:spacing w:before="120" w:line="480" w:lineRule="auto"/>
        <w:ind w:firstLine="420" w:firstLineChars="200"/>
        <w:rPr>
          <w:rFonts w:hint="eastAsia" w:ascii="宋体" w:hAnsi="宋体"/>
          <w:color w:val="auto"/>
          <w:szCs w:val="21"/>
          <w:highlight w:val="none"/>
          <w:lang w:val="en-US" w:eastAsia="zh-CN"/>
        </w:rPr>
      </w:pPr>
      <w:r>
        <w:rPr>
          <w:rFonts w:hint="eastAsia" w:ascii="宋体" w:hAnsi="宋体"/>
          <w:color w:val="auto"/>
          <w:szCs w:val="21"/>
          <w:highlight w:val="none"/>
          <w:lang w:val="en-US" w:eastAsia="zh-CN"/>
        </w:rPr>
        <w:t>标包</w:t>
      </w:r>
      <w:r>
        <w:rPr>
          <w:rFonts w:hint="eastAsia" w:ascii="宋体" w:hAnsi="宋体"/>
          <w:color w:val="auto"/>
          <w:szCs w:val="21"/>
          <w:highlight w:val="none"/>
        </w:rPr>
        <w:t>号：</w:t>
      </w:r>
    </w:p>
    <w:p w14:paraId="41A1CF83">
      <w:pPr>
        <w:spacing w:before="120" w:line="480" w:lineRule="auto"/>
        <w:ind w:firstLine="420" w:firstLineChars="200"/>
        <w:rPr>
          <w:rFonts w:hint="eastAsia" w:ascii="宋体" w:hAnsi="宋体"/>
          <w:color w:val="auto"/>
          <w:szCs w:val="21"/>
          <w:highlight w:val="none"/>
        </w:rPr>
      </w:pPr>
      <w:r>
        <w:rPr>
          <w:rFonts w:hint="eastAsia" w:ascii="宋体" w:hAnsi="宋体"/>
          <w:color w:val="auto"/>
          <w:szCs w:val="21"/>
          <w:highlight w:val="none"/>
        </w:rPr>
        <w:t>甲方（采购人）：</w:t>
      </w:r>
      <w:r>
        <w:rPr>
          <w:rFonts w:hint="eastAsia" w:ascii="宋体" w:hAnsi="宋体"/>
          <w:color w:val="auto"/>
          <w:szCs w:val="21"/>
          <w:highlight w:val="none"/>
          <w:u w:val="single"/>
        </w:rPr>
        <w:t xml:space="preserve">                              </w:t>
      </w:r>
    </w:p>
    <w:p w14:paraId="068D0003">
      <w:pPr>
        <w:spacing w:before="120" w:line="480" w:lineRule="auto"/>
        <w:ind w:firstLine="420" w:firstLineChars="200"/>
        <w:rPr>
          <w:rFonts w:hint="eastAsia" w:ascii="宋体" w:hAnsi="宋体"/>
          <w:color w:val="auto"/>
          <w:szCs w:val="21"/>
          <w:highlight w:val="none"/>
        </w:rPr>
      </w:pPr>
      <w:r>
        <w:rPr>
          <w:rFonts w:hint="eastAsia" w:ascii="宋体" w:hAnsi="宋体"/>
          <w:color w:val="auto"/>
          <w:szCs w:val="21"/>
          <w:highlight w:val="none"/>
        </w:rPr>
        <w:t>乙方（中标人）：</w:t>
      </w:r>
      <w:r>
        <w:rPr>
          <w:rFonts w:ascii="宋体" w:hAnsi="宋体"/>
          <w:color w:val="auto"/>
          <w:szCs w:val="21"/>
          <w:highlight w:val="none"/>
          <w:u w:val="single"/>
        </w:rPr>
        <w:t xml:space="preserve">        </w:t>
      </w:r>
      <w:r>
        <w:rPr>
          <w:rFonts w:hint="eastAsia" w:ascii="宋体" w:hAnsi="宋体"/>
          <w:color w:val="auto"/>
          <w:szCs w:val="21"/>
          <w:highlight w:val="none"/>
          <w:u w:val="single"/>
        </w:rPr>
        <w:t xml:space="preserve"> </w:t>
      </w:r>
      <w:r>
        <w:rPr>
          <w:rFonts w:ascii="宋体" w:hAnsi="宋体"/>
          <w:color w:val="auto"/>
          <w:szCs w:val="21"/>
          <w:highlight w:val="none"/>
          <w:u w:val="single"/>
        </w:rPr>
        <w:t xml:space="preserve">   </w:t>
      </w:r>
      <w:r>
        <w:rPr>
          <w:rFonts w:hint="eastAsia" w:ascii="宋体" w:hAnsi="宋体"/>
          <w:color w:val="auto"/>
          <w:szCs w:val="21"/>
          <w:highlight w:val="none"/>
          <w:u w:val="single"/>
        </w:rPr>
        <w:t xml:space="preserve">                  </w:t>
      </w:r>
    </w:p>
    <w:p w14:paraId="127646D3">
      <w:pPr>
        <w:spacing w:before="120" w:line="480" w:lineRule="auto"/>
        <w:ind w:firstLine="420" w:firstLineChars="200"/>
        <w:rPr>
          <w:rFonts w:hint="eastAsia" w:ascii="宋体" w:hAnsi="宋体"/>
          <w:color w:val="auto"/>
          <w:szCs w:val="21"/>
          <w:highlight w:val="none"/>
        </w:rPr>
      </w:pPr>
      <w:r>
        <w:rPr>
          <w:rFonts w:hint="eastAsia" w:ascii="宋体" w:hAnsi="宋体"/>
          <w:color w:val="auto"/>
          <w:szCs w:val="21"/>
          <w:highlight w:val="none"/>
        </w:rPr>
        <w:t>签订地：</w:t>
      </w:r>
      <w:r>
        <w:rPr>
          <w:rFonts w:hint="eastAsia" w:ascii="宋体" w:hAnsi="宋体"/>
          <w:color w:val="auto"/>
          <w:szCs w:val="21"/>
          <w:highlight w:val="none"/>
          <w:u w:val="single"/>
        </w:rPr>
        <w:t xml:space="preserve">                                     </w:t>
      </w:r>
    </w:p>
    <w:p w14:paraId="37808862">
      <w:pPr>
        <w:spacing w:before="120" w:line="480" w:lineRule="auto"/>
        <w:ind w:firstLine="420" w:firstLineChars="200"/>
        <w:rPr>
          <w:rFonts w:hint="eastAsia" w:ascii="宋体" w:hAnsi="宋体"/>
          <w:color w:val="auto"/>
          <w:szCs w:val="21"/>
          <w:highlight w:val="none"/>
        </w:rPr>
      </w:pPr>
      <w:r>
        <w:rPr>
          <w:rFonts w:hint="eastAsia" w:ascii="宋体" w:hAnsi="宋体"/>
          <w:color w:val="auto"/>
          <w:szCs w:val="21"/>
          <w:highlight w:val="none"/>
        </w:rPr>
        <w:t>签订日期：</w:t>
      </w:r>
      <w:r>
        <w:rPr>
          <w:rFonts w:hint="eastAsia" w:ascii="宋体" w:hAnsi="宋体"/>
          <w:color w:val="auto"/>
          <w:szCs w:val="21"/>
          <w:highlight w:val="none"/>
          <w:u w:val="single"/>
        </w:rPr>
        <w:t xml:space="preserve">               </w:t>
      </w:r>
      <w:r>
        <w:rPr>
          <w:rFonts w:hint="eastAsia" w:ascii="宋体" w:hAnsi="宋体"/>
          <w:color w:val="auto"/>
          <w:szCs w:val="21"/>
          <w:highlight w:val="none"/>
        </w:rPr>
        <w:t>年</w:t>
      </w:r>
      <w:r>
        <w:rPr>
          <w:rFonts w:hint="eastAsia" w:ascii="宋体" w:hAnsi="宋体"/>
          <w:color w:val="auto"/>
          <w:szCs w:val="21"/>
          <w:highlight w:val="none"/>
          <w:u w:val="single"/>
        </w:rPr>
        <w:t xml:space="preserve">       </w:t>
      </w:r>
      <w:r>
        <w:rPr>
          <w:rFonts w:hint="eastAsia" w:ascii="宋体" w:hAnsi="宋体"/>
          <w:color w:val="auto"/>
          <w:szCs w:val="21"/>
          <w:highlight w:val="none"/>
        </w:rPr>
        <w:t>月</w:t>
      </w:r>
      <w:r>
        <w:rPr>
          <w:rFonts w:hint="eastAsia" w:ascii="宋体" w:hAnsi="宋体"/>
          <w:color w:val="auto"/>
          <w:szCs w:val="21"/>
          <w:highlight w:val="none"/>
          <w:u w:val="single"/>
        </w:rPr>
        <w:t xml:space="preserve">       </w:t>
      </w:r>
      <w:r>
        <w:rPr>
          <w:rFonts w:hint="eastAsia" w:ascii="宋体" w:hAnsi="宋体"/>
          <w:color w:val="auto"/>
          <w:szCs w:val="21"/>
          <w:highlight w:val="none"/>
        </w:rPr>
        <w:t>日</w:t>
      </w:r>
    </w:p>
    <w:p w14:paraId="21FA6EA2">
      <w:pPr>
        <w:spacing w:line="360" w:lineRule="auto"/>
        <w:rPr>
          <w:rFonts w:hint="eastAsia" w:ascii="仿宋_GB2312" w:hAnsi="仿宋" w:eastAsia="仿宋_GB2312"/>
          <w:b/>
          <w:color w:val="auto"/>
          <w:sz w:val="24"/>
          <w:highlight w:val="none"/>
        </w:rPr>
      </w:pPr>
    </w:p>
    <w:p w14:paraId="3FBD81F0">
      <w:pPr>
        <w:spacing w:line="360" w:lineRule="auto"/>
        <w:rPr>
          <w:rFonts w:hint="eastAsia" w:ascii="仿宋_GB2312" w:hAnsi="仿宋" w:eastAsia="仿宋_GB2312"/>
          <w:b/>
          <w:color w:val="auto"/>
          <w:sz w:val="24"/>
          <w:highlight w:val="none"/>
        </w:rPr>
      </w:pPr>
      <w:r>
        <w:rPr>
          <w:rFonts w:hint="eastAsia" w:ascii="仿宋_GB2312" w:hAnsi="仿宋" w:eastAsia="仿宋_GB2312"/>
          <w:b/>
          <w:color w:val="auto"/>
          <w:sz w:val="24"/>
          <w:highlight w:val="none"/>
        </w:rPr>
        <w:t>注：本合同仅为合同的参考文本，合同签订双方可根据项目的具体要求进行修订。</w:t>
      </w:r>
    </w:p>
    <w:p w14:paraId="52C3D43A">
      <w:pPr>
        <w:pStyle w:val="22"/>
        <w:ind w:firstLine="482"/>
        <w:rPr>
          <w:rFonts w:hint="eastAsia" w:ascii="仿宋_GB2312" w:hAnsi="仿宋" w:eastAsia="仿宋_GB2312"/>
          <w:b/>
          <w:color w:val="auto"/>
          <w:sz w:val="24"/>
          <w:highlight w:val="none"/>
        </w:rPr>
      </w:pPr>
    </w:p>
    <w:p w14:paraId="27FEDF62">
      <w:pPr>
        <w:rPr>
          <w:rFonts w:hint="eastAsia" w:ascii="仿宋_GB2312" w:hAnsi="仿宋" w:eastAsia="仿宋_GB2312"/>
          <w:b/>
          <w:color w:val="auto"/>
          <w:sz w:val="24"/>
          <w:highlight w:val="none"/>
        </w:rPr>
      </w:pPr>
    </w:p>
    <w:p w14:paraId="4E9658DD">
      <w:pPr>
        <w:numPr>
          <w:ilvl w:val="0"/>
          <w:numId w:val="5"/>
        </w:numPr>
        <w:tabs>
          <w:tab w:val="left" w:pos="2253"/>
        </w:tabs>
        <w:spacing w:line="500" w:lineRule="exact"/>
        <w:ind w:firstLine="695" w:firstLineChars="200"/>
        <w:jc w:val="center"/>
        <w:rPr>
          <w:rFonts w:ascii="宋体" w:hAnsi="宋体"/>
          <w:b/>
          <w:bCs/>
          <w:color w:val="auto"/>
          <w:spacing w:val="13"/>
          <w:sz w:val="32"/>
          <w:szCs w:val="32"/>
          <w:highlight w:val="none"/>
        </w:rPr>
      </w:pPr>
      <w:r>
        <w:rPr>
          <w:rFonts w:ascii="宋体" w:hAnsi="宋体"/>
          <w:b/>
          <w:bCs/>
          <w:color w:val="auto"/>
          <w:spacing w:val="13"/>
          <w:sz w:val="32"/>
          <w:szCs w:val="32"/>
          <w:highlight w:val="none"/>
        </w:rPr>
        <w:t>合同</w:t>
      </w:r>
      <w:r>
        <w:rPr>
          <w:rFonts w:hint="eastAsia" w:ascii="宋体" w:hAnsi="宋体"/>
          <w:b/>
          <w:bCs/>
          <w:color w:val="auto"/>
          <w:spacing w:val="13"/>
          <w:sz w:val="32"/>
          <w:szCs w:val="32"/>
          <w:highlight w:val="none"/>
        </w:rPr>
        <w:t>格式条款</w:t>
      </w:r>
    </w:p>
    <w:p w14:paraId="1F546025">
      <w:pPr>
        <w:pStyle w:val="8"/>
        <w:ind w:left="420" w:leftChars="200" w:firstLine="0" w:firstLineChars="0"/>
        <w:rPr>
          <w:rFonts w:hint="eastAsia"/>
          <w:color w:val="auto"/>
          <w:highlight w:val="none"/>
        </w:rPr>
      </w:pPr>
    </w:p>
    <w:p w14:paraId="0D396C2A">
      <w:pPr>
        <w:tabs>
          <w:tab w:val="left" w:pos="2253"/>
        </w:tabs>
        <w:spacing w:line="560" w:lineRule="exact"/>
        <w:ind w:firstLine="512" w:firstLineChars="200"/>
        <w:rPr>
          <w:rFonts w:hint="eastAsia" w:ascii="宋体" w:hAnsi="宋体"/>
          <w:color w:val="auto"/>
          <w:spacing w:val="8"/>
          <w:sz w:val="24"/>
          <w:highlight w:val="none"/>
          <w:u w:val="single"/>
        </w:rPr>
      </w:pPr>
      <w:r>
        <w:rPr>
          <w:rFonts w:hint="eastAsia" w:ascii="宋体" w:hAnsi="宋体"/>
          <w:color w:val="auto"/>
          <w:spacing w:val="8"/>
          <w:sz w:val="24"/>
          <w:highlight w:val="none"/>
          <w:u w:val="single"/>
        </w:rPr>
        <w:t>（采购人名称）</w:t>
      </w:r>
      <w:r>
        <w:rPr>
          <w:rFonts w:ascii="宋体" w:hAnsi="宋体"/>
          <w:color w:val="auto"/>
          <w:spacing w:val="8"/>
          <w:sz w:val="24"/>
          <w:highlight w:val="none"/>
        </w:rPr>
        <w:t>(以下简称：甲方)</w:t>
      </w:r>
      <w:r>
        <w:rPr>
          <w:rFonts w:hint="eastAsia" w:ascii="宋体" w:hAnsi="宋体"/>
          <w:color w:val="auto"/>
          <w:spacing w:val="8"/>
          <w:sz w:val="24"/>
          <w:highlight w:val="none"/>
        </w:rPr>
        <w:t>通过公开招标，经评标委员会评定</w:t>
      </w:r>
      <w:r>
        <w:rPr>
          <w:rFonts w:ascii="宋体" w:hAnsi="宋体"/>
          <w:color w:val="auto"/>
          <w:spacing w:val="8"/>
          <w:sz w:val="24"/>
          <w:highlight w:val="none"/>
        </w:rPr>
        <w:t>，</w:t>
      </w:r>
      <w:r>
        <w:rPr>
          <w:rFonts w:hint="eastAsia" w:ascii="宋体" w:hAnsi="宋体"/>
          <w:color w:val="auto"/>
          <w:spacing w:val="6"/>
          <w:sz w:val="24"/>
          <w:highlight w:val="none"/>
        </w:rPr>
        <w:t>确定</w:t>
      </w:r>
      <w:r>
        <w:rPr>
          <w:rFonts w:hint="eastAsia" w:ascii="宋体" w:hAnsi="宋体"/>
          <w:color w:val="auto"/>
          <w:spacing w:val="6"/>
          <w:sz w:val="24"/>
          <w:highlight w:val="none"/>
          <w:u w:val="single"/>
        </w:rPr>
        <w:t>（中标人名称）</w:t>
      </w:r>
      <w:r>
        <w:rPr>
          <w:rFonts w:ascii="宋体" w:hAnsi="宋体"/>
          <w:color w:val="auto"/>
          <w:spacing w:val="-1"/>
          <w:sz w:val="24"/>
          <w:highlight w:val="none"/>
          <w:u w:val="single"/>
        </w:rPr>
        <w:t xml:space="preserve"> </w:t>
      </w:r>
      <w:r>
        <w:rPr>
          <w:rFonts w:ascii="宋体" w:hAnsi="宋体"/>
          <w:color w:val="auto"/>
          <w:sz w:val="24"/>
          <w:highlight w:val="none"/>
        </w:rPr>
        <w:t>(以下简称：乙方)</w:t>
      </w:r>
      <w:r>
        <w:rPr>
          <w:rFonts w:hint="eastAsia" w:ascii="宋体" w:hAnsi="宋体"/>
          <w:color w:val="auto"/>
          <w:sz w:val="24"/>
          <w:highlight w:val="none"/>
        </w:rPr>
        <w:t>为本项目中标人，现按照采购文件确定的事项签订本合同</w:t>
      </w:r>
      <w:r>
        <w:rPr>
          <w:rFonts w:ascii="宋体" w:hAnsi="宋体"/>
          <w:color w:val="auto"/>
          <w:spacing w:val="-3"/>
          <w:sz w:val="24"/>
          <w:highlight w:val="none"/>
        </w:rPr>
        <w:t>。</w:t>
      </w:r>
    </w:p>
    <w:p w14:paraId="0BD297A3">
      <w:pPr>
        <w:spacing w:line="560" w:lineRule="exact"/>
        <w:ind w:firstLine="472" w:firstLineChars="200"/>
        <w:rPr>
          <w:rFonts w:hint="eastAsia" w:ascii="宋体" w:hAnsi="宋体"/>
          <w:color w:val="auto"/>
          <w:spacing w:val="-2"/>
          <w:sz w:val="24"/>
          <w:highlight w:val="none"/>
        </w:rPr>
      </w:pPr>
      <w:r>
        <w:rPr>
          <w:rFonts w:hint="eastAsia" w:ascii="宋体" w:hAnsi="宋体"/>
          <w:color w:val="auto"/>
          <w:spacing w:val="-2"/>
          <w:sz w:val="24"/>
          <w:highlight w:val="none"/>
        </w:rPr>
        <w:t>根据《中华人民共和国民法典》、《中华人民共和国政府采购法》等相关法律法规之规定，按照平等、自愿、公平和诚实信用的原则，经甲方和乙方协商一致，约定以下合同条款，以兹共同遵守、全面履行</w:t>
      </w:r>
      <w:r>
        <w:rPr>
          <w:rFonts w:ascii="宋体" w:hAnsi="宋体"/>
          <w:color w:val="auto"/>
          <w:spacing w:val="-2"/>
          <w:sz w:val="24"/>
          <w:highlight w:val="none"/>
        </w:rPr>
        <w:t>。</w:t>
      </w:r>
    </w:p>
    <w:p w14:paraId="2247FA3B">
      <w:pPr>
        <w:spacing w:line="560" w:lineRule="exact"/>
        <w:ind w:firstLine="474" w:firstLineChars="200"/>
        <w:rPr>
          <w:rFonts w:ascii="宋体" w:hAnsi="宋体"/>
          <w:b/>
          <w:bCs/>
          <w:color w:val="auto"/>
          <w:spacing w:val="-2"/>
          <w:sz w:val="24"/>
          <w:highlight w:val="none"/>
        </w:rPr>
      </w:pPr>
      <w:r>
        <w:rPr>
          <w:rFonts w:ascii="宋体" w:hAnsi="宋体"/>
          <w:b/>
          <w:bCs/>
          <w:color w:val="auto"/>
          <w:spacing w:val="-2"/>
          <w:sz w:val="24"/>
          <w:highlight w:val="none"/>
        </w:rPr>
        <w:t>1.1 合同组成部分</w:t>
      </w:r>
    </w:p>
    <w:p w14:paraId="0ACD3826">
      <w:pPr>
        <w:spacing w:line="560" w:lineRule="exact"/>
        <w:ind w:firstLine="472" w:firstLineChars="200"/>
        <w:rPr>
          <w:rFonts w:ascii="宋体" w:hAnsi="宋体"/>
          <w:color w:val="auto"/>
          <w:spacing w:val="-2"/>
          <w:sz w:val="24"/>
          <w:highlight w:val="none"/>
        </w:rPr>
      </w:pPr>
      <w:r>
        <w:rPr>
          <w:rFonts w:ascii="宋体" w:hAnsi="宋体"/>
          <w:color w:val="auto"/>
          <w:spacing w:val="-2"/>
          <w:sz w:val="24"/>
          <w:highlight w:val="none"/>
        </w:rPr>
        <w:t>下列文件为本合同的组成部分</w:t>
      </w:r>
      <w:r>
        <w:rPr>
          <w:rFonts w:hint="eastAsia" w:ascii="宋体" w:hAnsi="宋体"/>
          <w:color w:val="auto"/>
          <w:spacing w:val="-2"/>
          <w:sz w:val="24"/>
          <w:highlight w:val="none"/>
        </w:rPr>
        <w:t>，</w:t>
      </w:r>
      <w:r>
        <w:rPr>
          <w:rFonts w:ascii="宋体" w:hAnsi="宋体"/>
          <w:color w:val="auto"/>
          <w:spacing w:val="-2"/>
          <w:sz w:val="24"/>
          <w:highlight w:val="none"/>
        </w:rPr>
        <w:t>并构成一个整体</w:t>
      </w:r>
      <w:r>
        <w:rPr>
          <w:rFonts w:hint="eastAsia" w:ascii="宋体" w:hAnsi="宋体"/>
          <w:color w:val="auto"/>
          <w:spacing w:val="-2"/>
          <w:sz w:val="24"/>
          <w:highlight w:val="none"/>
        </w:rPr>
        <w:t>，</w:t>
      </w:r>
      <w:r>
        <w:rPr>
          <w:rFonts w:ascii="宋体" w:hAnsi="宋体"/>
          <w:color w:val="auto"/>
          <w:spacing w:val="-2"/>
          <w:sz w:val="24"/>
          <w:highlight w:val="none"/>
        </w:rPr>
        <w:t>需综合解释、相互补充。如果下列文件内容出现不一致的情形</w:t>
      </w:r>
      <w:r>
        <w:rPr>
          <w:rFonts w:hint="eastAsia" w:ascii="宋体" w:hAnsi="宋体"/>
          <w:color w:val="auto"/>
          <w:spacing w:val="-2"/>
          <w:sz w:val="24"/>
          <w:highlight w:val="none"/>
        </w:rPr>
        <w:t>，</w:t>
      </w:r>
      <w:r>
        <w:rPr>
          <w:rFonts w:ascii="宋体" w:hAnsi="宋体"/>
          <w:color w:val="auto"/>
          <w:spacing w:val="-2"/>
          <w:sz w:val="24"/>
          <w:highlight w:val="none"/>
        </w:rPr>
        <w:t>那么在保证按照</w:t>
      </w:r>
      <w:r>
        <w:rPr>
          <w:rFonts w:hint="eastAsia" w:ascii="宋体" w:hAnsi="宋体"/>
          <w:color w:val="auto"/>
          <w:spacing w:val="-2"/>
          <w:sz w:val="24"/>
          <w:highlight w:val="none"/>
        </w:rPr>
        <w:t>招标文件</w:t>
      </w:r>
      <w:r>
        <w:rPr>
          <w:rFonts w:ascii="宋体" w:hAnsi="宋体"/>
          <w:color w:val="auto"/>
          <w:spacing w:val="-2"/>
          <w:sz w:val="24"/>
          <w:highlight w:val="none"/>
        </w:rPr>
        <w:t>确定的事项前提下</w:t>
      </w:r>
      <w:r>
        <w:rPr>
          <w:rFonts w:hint="eastAsia" w:ascii="宋体" w:hAnsi="宋体"/>
          <w:color w:val="auto"/>
          <w:spacing w:val="-2"/>
          <w:sz w:val="24"/>
          <w:highlight w:val="none"/>
        </w:rPr>
        <w:t>，</w:t>
      </w:r>
      <w:r>
        <w:rPr>
          <w:rFonts w:ascii="宋体" w:hAnsi="宋体"/>
          <w:color w:val="auto"/>
          <w:spacing w:val="-2"/>
          <w:sz w:val="24"/>
          <w:highlight w:val="none"/>
        </w:rPr>
        <w:t>组成本合同的多个文件的优先适用顺序如下：</w:t>
      </w:r>
    </w:p>
    <w:p w14:paraId="400947E3">
      <w:pPr>
        <w:spacing w:line="560" w:lineRule="exact"/>
        <w:ind w:firstLine="472" w:firstLineChars="200"/>
        <w:rPr>
          <w:rFonts w:ascii="宋体" w:hAnsi="宋体"/>
          <w:color w:val="auto"/>
          <w:spacing w:val="-2"/>
          <w:sz w:val="24"/>
          <w:highlight w:val="none"/>
        </w:rPr>
      </w:pPr>
      <w:r>
        <w:rPr>
          <w:rFonts w:ascii="宋体" w:hAnsi="宋体"/>
          <w:color w:val="auto"/>
          <w:spacing w:val="-2"/>
          <w:sz w:val="24"/>
          <w:highlight w:val="none"/>
        </w:rPr>
        <w:t>1.1.1 本合同及其补充合同、变更协议；</w:t>
      </w:r>
    </w:p>
    <w:p w14:paraId="19AD745A">
      <w:pPr>
        <w:spacing w:line="560" w:lineRule="exact"/>
        <w:ind w:firstLine="472" w:firstLineChars="200"/>
        <w:rPr>
          <w:rFonts w:ascii="宋体" w:hAnsi="宋体"/>
          <w:color w:val="auto"/>
          <w:spacing w:val="-2"/>
          <w:sz w:val="24"/>
          <w:highlight w:val="none"/>
        </w:rPr>
      </w:pPr>
      <w:r>
        <w:rPr>
          <w:rFonts w:ascii="宋体" w:hAnsi="宋体"/>
          <w:color w:val="auto"/>
          <w:spacing w:val="-2"/>
          <w:sz w:val="24"/>
          <w:highlight w:val="none"/>
        </w:rPr>
        <w:t xml:space="preserve">1.1.2 </w:t>
      </w:r>
      <w:r>
        <w:rPr>
          <w:rFonts w:hint="eastAsia" w:ascii="宋体" w:hAnsi="宋体"/>
          <w:color w:val="auto"/>
          <w:spacing w:val="-2"/>
          <w:sz w:val="24"/>
          <w:highlight w:val="none"/>
        </w:rPr>
        <w:t>中标</w:t>
      </w:r>
      <w:r>
        <w:rPr>
          <w:rFonts w:ascii="宋体" w:hAnsi="宋体"/>
          <w:color w:val="auto"/>
          <w:spacing w:val="-2"/>
          <w:sz w:val="24"/>
          <w:highlight w:val="none"/>
        </w:rPr>
        <w:t>通知书；</w:t>
      </w:r>
    </w:p>
    <w:p w14:paraId="64788FD9">
      <w:pPr>
        <w:spacing w:line="560" w:lineRule="exact"/>
        <w:ind w:firstLine="472" w:firstLineChars="200"/>
        <w:rPr>
          <w:rFonts w:ascii="宋体" w:hAnsi="宋体"/>
          <w:color w:val="auto"/>
          <w:spacing w:val="-2"/>
          <w:sz w:val="24"/>
          <w:highlight w:val="none"/>
        </w:rPr>
      </w:pPr>
      <w:r>
        <w:rPr>
          <w:rFonts w:ascii="宋体" w:hAnsi="宋体"/>
          <w:color w:val="auto"/>
          <w:spacing w:val="-2"/>
          <w:sz w:val="24"/>
          <w:highlight w:val="none"/>
        </w:rPr>
        <w:t xml:space="preserve">1.1.3 </w:t>
      </w:r>
      <w:r>
        <w:rPr>
          <w:rFonts w:hint="eastAsia" w:ascii="宋体" w:hAnsi="宋体"/>
          <w:color w:val="auto"/>
          <w:spacing w:val="-2"/>
          <w:sz w:val="24"/>
          <w:highlight w:val="none"/>
        </w:rPr>
        <w:t>招标</w:t>
      </w:r>
      <w:r>
        <w:rPr>
          <w:rFonts w:ascii="宋体" w:hAnsi="宋体"/>
          <w:color w:val="auto"/>
          <w:spacing w:val="-2"/>
          <w:sz w:val="24"/>
          <w:highlight w:val="none"/>
        </w:rPr>
        <w:t>文件(含澄清或者说明文件)；</w:t>
      </w:r>
    </w:p>
    <w:p w14:paraId="2508508C">
      <w:pPr>
        <w:spacing w:line="560" w:lineRule="exact"/>
        <w:ind w:firstLine="472" w:firstLineChars="200"/>
        <w:rPr>
          <w:rFonts w:ascii="宋体" w:hAnsi="宋体"/>
          <w:color w:val="auto"/>
          <w:spacing w:val="-2"/>
          <w:sz w:val="24"/>
          <w:highlight w:val="none"/>
        </w:rPr>
      </w:pPr>
      <w:r>
        <w:rPr>
          <w:rFonts w:ascii="宋体" w:hAnsi="宋体"/>
          <w:color w:val="auto"/>
          <w:spacing w:val="-2"/>
          <w:sz w:val="24"/>
          <w:highlight w:val="none"/>
        </w:rPr>
        <w:t xml:space="preserve">1.1.4 </w:t>
      </w:r>
      <w:r>
        <w:rPr>
          <w:rFonts w:hint="eastAsia" w:ascii="宋体" w:hAnsi="宋体"/>
          <w:color w:val="auto"/>
          <w:spacing w:val="-2"/>
          <w:sz w:val="24"/>
          <w:highlight w:val="none"/>
        </w:rPr>
        <w:t>投标</w:t>
      </w:r>
      <w:r>
        <w:rPr>
          <w:rFonts w:ascii="宋体" w:hAnsi="宋体"/>
          <w:color w:val="auto"/>
          <w:spacing w:val="-2"/>
          <w:sz w:val="24"/>
          <w:highlight w:val="none"/>
        </w:rPr>
        <w:t>文件(含澄清或者修改文件)；</w:t>
      </w:r>
    </w:p>
    <w:p w14:paraId="72FE8EFB">
      <w:pPr>
        <w:spacing w:line="560" w:lineRule="exact"/>
        <w:ind w:firstLine="472" w:firstLineChars="200"/>
        <w:rPr>
          <w:rFonts w:ascii="宋体" w:hAnsi="宋体"/>
          <w:color w:val="auto"/>
          <w:spacing w:val="-2"/>
          <w:sz w:val="24"/>
          <w:highlight w:val="none"/>
        </w:rPr>
      </w:pPr>
      <w:r>
        <w:rPr>
          <w:rFonts w:ascii="宋体" w:hAnsi="宋体"/>
          <w:color w:val="auto"/>
          <w:spacing w:val="-2"/>
          <w:sz w:val="24"/>
          <w:highlight w:val="none"/>
        </w:rPr>
        <w:t>1.1.5 其他相关采购文件。</w:t>
      </w:r>
    </w:p>
    <w:p w14:paraId="46FD9827">
      <w:pPr>
        <w:spacing w:line="560" w:lineRule="exact"/>
        <w:ind w:firstLine="474" w:firstLineChars="200"/>
        <w:rPr>
          <w:rFonts w:ascii="宋体" w:hAnsi="宋体"/>
          <w:b/>
          <w:bCs/>
          <w:color w:val="auto"/>
          <w:spacing w:val="-2"/>
          <w:sz w:val="24"/>
          <w:highlight w:val="none"/>
        </w:rPr>
      </w:pPr>
      <w:r>
        <w:rPr>
          <w:rFonts w:ascii="宋体" w:hAnsi="宋体"/>
          <w:b/>
          <w:bCs/>
          <w:color w:val="auto"/>
          <w:spacing w:val="-2"/>
          <w:sz w:val="24"/>
          <w:highlight w:val="none"/>
        </w:rPr>
        <w:t>1.2 服务</w:t>
      </w:r>
    </w:p>
    <w:p w14:paraId="50134168">
      <w:pPr>
        <w:spacing w:line="560" w:lineRule="exact"/>
        <w:ind w:firstLine="472" w:firstLineChars="200"/>
        <w:rPr>
          <w:rFonts w:ascii="宋体" w:hAnsi="宋体"/>
          <w:color w:val="auto"/>
          <w:spacing w:val="-2"/>
          <w:sz w:val="24"/>
          <w:highlight w:val="none"/>
        </w:rPr>
      </w:pPr>
      <w:r>
        <w:rPr>
          <w:rFonts w:ascii="宋体" w:hAnsi="宋体"/>
          <w:color w:val="auto"/>
          <w:spacing w:val="-2"/>
          <w:sz w:val="24"/>
          <w:highlight w:val="none"/>
        </w:rPr>
        <w:t>1.2.1 服务名称：</w:t>
      </w:r>
      <w:r>
        <w:rPr>
          <w:rFonts w:ascii="宋体" w:hAnsi="宋体"/>
          <w:color w:val="auto"/>
          <w:spacing w:val="-2"/>
          <w:sz w:val="24"/>
          <w:highlight w:val="none"/>
          <w:u w:val="single"/>
        </w:rPr>
        <w:t xml:space="preserve">            </w:t>
      </w:r>
      <w:r>
        <w:rPr>
          <w:rFonts w:ascii="宋体" w:hAnsi="宋体"/>
          <w:color w:val="auto"/>
          <w:spacing w:val="-2"/>
          <w:sz w:val="24"/>
          <w:highlight w:val="none"/>
        </w:rPr>
        <w:t>；</w:t>
      </w:r>
    </w:p>
    <w:p w14:paraId="058E3749">
      <w:pPr>
        <w:spacing w:line="560" w:lineRule="exact"/>
        <w:ind w:firstLine="472" w:firstLineChars="200"/>
        <w:rPr>
          <w:rFonts w:ascii="宋体" w:hAnsi="宋体"/>
          <w:color w:val="auto"/>
          <w:spacing w:val="-2"/>
          <w:sz w:val="24"/>
          <w:highlight w:val="none"/>
        </w:rPr>
      </w:pPr>
      <w:r>
        <w:rPr>
          <w:rFonts w:ascii="宋体" w:hAnsi="宋体"/>
          <w:color w:val="auto"/>
          <w:spacing w:val="-2"/>
          <w:sz w:val="24"/>
          <w:highlight w:val="none"/>
        </w:rPr>
        <w:t>1.2.2 服务内容：</w:t>
      </w:r>
      <w:r>
        <w:rPr>
          <w:rFonts w:ascii="宋体" w:hAnsi="宋体"/>
          <w:color w:val="auto"/>
          <w:spacing w:val="-2"/>
          <w:sz w:val="24"/>
          <w:highlight w:val="none"/>
          <w:u w:val="single"/>
        </w:rPr>
        <w:t xml:space="preserve">              </w:t>
      </w:r>
      <w:r>
        <w:rPr>
          <w:rFonts w:ascii="宋体" w:hAnsi="宋体"/>
          <w:color w:val="auto"/>
          <w:spacing w:val="-2"/>
          <w:sz w:val="24"/>
          <w:highlight w:val="none"/>
        </w:rPr>
        <w:t>；</w:t>
      </w:r>
    </w:p>
    <w:p w14:paraId="50249E7B">
      <w:pPr>
        <w:spacing w:line="560" w:lineRule="exact"/>
        <w:ind w:firstLine="472" w:firstLineChars="200"/>
        <w:rPr>
          <w:rFonts w:ascii="宋体" w:hAnsi="宋体"/>
          <w:color w:val="auto"/>
          <w:spacing w:val="-2"/>
          <w:sz w:val="24"/>
          <w:highlight w:val="none"/>
        </w:rPr>
      </w:pPr>
      <w:r>
        <w:rPr>
          <w:rFonts w:ascii="宋体" w:hAnsi="宋体"/>
          <w:color w:val="auto"/>
          <w:spacing w:val="-2"/>
          <w:sz w:val="24"/>
          <w:highlight w:val="none"/>
        </w:rPr>
        <w:t>1.2.3 服务质量：</w:t>
      </w:r>
      <w:r>
        <w:rPr>
          <w:rFonts w:ascii="宋体" w:hAnsi="宋体"/>
          <w:color w:val="auto"/>
          <w:spacing w:val="-2"/>
          <w:sz w:val="24"/>
          <w:highlight w:val="none"/>
          <w:u w:val="single"/>
        </w:rPr>
        <w:t xml:space="preserve">               </w:t>
      </w:r>
      <w:r>
        <w:rPr>
          <w:rFonts w:ascii="宋体" w:hAnsi="宋体"/>
          <w:color w:val="auto"/>
          <w:spacing w:val="-2"/>
          <w:sz w:val="24"/>
          <w:highlight w:val="none"/>
        </w:rPr>
        <w:t>。</w:t>
      </w:r>
    </w:p>
    <w:p w14:paraId="77618F11">
      <w:pPr>
        <w:spacing w:line="560" w:lineRule="exact"/>
        <w:ind w:firstLine="474" w:firstLineChars="200"/>
        <w:rPr>
          <w:rFonts w:ascii="宋体" w:hAnsi="宋体"/>
          <w:b/>
          <w:bCs/>
          <w:color w:val="auto"/>
          <w:spacing w:val="-2"/>
          <w:sz w:val="24"/>
          <w:highlight w:val="none"/>
        </w:rPr>
      </w:pPr>
      <w:r>
        <w:rPr>
          <w:rFonts w:ascii="宋体" w:hAnsi="宋体"/>
          <w:b/>
          <w:bCs/>
          <w:color w:val="auto"/>
          <w:spacing w:val="-2"/>
          <w:sz w:val="24"/>
          <w:highlight w:val="none"/>
        </w:rPr>
        <w:t>1.3 价款</w:t>
      </w:r>
    </w:p>
    <w:p w14:paraId="1B24861F">
      <w:pPr>
        <w:spacing w:line="560" w:lineRule="exact"/>
        <w:ind w:firstLine="472" w:firstLineChars="200"/>
        <w:rPr>
          <w:rFonts w:ascii="宋体" w:hAnsi="宋体"/>
          <w:color w:val="auto"/>
          <w:spacing w:val="-2"/>
          <w:sz w:val="24"/>
          <w:highlight w:val="none"/>
        </w:rPr>
      </w:pPr>
      <w:r>
        <w:rPr>
          <w:rFonts w:ascii="宋体" w:hAnsi="宋体"/>
          <w:color w:val="auto"/>
          <w:spacing w:val="-2"/>
          <w:sz w:val="24"/>
          <w:highlight w:val="none"/>
        </w:rPr>
        <w:t>本合同总价为：</w:t>
      </w:r>
      <w:r>
        <w:rPr>
          <w:rFonts w:hint="eastAsia" w:ascii="宋体" w:hAnsi="宋体"/>
          <w:color w:val="auto"/>
          <w:spacing w:val="-2"/>
          <w:sz w:val="24"/>
          <w:highlight w:val="none"/>
        </w:rPr>
        <w:t>¥</w:t>
      </w:r>
      <w:r>
        <w:rPr>
          <w:rFonts w:ascii="宋体" w:hAnsi="宋体"/>
          <w:color w:val="auto"/>
          <w:spacing w:val="-2"/>
          <w:sz w:val="24"/>
          <w:highlight w:val="none"/>
          <w:u w:val="single"/>
        </w:rPr>
        <w:t xml:space="preserve">  </w:t>
      </w:r>
      <w:r>
        <w:rPr>
          <w:rFonts w:hint="eastAsia" w:ascii="宋体" w:hAnsi="宋体"/>
          <w:color w:val="auto"/>
          <w:spacing w:val="-2"/>
          <w:sz w:val="24"/>
          <w:highlight w:val="none"/>
          <w:u w:val="single"/>
        </w:rPr>
        <w:t xml:space="preserve">       </w:t>
      </w:r>
      <w:r>
        <w:rPr>
          <w:rFonts w:ascii="宋体" w:hAnsi="宋体"/>
          <w:color w:val="auto"/>
          <w:spacing w:val="-2"/>
          <w:sz w:val="24"/>
          <w:highlight w:val="none"/>
          <w:u w:val="single"/>
        </w:rPr>
        <w:t xml:space="preserve">  </w:t>
      </w:r>
      <w:r>
        <w:rPr>
          <w:rFonts w:ascii="宋体" w:hAnsi="宋体"/>
          <w:color w:val="auto"/>
          <w:spacing w:val="-2"/>
          <w:sz w:val="24"/>
          <w:highlight w:val="none"/>
        </w:rPr>
        <w:t>元 (大写：人民币</w:t>
      </w:r>
      <w:r>
        <w:rPr>
          <w:rFonts w:ascii="宋体" w:hAnsi="宋体"/>
          <w:color w:val="auto"/>
          <w:spacing w:val="-2"/>
          <w:sz w:val="24"/>
          <w:highlight w:val="none"/>
          <w:u w:val="single"/>
        </w:rPr>
        <w:t xml:space="preserve">             </w:t>
      </w:r>
      <w:r>
        <w:rPr>
          <w:rFonts w:ascii="宋体" w:hAnsi="宋体"/>
          <w:color w:val="auto"/>
          <w:spacing w:val="-2"/>
          <w:sz w:val="24"/>
          <w:highlight w:val="none"/>
        </w:rPr>
        <w:t>整) 。</w:t>
      </w:r>
    </w:p>
    <w:p w14:paraId="330AAFC7">
      <w:pPr>
        <w:spacing w:line="560" w:lineRule="exact"/>
        <w:ind w:firstLine="472" w:firstLineChars="200"/>
        <w:rPr>
          <w:rFonts w:hint="eastAsia" w:ascii="宋体" w:hAnsi="宋体"/>
          <w:color w:val="auto"/>
          <w:spacing w:val="-2"/>
          <w:sz w:val="24"/>
          <w:highlight w:val="none"/>
        </w:rPr>
      </w:pPr>
      <w:r>
        <w:rPr>
          <w:rFonts w:hint="eastAsia" w:ascii="宋体" w:hAnsi="宋体"/>
          <w:color w:val="auto"/>
          <w:spacing w:val="-2"/>
          <w:sz w:val="24"/>
          <w:highlight w:val="none"/>
        </w:rPr>
        <w:t>合同价格形式：总价合同</w:t>
      </w:r>
    </w:p>
    <w:p w14:paraId="1E3EA3D0">
      <w:pPr>
        <w:spacing w:line="560" w:lineRule="exact"/>
        <w:ind w:firstLine="474" w:firstLineChars="200"/>
        <w:rPr>
          <w:rFonts w:ascii="宋体" w:hAnsi="宋体"/>
          <w:b/>
          <w:bCs/>
          <w:color w:val="auto"/>
          <w:spacing w:val="-2"/>
          <w:sz w:val="24"/>
          <w:highlight w:val="none"/>
        </w:rPr>
      </w:pPr>
      <w:r>
        <w:rPr>
          <w:rFonts w:ascii="宋体" w:hAnsi="宋体"/>
          <w:b/>
          <w:bCs/>
          <w:color w:val="auto"/>
          <w:spacing w:val="-2"/>
          <w:sz w:val="24"/>
          <w:highlight w:val="none"/>
        </w:rPr>
        <w:t>1.4 付款方式和发票开具方式</w:t>
      </w:r>
    </w:p>
    <w:p w14:paraId="308A3A89">
      <w:pPr>
        <w:spacing w:line="560" w:lineRule="exact"/>
        <w:ind w:firstLine="472" w:firstLineChars="200"/>
        <w:rPr>
          <w:rFonts w:ascii="宋体" w:hAnsi="宋体"/>
          <w:color w:val="auto"/>
          <w:spacing w:val="-2"/>
          <w:sz w:val="24"/>
          <w:highlight w:val="none"/>
        </w:rPr>
      </w:pPr>
      <w:r>
        <w:rPr>
          <w:rFonts w:ascii="宋体" w:hAnsi="宋体"/>
          <w:color w:val="auto"/>
          <w:spacing w:val="-2"/>
          <w:sz w:val="24"/>
          <w:highlight w:val="none"/>
        </w:rPr>
        <w:t>1.4.1 付款方式：</w:t>
      </w:r>
      <w:r>
        <w:rPr>
          <w:rFonts w:hint="eastAsia" w:ascii="宋体" w:hAnsi="宋体"/>
          <w:b/>
          <w:bCs/>
          <w:color w:val="auto"/>
          <w:spacing w:val="-2"/>
          <w:sz w:val="24"/>
          <w:highlight w:val="none"/>
          <w:u w:val="single"/>
        </w:rPr>
        <w:t>合同签订后，在合同、预付款担保措施生效以及具备实施条件后3个工作日内采购人支付60%预付款，年度末期经评估合格的，一次性支付余款。注：末期评估为“不合格”的，采购人有权即中止服务采购合同并不予支付当期服务费用。</w:t>
      </w:r>
    </w:p>
    <w:p w14:paraId="20E9D23B">
      <w:pPr>
        <w:spacing w:line="560" w:lineRule="exact"/>
        <w:ind w:firstLine="472" w:firstLineChars="200"/>
        <w:rPr>
          <w:rFonts w:ascii="宋体" w:hAnsi="宋体"/>
          <w:color w:val="auto"/>
          <w:spacing w:val="-2"/>
          <w:sz w:val="24"/>
          <w:highlight w:val="none"/>
        </w:rPr>
      </w:pPr>
      <w:r>
        <w:rPr>
          <w:rFonts w:ascii="宋体" w:hAnsi="宋体"/>
          <w:color w:val="auto"/>
          <w:spacing w:val="-2"/>
          <w:sz w:val="24"/>
          <w:highlight w:val="none"/>
        </w:rPr>
        <w:t>1.4.2 发票开具方式：</w:t>
      </w:r>
      <w:r>
        <w:rPr>
          <w:rFonts w:ascii="宋体" w:hAnsi="宋体"/>
          <w:color w:val="auto"/>
          <w:spacing w:val="-2"/>
          <w:sz w:val="24"/>
          <w:highlight w:val="none"/>
          <w:u w:val="single"/>
        </w:rPr>
        <w:t xml:space="preserve">              </w:t>
      </w:r>
      <w:r>
        <w:rPr>
          <w:rFonts w:ascii="宋体" w:hAnsi="宋体"/>
          <w:color w:val="auto"/>
          <w:spacing w:val="-2"/>
          <w:sz w:val="24"/>
          <w:highlight w:val="none"/>
        </w:rPr>
        <w:t>。</w:t>
      </w:r>
    </w:p>
    <w:p w14:paraId="241183D8">
      <w:pPr>
        <w:spacing w:line="560" w:lineRule="exact"/>
        <w:ind w:firstLine="490" w:firstLineChars="200"/>
        <w:outlineLvl w:val="2"/>
        <w:rPr>
          <w:rFonts w:ascii="宋体" w:hAnsi="宋体"/>
          <w:b/>
          <w:bCs/>
          <w:color w:val="auto"/>
          <w:spacing w:val="2"/>
          <w:sz w:val="24"/>
          <w:highlight w:val="none"/>
        </w:rPr>
      </w:pPr>
      <w:r>
        <w:rPr>
          <w:rFonts w:ascii="宋体" w:hAnsi="宋体"/>
          <w:b/>
          <w:bCs/>
          <w:color w:val="auto"/>
          <w:spacing w:val="2"/>
          <w:sz w:val="24"/>
          <w:highlight w:val="none"/>
        </w:rPr>
        <w:t>1.5 服务期限、地点和方</w:t>
      </w:r>
      <w:r>
        <w:rPr>
          <w:rFonts w:ascii="宋体" w:hAnsi="宋体"/>
          <w:b/>
          <w:bCs/>
          <w:color w:val="auto"/>
          <w:spacing w:val="1"/>
          <w:sz w:val="24"/>
          <w:highlight w:val="none"/>
        </w:rPr>
        <w:t>式</w:t>
      </w:r>
    </w:p>
    <w:p w14:paraId="385EB9D3">
      <w:pPr>
        <w:spacing w:line="560" w:lineRule="exact"/>
        <w:ind w:firstLine="472" w:firstLineChars="200"/>
        <w:rPr>
          <w:rFonts w:ascii="宋体" w:hAnsi="宋体"/>
          <w:color w:val="auto"/>
          <w:spacing w:val="-2"/>
          <w:sz w:val="24"/>
          <w:highlight w:val="none"/>
        </w:rPr>
      </w:pPr>
      <w:r>
        <w:rPr>
          <w:rFonts w:ascii="宋体" w:hAnsi="宋体"/>
          <w:color w:val="auto"/>
          <w:spacing w:val="-2"/>
          <w:sz w:val="24"/>
          <w:highlight w:val="none"/>
        </w:rPr>
        <w:t>1.5.1 服务期限：</w:t>
      </w:r>
      <w:r>
        <w:rPr>
          <w:rFonts w:ascii="宋体" w:hAnsi="宋体"/>
          <w:color w:val="auto"/>
          <w:spacing w:val="-2"/>
          <w:sz w:val="24"/>
          <w:highlight w:val="none"/>
          <w:u w:val="single"/>
        </w:rPr>
        <w:t xml:space="preserve">            </w:t>
      </w:r>
      <w:r>
        <w:rPr>
          <w:rFonts w:hint="eastAsia" w:ascii="宋体" w:hAnsi="宋体"/>
          <w:color w:val="auto"/>
          <w:spacing w:val="-2"/>
          <w:sz w:val="24"/>
          <w:highlight w:val="none"/>
        </w:rPr>
        <w:t>。</w:t>
      </w:r>
    </w:p>
    <w:p w14:paraId="2336F724">
      <w:pPr>
        <w:spacing w:line="560" w:lineRule="exact"/>
        <w:ind w:firstLine="472" w:firstLineChars="200"/>
        <w:rPr>
          <w:rFonts w:ascii="宋体" w:hAnsi="宋体"/>
          <w:color w:val="auto"/>
          <w:spacing w:val="-2"/>
          <w:sz w:val="24"/>
          <w:highlight w:val="none"/>
        </w:rPr>
      </w:pPr>
      <w:r>
        <w:rPr>
          <w:rFonts w:ascii="宋体" w:hAnsi="宋体"/>
          <w:color w:val="auto"/>
          <w:spacing w:val="-2"/>
          <w:sz w:val="24"/>
          <w:highlight w:val="none"/>
        </w:rPr>
        <w:t>1.5.2 服务地点：</w:t>
      </w:r>
      <w:r>
        <w:rPr>
          <w:rFonts w:ascii="宋体" w:hAnsi="宋体"/>
          <w:color w:val="auto"/>
          <w:spacing w:val="-2"/>
          <w:sz w:val="24"/>
          <w:highlight w:val="none"/>
          <w:u w:val="single"/>
        </w:rPr>
        <w:t xml:space="preserve">            </w:t>
      </w:r>
      <w:r>
        <w:rPr>
          <w:rFonts w:ascii="宋体" w:hAnsi="宋体"/>
          <w:color w:val="auto"/>
          <w:spacing w:val="-2"/>
          <w:sz w:val="24"/>
          <w:highlight w:val="none"/>
        </w:rPr>
        <w:t>；</w:t>
      </w:r>
    </w:p>
    <w:p w14:paraId="70FED7A2">
      <w:pPr>
        <w:spacing w:line="560" w:lineRule="exact"/>
        <w:ind w:firstLine="472" w:firstLineChars="200"/>
        <w:rPr>
          <w:rFonts w:ascii="宋体" w:hAnsi="宋体"/>
          <w:color w:val="auto"/>
          <w:spacing w:val="-2"/>
          <w:sz w:val="24"/>
          <w:highlight w:val="none"/>
        </w:rPr>
      </w:pPr>
      <w:r>
        <w:rPr>
          <w:rFonts w:ascii="宋体" w:hAnsi="宋体"/>
          <w:color w:val="auto"/>
          <w:spacing w:val="-2"/>
          <w:sz w:val="24"/>
          <w:highlight w:val="none"/>
        </w:rPr>
        <w:t>1.5.3 服务方式：</w:t>
      </w:r>
      <w:r>
        <w:rPr>
          <w:rFonts w:ascii="宋体" w:hAnsi="宋体"/>
          <w:color w:val="auto"/>
          <w:spacing w:val="-2"/>
          <w:sz w:val="24"/>
          <w:highlight w:val="none"/>
          <w:u w:val="single"/>
        </w:rPr>
        <w:t xml:space="preserve">           </w:t>
      </w:r>
      <w:r>
        <w:rPr>
          <w:rFonts w:ascii="宋体" w:hAnsi="宋体"/>
          <w:color w:val="auto"/>
          <w:spacing w:val="-2"/>
          <w:sz w:val="24"/>
          <w:highlight w:val="none"/>
        </w:rPr>
        <w:t>。</w:t>
      </w:r>
    </w:p>
    <w:p w14:paraId="69C2FF60">
      <w:pPr>
        <w:spacing w:line="560" w:lineRule="exact"/>
        <w:ind w:firstLine="474" w:firstLineChars="200"/>
        <w:rPr>
          <w:rFonts w:ascii="宋体" w:hAnsi="宋体"/>
          <w:b/>
          <w:bCs/>
          <w:color w:val="auto"/>
          <w:spacing w:val="-2"/>
          <w:sz w:val="24"/>
          <w:highlight w:val="none"/>
        </w:rPr>
      </w:pPr>
      <w:r>
        <w:rPr>
          <w:rFonts w:ascii="宋体" w:hAnsi="宋体"/>
          <w:b/>
          <w:bCs/>
          <w:color w:val="auto"/>
          <w:spacing w:val="-2"/>
          <w:sz w:val="24"/>
          <w:highlight w:val="none"/>
        </w:rPr>
        <w:t>1.</w:t>
      </w:r>
      <w:r>
        <w:rPr>
          <w:rFonts w:hint="eastAsia" w:ascii="宋体" w:hAnsi="宋体"/>
          <w:b/>
          <w:bCs/>
          <w:color w:val="auto"/>
          <w:spacing w:val="-2"/>
          <w:sz w:val="24"/>
          <w:highlight w:val="none"/>
        </w:rPr>
        <w:t>6</w:t>
      </w:r>
      <w:r>
        <w:rPr>
          <w:rFonts w:ascii="宋体" w:hAnsi="宋体"/>
          <w:b/>
          <w:bCs/>
          <w:color w:val="auto"/>
          <w:spacing w:val="-2"/>
          <w:sz w:val="24"/>
          <w:highlight w:val="none"/>
        </w:rPr>
        <w:t xml:space="preserve"> 违约责任</w:t>
      </w:r>
    </w:p>
    <w:p w14:paraId="7A7BE9EA">
      <w:pPr>
        <w:spacing w:line="560" w:lineRule="exact"/>
        <w:ind w:firstLine="464" w:firstLineChars="200"/>
        <w:rPr>
          <w:rFonts w:ascii="宋体" w:hAnsi="宋体"/>
          <w:color w:val="auto"/>
          <w:spacing w:val="-4"/>
          <w:sz w:val="24"/>
          <w:highlight w:val="none"/>
        </w:rPr>
      </w:pPr>
      <w:r>
        <w:rPr>
          <w:rFonts w:ascii="宋体" w:hAnsi="宋体"/>
          <w:color w:val="auto"/>
          <w:spacing w:val="-4"/>
          <w:sz w:val="24"/>
          <w:highlight w:val="none"/>
        </w:rPr>
        <w:t>1.</w:t>
      </w:r>
      <w:r>
        <w:rPr>
          <w:rFonts w:hint="eastAsia" w:ascii="宋体" w:hAnsi="宋体"/>
          <w:color w:val="auto"/>
          <w:spacing w:val="-4"/>
          <w:sz w:val="24"/>
          <w:highlight w:val="none"/>
        </w:rPr>
        <w:t>6</w:t>
      </w:r>
      <w:r>
        <w:rPr>
          <w:rFonts w:ascii="宋体" w:hAnsi="宋体"/>
          <w:color w:val="auto"/>
          <w:spacing w:val="-4"/>
          <w:sz w:val="24"/>
          <w:highlight w:val="none"/>
        </w:rPr>
        <w:t>.1 除不可抗力外，如</w:t>
      </w:r>
      <w:r>
        <w:rPr>
          <w:rFonts w:ascii="宋体" w:hAnsi="宋体"/>
          <w:color w:val="auto"/>
          <w:spacing w:val="-2"/>
          <w:sz w:val="24"/>
          <w:highlight w:val="none"/>
        </w:rPr>
        <w:t>果乙方没有按照本合同约定的期限、地点和方式履行，那么</w:t>
      </w:r>
      <w:r>
        <w:rPr>
          <w:rFonts w:ascii="宋体" w:hAnsi="宋体"/>
          <w:color w:val="auto"/>
          <w:spacing w:val="15"/>
          <w:sz w:val="24"/>
          <w:highlight w:val="none"/>
        </w:rPr>
        <w:t>甲</w:t>
      </w:r>
      <w:r>
        <w:rPr>
          <w:rFonts w:ascii="宋体" w:hAnsi="宋体"/>
          <w:color w:val="auto"/>
          <w:spacing w:val="10"/>
          <w:sz w:val="24"/>
          <w:highlight w:val="none"/>
        </w:rPr>
        <w:t>方可要求乙方支付违约金，违约金按每迟延履行一日的应提供而未提供服务价格的</w:t>
      </w:r>
      <w:r>
        <w:rPr>
          <w:rFonts w:hint="eastAsia" w:ascii="宋体" w:hAnsi="宋体"/>
          <w:color w:val="auto"/>
          <w:spacing w:val="1"/>
          <w:sz w:val="24"/>
          <w:highlight w:val="none"/>
          <w:u w:val="single"/>
        </w:rPr>
        <w:t>5</w:t>
      </w:r>
      <w:r>
        <w:rPr>
          <w:rFonts w:ascii="宋体" w:hAnsi="宋体"/>
          <w:color w:val="auto"/>
          <w:sz w:val="24"/>
          <w:highlight w:val="none"/>
        </w:rPr>
        <w:t>%计算，最高限额为本合同总价的</w:t>
      </w:r>
      <w:r>
        <w:rPr>
          <w:rFonts w:ascii="宋体" w:hAnsi="宋体"/>
          <w:color w:val="auto"/>
          <w:sz w:val="24"/>
          <w:highlight w:val="none"/>
          <w:u w:val="single"/>
        </w:rPr>
        <w:t xml:space="preserve"> </w:t>
      </w:r>
      <w:r>
        <w:rPr>
          <w:rFonts w:hint="eastAsia" w:ascii="宋体" w:hAnsi="宋体"/>
          <w:color w:val="auto"/>
          <w:sz w:val="24"/>
          <w:highlight w:val="none"/>
          <w:u w:val="single"/>
        </w:rPr>
        <w:t xml:space="preserve">10 </w:t>
      </w:r>
      <w:r>
        <w:rPr>
          <w:rFonts w:ascii="宋体" w:hAnsi="宋体"/>
          <w:color w:val="auto"/>
          <w:sz w:val="24"/>
          <w:highlight w:val="none"/>
        </w:rPr>
        <w:t>%；迟延履行的违约金计算数额达到前述最高</w:t>
      </w:r>
      <w:r>
        <w:rPr>
          <w:rFonts w:ascii="宋体" w:hAnsi="宋体"/>
          <w:color w:val="auto"/>
          <w:spacing w:val="-1"/>
          <w:sz w:val="24"/>
          <w:highlight w:val="none"/>
        </w:rPr>
        <w:t>限</w:t>
      </w:r>
      <w:r>
        <w:rPr>
          <w:rFonts w:ascii="宋体" w:hAnsi="宋体"/>
          <w:color w:val="auto"/>
          <w:sz w:val="24"/>
          <w:highlight w:val="none"/>
        </w:rPr>
        <w:t>额之日起，甲方有权在要求乙方支付违约金的同时，书面通知乙方解除本合同；</w:t>
      </w:r>
    </w:p>
    <w:p w14:paraId="3F7B7299">
      <w:pPr>
        <w:spacing w:line="560" w:lineRule="exact"/>
        <w:ind w:firstLine="464" w:firstLineChars="200"/>
        <w:rPr>
          <w:rFonts w:ascii="宋体" w:hAnsi="宋体"/>
          <w:color w:val="auto"/>
          <w:spacing w:val="-4"/>
          <w:sz w:val="24"/>
          <w:highlight w:val="none"/>
        </w:rPr>
      </w:pPr>
      <w:r>
        <w:rPr>
          <w:rFonts w:ascii="宋体" w:hAnsi="宋体"/>
          <w:color w:val="auto"/>
          <w:spacing w:val="-4"/>
          <w:sz w:val="24"/>
          <w:highlight w:val="none"/>
        </w:rPr>
        <w:t>1.</w:t>
      </w:r>
      <w:r>
        <w:rPr>
          <w:rFonts w:hint="eastAsia" w:ascii="宋体" w:hAnsi="宋体"/>
          <w:color w:val="auto"/>
          <w:spacing w:val="-4"/>
          <w:sz w:val="24"/>
          <w:highlight w:val="none"/>
        </w:rPr>
        <w:t>6</w:t>
      </w:r>
      <w:r>
        <w:rPr>
          <w:rFonts w:ascii="宋体" w:hAnsi="宋体"/>
          <w:color w:val="auto"/>
          <w:spacing w:val="-4"/>
          <w:sz w:val="24"/>
          <w:highlight w:val="none"/>
        </w:rPr>
        <w:t>.2 除不可抗力外</w:t>
      </w:r>
      <w:r>
        <w:rPr>
          <w:rFonts w:ascii="宋体" w:hAnsi="宋体"/>
          <w:color w:val="auto"/>
          <w:spacing w:val="-3"/>
          <w:sz w:val="24"/>
          <w:highlight w:val="none"/>
        </w:rPr>
        <w:t>，</w:t>
      </w:r>
      <w:r>
        <w:rPr>
          <w:rFonts w:ascii="宋体" w:hAnsi="宋体"/>
          <w:color w:val="auto"/>
          <w:spacing w:val="-2"/>
          <w:sz w:val="24"/>
          <w:highlight w:val="none"/>
        </w:rPr>
        <w:t>如果甲方没有按照本合同约定的付款方式付款，那么乙方可要</w:t>
      </w:r>
      <w:r>
        <w:rPr>
          <w:rFonts w:ascii="宋体" w:hAnsi="宋体"/>
          <w:color w:val="auto"/>
          <w:sz w:val="24"/>
          <w:highlight w:val="none"/>
        </w:rPr>
        <w:t xml:space="preserve"> </w:t>
      </w:r>
      <w:r>
        <w:rPr>
          <w:rFonts w:ascii="宋体" w:hAnsi="宋体"/>
          <w:color w:val="auto"/>
          <w:spacing w:val="-3"/>
          <w:sz w:val="24"/>
          <w:highlight w:val="none"/>
        </w:rPr>
        <w:t>求甲方支付违约金，违约金按每迟延付款一日的应付而未付款的</w:t>
      </w:r>
      <w:r>
        <w:rPr>
          <w:rFonts w:ascii="宋体" w:hAnsi="宋体"/>
          <w:color w:val="auto"/>
          <w:spacing w:val="-3"/>
          <w:sz w:val="24"/>
          <w:highlight w:val="none"/>
          <w:u w:val="single"/>
        </w:rPr>
        <w:t xml:space="preserve"> </w:t>
      </w:r>
      <w:r>
        <w:rPr>
          <w:rFonts w:hint="eastAsia" w:ascii="宋体" w:hAnsi="宋体"/>
          <w:color w:val="auto"/>
          <w:spacing w:val="-3"/>
          <w:sz w:val="24"/>
          <w:highlight w:val="none"/>
          <w:u w:val="single"/>
        </w:rPr>
        <w:t>1</w:t>
      </w:r>
      <w:r>
        <w:rPr>
          <w:rFonts w:ascii="宋体" w:hAnsi="宋体"/>
          <w:color w:val="auto"/>
          <w:spacing w:val="-3"/>
          <w:sz w:val="24"/>
          <w:highlight w:val="none"/>
          <w:u w:val="single"/>
        </w:rPr>
        <w:t xml:space="preserve"> </w:t>
      </w:r>
      <w:r>
        <w:rPr>
          <w:rFonts w:ascii="宋体" w:hAnsi="宋体"/>
          <w:color w:val="auto"/>
          <w:spacing w:val="-3"/>
          <w:sz w:val="24"/>
          <w:highlight w:val="none"/>
        </w:rPr>
        <w:t>%计算，最高</w:t>
      </w:r>
      <w:r>
        <w:rPr>
          <w:rFonts w:ascii="宋体" w:hAnsi="宋体"/>
          <w:color w:val="auto"/>
          <w:spacing w:val="-2"/>
          <w:sz w:val="24"/>
          <w:highlight w:val="none"/>
        </w:rPr>
        <w:t>限</w:t>
      </w:r>
      <w:r>
        <w:rPr>
          <w:rFonts w:ascii="宋体" w:hAnsi="宋体"/>
          <w:color w:val="auto"/>
          <w:sz w:val="24"/>
          <w:highlight w:val="none"/>
        </w:rPr>
        <w:t>额为</w:t>
      </w:r>
      <w:r>
        <w:rPr>
          <w:rFonts w:ascii="宋体" w:hAnsi="宋体"/>
          <w:color w:val="auto"/>
          <w:spacing w:val="-3"/>
          <w:sz w:val="24"/>
          <w:highlight w:val="none"/>
        </w:rPr>
        <w:t>本合同总价的</w:t>
      </w:r>
      <w:r>
        <w:rPr>
          <w:rFonts w:ascii="宋体" w:hAnsi="宋体"/>
          <w:color w:val="auto"/>
          <w:spacing w:val="-3"/>
          <w:sz w:val="24"/>
          <w:highlight w:val="none"/>
          <w:u w:val="single"/>
        </w:rPr>
        <w:t xml:space="preserve"> 5 </w:t>
      </w:r>
      <w:r>
        <w:rPr>
          <w:rFonts w:ascii="宋体" w:hAnsi="宋体"/>
          <w:color w:val="auto"/>
          <w:spacing w:val="-3"/>
          <w:sz w:val="24"/>
          <w:highlight w:val="none"/>
        </w:rPr>
        <w:t>%；迟延付款的违约金计算数额达到前述最高限额之日起，乙方</w:t>
      </w:r>
      <w:r>
        <w:rPr>
          <w:rFonts w:ascii="宋体" w:hAnsi="宋体"/>
          <w:color w:val="auto"/>
          <w:spacing w:val="-2"/>
          <w:sz w:val="24"/>
          <w:highlight w:val="none"/>
        </w:rPr>
        <w:t>有</w:t>
      </w:r>
      <w:r>
        <w:rPr>
          <w:rFonts w:ascii="宋体" w:hAnsi="宋体"/>
          <w:color w:val="auto"/>
          <w:sz w:val="24"/>
          <w:highlight w:val="none"/>
        </w:rPr>
        <w:t>权在</w:t>
      </w:r>
      <w:r>
        <w:rPr>
          <w:rFonts w:ascii="宋体" w:hAnsi="宋体"/>
          <w:color w:val="auto"/>
          <w:spacing w:val="-1"/>
          <w:sz w:val="24"/>
          <w:highlight w:val="none"/>
        </w:rPr>
        <w:t>要求甲</w:t>
      </w:r>
      <w:r>
        <w:rPr>
          <w:rFonts w:ascii="宋体" w:hAnsi="宋体"/>
          <w:color w:val="auto"/>
          <w:sz w:val="24"/>
          <w:highlight w:val="none"/>
        </w:rPr>
        <w:t>方支付违约金的同时，书面通知甲方解除本合同；</w:t>
      </w:r>
    </w:p>
    <w:p w14:paraId="5D8AC87B">
      <w:pPr>
        <w:spacing w:line="560" w:lineRule="exact"/>
        <w:ind w:firstLine="464" w:firstLineChars="200"/>
        <w:rPr>
          <w:rFonts w:ascii="宋体" w:hAnsi="宋体"/>
          <w:color w:val="auto"/>
          <w:spacing w:val="-4"/>
          <w:sz w:val="24"/>
          <w:highlight w:val="none"/>
        </w:rPr>
      </w:pPr>
      <w:r>
        <w:rPr>
          <w:rFonts w:ascii="宋体" w:hAnsi="宋体"/>
          <w:color w:val="auto"/>
          <w:spacing w:val="-4"/>
          <w:sz w:val="24"/>
          <w:highlight w:val="none"/>
        </w:rPr>
        <w:t>1.</w:t>
      </w:r>
      <w:r>
        <w:rPr>
          <w:rFonts w:hint="eastAsia" w:ascii="宋体" w:hAnsi="宋体"/>
          <w:color w:val="auto"/>
          <w:spacing w:val="-4"/>
          <w:sz w:val="24"/>
          <w:highlight w:val="none"/>
        </w:rPr>
        <w:t>6</w:t>
      </w:r>
      <w:r>
        <w:rPr>
          <w:rFonts w:ascii="宋体" w:hAnsi="宋体"/>
          <w:color w:val="auto"/>
          <w:spacing w:val="-4"/>
          <w:sz w:val="24"/>
          <w:highlight w:val="none"/>
        </w:rPr>
        <w:t>.3 除不可抗力外</w:t>
      </w:r>
      <w:r>
        <w:rPr>
          <w:rFonts w:ascii="宋体" w:hAnsi="宋体"/>
          <w:color w:val="auto"/>
          <w:spacing w:val="-3"/>
          <w:sz w:val="24"/>
          <w:highlight w:val="none"/>
        </w:rPr>
        <w:t>，</w:t>
      </w:r>
      <w:r>
        <w:rPr>
          <w:rFonts w:ascii="宋体" w:hAnsi="宋体"/>
          <w:color w:val="auto"/>
          <w:spacing w:val="-2"/>
          <w:sz w:val="24"/>
          <w:highlight w:val="none"/>
        </w:rPr>
        <w:t>任何一方未能履行本合同约定的其他主要义务，经催告后在合</w:t>
      </w:r>
      <w:r>
        <w:rPr>
          <w:rFonts w:ascii="宋体" w:hAnsi="宋体"/>
          <w:color w:val="auto"/>
          <w:spacing w:val="-16"/>
          <w:sz w:val="24"/>
          <w:highlight w:val="none"/>
        </w:rPr>
        <w:t>理期限</w:t>
      </w:r>
      <w:r>
        <w:rPr>
          <w:rFonts w:ascii="宋体" w:hAnsi="宋体"/>
          <w:color w:val="auto"/>
          <w:spacing w:val="-8"/>
          <w:sz w:val="24"/>
          <w:highlight w:val="none"/>
        </w:rPr>
        <w:t>内仍未履行的，或者任何一方有其他违约行为致使不能实现合同目的的</w:t>
      </w:r>
      <w:r>
        <w:rPr>
          <w:rFonts w:hint="eastAsia" w:ascii="宋体" w:hAnsi="宋体"/>
          <w:color w:val="auto"/>
          <w:spacing w:val="-8"/>
          <w:sz w:val="24"/>
          <w:highlight w:val="none"/>
        </w:rPr>
        <w:t>，</w:t>
      </w:r>
      <w:r>
        <w:rPr>
          <w:rFonts w:ascii="宋体" w:hAnsi="宋体"/>
          <w:color w:val="auto"/>
          <w:spacing w:val="-8"/>
          <w:sz w:val="24"/>
          <w:highlight w:val="none"/>
        </w:rPr>
        <w:t>或者任何</w:t>
      </w:r>
      <w:r>
        <w:rPr>
          <w:rFonts w:ascii="宋体" w:hAnsi="宋体"/>
          <w:color w:val="auto"/>
          <w:spacing w:val="1"/>
          <w:sz w:val="24"/>
          <w:highlight w:val="none"/>
        </w:rPr>
        <w:t>一方有</w:t>
      </w:r>
      <w:r>
        <w:rPr>
          <w:rFonts w:ascii="宋体" w:hAnsi="宋体"/>
          <w:color w:val="auto"/>
          <w:sz w:val="24"/>
          <w:highlight w:val="none"/>
        </w:rPr>
        <w:t>腐败行为(即：提供或给予或接受或索取任何财物或其他好处或者采取其他不正当</w:t>
      </w:r>
      <w:r>
        <w:rPr>
          <w:rFonts w:ascii="宋体" w:hAnsi="宋体"/>
          <w:color w:val="auto"/>
          <w:spacing w:val="-4"/>
          <w:sz w:val="24"/>
          <w:highlight w:val="none"/>
        </w:rPr>
        <w:t>手段影响对方当事人在合同签订</w:t>
      </w:r>
      <w:r>
        <w:rPr>
          <w:rFonts w:ascii="宋体" w:hAnsi="宋体"/>
          <w:color w:val="auto"/>
          <w:spacing w:val="-3"/>
          <w:sz w:val="24"/>
          <w:highlight w:val="none"/>
        </w:rPr>
        <w:t>、</w:t>
      </w:r>
      <w:r>
        <w:rPr>
          <w:rFonts w:ascii="宋体" w:hAnsi="宋体"/>
          <w:color w:val="auto"/>
          <w:spacing w:val="-2"/>
          <w:sz w:val="24"/>
          <w:highlight w:val="none"/>
        </w:rPr>
        <w:t>履行过程中的行为)或者欺诈行为(即：以谎报事实或</w:t>
      </w:r>
      <w:r>
        <w:rPr>
          <w:rFonts w:ascii="宋体" w:hAnsi="宋体"/>
          <w:color w:val="auto"/>
          <w:spacing w:val="-6"/>
          <w:sz w:val="24"/>
          <w:highlight w:val="none"/>
        </w:rPr>
        <w:t>者隐</w:t>
      </w:r>
      <w:r>
        <w:rPr>
          <w:rFonts w:ascii="宋体" w:hAnsi="宋体"/>
          <w:color w:val="auto"/>
          <w:spacing w:val="-5"/>
          <w:sz w:val="24"/>
          <w:highlight w:val="none"/>
        </w:rPr>
        <w:t>瞒</w:t>
      </w:r>
      <w:r>
        <w:rPr>
          <w:rFonts w:ascii="宋体" w:hAnsi="宋体"/>
          <w:color w:val="auto"/>
          <w:spacing w:val="-3"/>
          <w:sz w:val="24"/>
          <w:highlight w:val="none"/>
        </w:rPr>
        <w:t>真相的方法来影响对方当事人在合同签订、履行过程中的行为)的，对方当事人可</w:t>
      </w:r>
      <w:r>
        <w:rPr>
          <w:rFonts w:ascii="宋体" w:hAnsi="宋体"/>
          <w:color w:val="auto"/>
          <w:spacing w:val="-4"/>
          <w:sz w:val="24"/>
          <w:highlight w:val="none"/>
        </w:rPr>
        <w:t>以书面通知违约方解除本合同</w:t>
      </w:r>
      <w:r>
        <w:rPr>
          <w:rFonts w:ascii="宋体" w:hAnsi="宋体"/>
          <w:color w:val="auto"/>
          <w:spacing w:val="-3"/>
          <w:sz w:val="24"/>
          <w:highlight w:val="none"/>
        </w:rPr>
        <w:t>；</w:t>
      </w:r>
    </w:p>
    <w:p w14:paraId="07459253">
      <w:pPr>
        <w:spacing w:line="560" w:lineRule="exact"/>
        <w:ind w:firstLine="464" w:firstLineChars="200"/>
        <w:rPr>
          <w:rFonts w:ascii="宋体" w:hAnsi="宋体"/>
          <w:color w:val="auto"/>
          <w:spacing w:val="-4"/>
          <w:sz w:val="24"/>
          <w:highlight w:val="none"/>
        </w:rPr>
      </w:pPr>
      <w:r>
        <w:rPr>
          <w:rFonts w:ascii="宋体" w:hAnsi="宋体"/>
          <w:color w:val="auto"/>
          <w:spacing w:val="-4"/>
          <w:sz w:val="24"/>
          <w:highlight w:val="none"/>
        </w:rPr>
        <w:t>1.</w:t>
      </w:r>
      <w:r>
        <w:rPr>
          <w:rFonts w:hint="eastAsia" w:ascii="宋体" w:hAnsi="宋体"/>
          <w:color w:val="auto"/>
          <w:spacing w:val="-4"/>
          <w:sz w:val="24"/>
          <w:highlight w:val="none"/>
        </w:rPr>
        <w:t>6</w:t>
      </w:r>
      <w:r>
        <w:rPr>
          <w:rFonts w:ascii="宋体" w:hAnsi="宋体"/>
          <w:color w:val="auto"/>
          <w:spacing w:val="-4"/>
          <w:sz w:val="24"/>
          <w:highlight w:val="none"/>
        </w:rPr>
        <w:t>.4 任何一方按照前述约定要求违约方支付违约金的同时</w:t>
      </w:r>
      <w:r>
        <w:rPr>
          <w:rFonts w:hint="eastAsia" w:ascii="宋体" w:hAnsi="宋体"/>
          <w:color w:val="auto"/>
          <w:spacing w:val="-4"/>
          <w:sz w:val="24"/>
          <w:highlight w:val="none"/>
        </w:rPr>
        <w:t>，</w:t>
      </w:r>
      <w:r>
        <w:rPr>
          <w:rFonts w:ascii="宋体" w:hAnsi="宋体"/>
          <w:color w:val="auto"/>
          <w:spacing w:val="-4"/>
          <w:sz w:val="24"/>
          <w:highlight w:val="none"/>
        </w:rPr>
        <w:t>仍有权要求违约方继续</w:t>
      </w:r>
      <w:r>
        <w:rPr>
          <w:rFonts w:hint="eastAsia" w:ascii="宋体" w:hAnsi="宋体"/>
          <w:color w:val="auto"/>
          <w:spacing w:val="-4"/>
          <w:sz w:val="24"/>
          <w:highlight w:val="none"/>
        </w:rPr>
        <w:t>履行合同、采取补救措施，并有权按照</w:t>
      </w:r>
      <w:r>
        <w:rPr>
          <w:rFonts w:ascii="宋体" w:hAnsi="宋体"/>
          <w:color w:val="auto"/>
          <w:spacing w:val="-4"/>
          <w:sz w:val="24"/>
          <w:highlight w:val="none"/>
        </w:rPr>
        <w:t>己方实际损失情况要求违约方赔偿损失</w:t>
      </w:r>
      <w:r>
        <w:rPr>
          <w:rFonts w:hint="eastAsia" w:ascii="宋体" w:hAnsi="宋体"/>
          <w:color w:val="auto"/>
          <w:spacing w:val="-4"/>
          <w:sz w:val="24"/>
          <w:highlight w:val="none"/>
        </w:rPr>
        <w:t>；任何一方按照前述约定要求解除本合同的同时，</w:t>
      </w:r>
      <w:r>
        <w:rPr>
          <w:rFonts w:ascii="宋体" w:hAnsi="宋体"/>
          <w:color w:val="auto"/>
          <w:spacing w:val="-4"/>
          <w:sz w:val="24"/>
          <w:highlight w:val="none"/>
        </w:rPr>
        <w:t>仍有权要求违约方支付违约金和按照己方实际损失情况要求违约方赔偿损失</w:t>
      </w:r>
      <w:r>
        <w:rPr>
          <w:rFonts w:hint="eastAsia" w:ascii="宋体" w:hAnsi="宋体"/>
          <w:color w:val="auto"/>
          <w:spacing w:val="-4"/>
          <w:sz w:val="24"/>
          <w:highlight w:val="none"/>
        </w:rPr>
        <w:t>；</w:t>
      </w:r>
      <w:r>
        <w:rPr>
          <w:rFonts w:ascii="宋体" w:hAnsi="宋体"/>
          <w:color w:val="auto"/>
          <w:spacing w:val="-4"/>
          <w:sz w:val="24"/>
          <w:highlight w:val="none"/>
        </w:rPr>
        <w:t>且守约方行使的任何权利救济方式均不视为其放弃了其他法定或者约定的权利救济方式</w:t>
      </w:r>
      <w:r>
        <w:rPr>
          <w:rFonts w:hint="eastAsia" w:ascii="宋体" w:hAnsi="宋体"/>
          <w:color w:val="auto"/>
          <w:spacing w:val="-4"/>
          <w:sz w:val="24"/>
          <w:highlight w:val="none"/>
        </w:rPr>
        <w:t>；</w:t>
      </w:r>
    </w:p>
    <w:p w14:paraId="37F1F235">
      <w:pPr>
        <w:spacing w:line="560" w:lineRule="exact"/>
        <w:ind w:firstLine="464" w:firstLineChars="200"/>
        <w:rPr>
          <w:rFonts w:ascii="宋体" w:hAnsi="宋体"/>
          <w:color w:val="auto"/>
          <w:spacing w:val="-4"/>
          <w:sz w:val="24"/>
          <w:highlight w:val="none"/>
        </w:rPr>
      </w:pPr>
      <w:r>
        <w:rPr>
          <w:rFonts w:ascii="宋体" w:hAnsi="宋体"/>
          <w:color w:val="auto"/>
          <w:spacing w:val="-4"/>
          <w:sz w:val="24"/>
          <w:highlight w:val="none"/>
        </w:rPr>
        <w:t>1.</w:t>
      </w:r>
      <w:r>
        <w:rPr>
          <w:rFonts w:hint="eastAsia" w:ascii="宋体" w:hAnsi="宋体"/>
          <w:color w:val="auto"/>
          <w:spacing w:val="-4"/>
          <w:sz w:val="24"/>
          <w:highlight w:val="none"/>
        </w:rPr>
        <w:t>6</w:t>
      </w:r>
      <w:r>
        <w:rPr>
          <w:rFonts w:ascii="宋体" w:hAnsi="宋体"/>
          <w:color w:val="auto"/>
          <w:spacing w:val="-4"/>
          <w:sz w:val="24"/>
          <w:highlight w:val="none"/>
        </w:rPr>
        <w:t>.5 除前述约定外，除不可抗力外，任何一方未能履行本合同约定的义务，对方当事人均有权要求继续履行、采取补救措施或者赔偿损失等</w:t>
      </w:r>
      <w:r>
        <w:rPr>
          <w:rFonts w:hint="eastAsia" w:ascii="宋体" w:hAnsi="宋体"/>
          <w:color w:val="auto"/>
          <w:spacing w:val="-4"/>
          <w:sz w:val="24"/>
          <w:highlight w:val="none"/>
        </w:rPr>
        <w:t>，</w:t>
      </w:r>
      <w:r>
        <w:rPr>
          <w:rFonts w:ascii="宋体" w:hAnsi="宋体"/>
          <w:color w:val="auto"/>
          <w:spacing w:val="-4"/>
          <w:sz w:val="24"/>
          <w:highlight w:val="none"/>
        </w:rPr>
        <w:t>且对方当事人行使的任何权利救济方式均不视为其放弃了其他法定或者约定的权利救济方式；</w:t>
      </w:r>
    </w:p>
    <w:p w14:paraId="3A5825A1">
      <w:pPr>
        <w:spacing w:line="560" w:lineRule="exact"/>
        <w:ind w:firstLine="464" w:firstLineChars="200"/>
        <w:rPr>
          <w:rFonts w:ascii="宋体" w:hAnsi="宋体"/>
          <w:color w:val="auto"/>
          <w:spacing w:val="-4"/>
          <w:sz w:val="24"/>
          <w:highlight w:val="none"/>
        </w:rPr>
      </w:pPr>
      <w:r>
        <w:rPr>
          <w:rFonts w:ascii="宋体" w:hAnsi="宋体"/>
          <w:color w:val="auto"/>
          <w:spacing w:val="-4"/>
          <w:sz w:val="24"/>
          <w:highlight w:val="none"/>
        </w:rPr>
        <w:t>1.</w:t>
      </w:r>
      <w:r>
        <w:rPr>
          <w:rFonts w:hint="eastAsia" w:ascii="宋体" w:hAnsi="宋体"/>
          <w:color w:val="auto"/>
          <w:spacing w:val="-4"/>
          <w:sz w:val="24"/>
          <w:highlight w:val="none"/>
        </w:rPr>
        <w:t>6</w:t>
      </w:r>
      <w:r>
        <w:rPr>
          <w:rFonts w:ascii="宋体" w:hAnsi="宋体"/>
          <w:color w:val="auto"/>
          <w:spacing w:val="-4"/>
          <w:sz w:val="24"/>
          <w:highlight w:val="none"/>
        </w:rPr>
        <w:t>.6 如果出现政府采购监督管理部门在处理投诉事项期间</w:t>
      </w:r>
      <w:r>
        <w:rPr>
          <w:rFonts w:hint="eastAsia" w:ascii="宋体" w:hAnsi="宋体"/>
          <w:color w:val="auto"/>
          <w:spacing w:val="-4"/>
          <w:sz w:val="24"/>
          <w:highlight w:val="none"/>
        </w:rPr>
        <w:t>，</w:t>
      </w:r>
      <w:r>
        <w:rPr>
          <w:rFonts w:ascii="宋体" w:hAnsi="宋体"/>
          <w:color w:val="auto"/>
          <w:spacing w:val="-4"/>
          <w:sz w:val="24"/>
          <w:highlight w:val="none"/>
        </w:rPr>
        <w:t>书面通知甲方暂停采购活动的情形，或者询问或质疑事项可能影响成交结果的，导致甲方中止履行合同的情形</w:t>
      </w:r>
      <w:r>
        <w:rPr>
          <w:rFonts w:hint="eastAsia" w:ascii="宋体" w:hAnsi="宋体"/>
          <w:color w:val="auto"/>
          <w:spacing w:val="-4"/>
          <w:sz w:val="24"/>
          <w:highlight w:val="none"/>
        </w:rPr>
        <w:t>，</w:t>
      </w:r>
      <w:r>
        <w:rPr>
          <w:rFonts w:ascii="宋体" w:hAnsi="宋体"/>
          <w:color w:val="auto"/>
          <w:spacing w:val="-4"/>
          <w:sz w:val="24"/>
          <w:highlight w:val="none"/>
        </w:rPr>
        <w:t>均不视为甲方违约。</w:t>
      </w:r>
    </w:p>
    <w:p w14:paraId="2EC3CAD7">
      <w:pPr>
        <w:spacing w:line="560" w:lineRule="exact"/>
        <w:ind w:firstLine="474" w:firstLineChars="200"/>
        <w:rPr>
          <w:rFonts w:ascii="宋体" w:hAnsi="宋体"/>
          <w:b/>
          <w:bCs/>
          <w:color w:val="auto"/>
          <w:spacing w:val="-2"/>
          <w:sz w:val="24"/>
          <w:highlight w:val="none"/>
        </w:rPr>
      </w:pPr>
      <w:r>
        <w:rPr>
          <w:rFonts w:ascii="宋体" w:hAnsi="宋体"/>
          <w:b/>
          <w:bCs/>
          <w:color w:val="auto"/>
          <w:spacing w:val="-2"/>
          <w:sz w:val="24"/>
          <w:highlight w:val="none"/>
        </w:rPr>
        <w:t>1.</w:t>
      </w:r>
      <w:r>
        <w:rPr>
          <w:rFonts w:hint="eastAsia" w:ascii="宋体" w:hAnsi="宋体"/>
          <w:b/>
          <w:bCs/>
          <w:color w:val="auto"/>
          <w:spacing w:val="-2"/>
          <w:sz w:val="24"/>
          <w:highlight w:val="none"/>
        </w:rPr>
        <w:t>7</w:t>
      </w:r>
      <w:r>
        <w:rPr>
          <w:rFonts w:ascii="宋体" w:hAnsi="宋体"/>
          <w:b/>
          <w:bCs/>
          <w:color w:val="auto"/>
          <w:spacing w:val="-2"/>
          <w:sz w:val="24"/>
          <w:highlight w:val="none"/>
        </w:rPr>
        <w:t xml:space="preserve"> 合同争议的解决</w:t>
      </w:r>
    </w:p>
    <w:p w14:paraId="64EE9309">
      <w:pPr>
        <w:spacing w:line="560" w:lineRule="exact"/>
        <w:ind w:firstLine="472" w:firstLineChars="200"/>
        <w:rPr>
          <w:rFonts w:ascii="宋体" w:hAnsi="宋体"/>
          <w:color w:val="auto"/>
          <w:spacing w:val="-2"/>
          <w:sz w:val="24"/>
          <w:highlight w:val="none"/>
        </w:rPr>
      </w:pPr>
      <w:r>
        <w:rPr>
          <w:rFonts w:ascii="宋体" w:hAnsi="宋体"/>
          <w:color w:val="auto"/>
          <w:spacing w:val="-2"/>
          <w:sz w:val="24"/>
          <w:highlight w:val="none"/>
        </w:rPr>
        <w:t>本合同履行过程中发生的任何争议</w:t>
      </w:r>
      <w:r>
        <w:rPr>
          <w:rFonts w:hint="eastAsia" w:ascii="宋体" w:hAnsi="宋体"/>
          <w:color w:val="auto"/>
          <w:spacing w:val="-2"/>
          <w:sz w:val="24"/>
          <w:highlight w:val="none"/>
        </w:rPr>
        <w:t>，</w:t>
      </w:r>
      <w:r>
        <w:rPr>
          <w:rFonts w:ascii="宋体" w:hAnsi="宋体"/>
          <w:color w:val="auto"/>
          <w:spacing w:val="-2"/>
          <w:sz w:val="24"/>
          <w:highlight w:val="none"/>
        </w:rPr>
        <w:t>双方当事人均可通过和解或者调解解决；不愿和解、调解或者和解、调解不成的，可以选择下列第 2 种方式解决：</w:t>
      </w:r>
    </w:p>
    <w:p w14:paraId="4376B374">
      <w:pPr>
        <w:spacing w:line="560" w:lineRule="exact"/>
        <w:ind w:firstLine="472" w:firstLineChars="200"/>
        <w:rPr>
          <w:rFonts w:ascii="宋体" w:hAnsi="宋体"/>
          <w:color w:val="auto"/>
          <w:spacing w:val="-2"/>
          <w:sz w:val="24"/>
          <w:highlight w:val="none"/>
        </w:rPr>
      </w:pPr>
      <w:r>
        <w:rPr>
          <w:rFonts w:ascii="宋体" w:hAnsi="宋体"/>
          <w:color w:val="auto"/>
          <w:spacing w:val="-2"/>
          <w:sz w:val="24"/>
          <w:highlight w:val="none"/>
        </w:rPr>
        <w:t>1.</w:t>
      </w:r>
      <w:r>
        <w:rPr>
          <w:rFonts w:hint="eastAsia" w:ascii="宋体" w:hAnsi="宋体"/>
          <w:color w:val="auto"/>
          <w:spacing w:val="-2"/>
          <w:sz w:val="24"/>
          <w:highlight w:val="none"/>
        </w:rPr>
        <w:t>7</w:t>
      </w:r>
      <w:r>
        <w:rPr>
          <w:rFonts w:ascii="宋体" w:hAnsi="宋体"/>
          <w:color w:val="auto"/>
          <w:spacing w:val="-2"/>
          <w:sz w:val="24"/>
          <w:highlight w:val="none"/>
        </w:rPr>
        <w:t>.1将争议提交仲裁委员会依申请仲裁时其现行有效的仲裁规则裁决；</w:t>
      </w:r>
    </w:p>
    <w:p w14:paraId="16160D6D">
      <w:pPr>
        <w:spacing w:line="560" w:lineRule="exact"/>
        <w:ind w:firstLine="472" w:firstLineChars="200"/>
        <w:rPr>
          <w:rFonts w:ascii="宋体" w:hAnsi="宋体"/>
          <w:color w:val="auto"/>
          <w:spacing w:val="-2"/>
          <w:sz w:val="24"/>
          <w:highlight w:val="none"/>
        </w:rPr>
      </w:pPr>
      <w:r>
        <w:rPr>
          <w:rFonts w:ascii="宋体" w:hAnsi="宋体"/>
          <w:color w:val="auto"/>
          <w:spacing w:val="-2"/>
          <w:sz w:val="24"/>
          <w:highlight w:val="none"/>
        </w:rPr>
        <w:t>1.</w:t>
      </w:r>
      <w:r>
        <w:rPr>
          <w:rFonts w:hint="eastAsia" w:ascii="宋体" w:hAnsi="宋体"/>
          <w:color w:val="auto"/>
          <w:spacing w:val="-2"/>
          <w:sz w:val="24"/>
          <w:highlight w:val="none"/>
        </w:rPr>
        <w:t>7</w:t>
      </w:r>
      <w:r>
        <w:rPr>
          <w:rFonts w:ascii="宋体" w:hAnsi="宋体"/>
          <w:color w:val="auto"/>
          <w:spacing w:val="-2"/>
          <w:sz w:val="24"/>
          <w:highlight w:val="none"/>
        </w:rPr>
        <w:t>.2向</w:t>
      </w:r>
      <w:r>
        <w:rPr>
          <w:rFonts w:hint="eastAsia" w:ascii="宋体" w:hAnsi="宋体"/>
          <w:color w:val="auto"/>
          <w:spacing w:val="-2"/>
          <w:sz w:val="24"/>
          <w:highlight w:val="none"/>
        </w:rPr>
        <w:t>项目所在</w:t>
      </w:r>
      <w:r>
        <w:rPr>
          <w:rFonts w:ascii="宋体" w:hAnsi="宋体"/>
          <w:color w:val="auto"/>
          <w:spacing w:val="-2"/>
          <w:sz w:val="24"/>
          <w:highlight w:val="none"/>
        </w:rPr>
        <w:t>地人民法院起诉。</w:t>
      </w:r>
    </w:p>
    <w:p w14:paraId="22C021FB">
      <w:pPr>
        <w:spacing w:line="560" w:lineRule="exact"/>
        <w:ind w:firstLine="474" w:firstLineChars="200"/>
        <w:rPr>
          <w:rFonts w:ascii="宋体" w:hAnsi="宋体"/>
          <w:b/>
          <w:bCs/>
          <w:color w:val="auto"/>
          <w:spacing w:val="-2"/>
          <w:sz w:val="24"/>
          <w:highlight w:val="none"/>
        </w:rPr>
      </w:pPr>
      <w:r>
        <w:rPr>
          <w:rFonts w:ascii="宋体" w:hAnsi="宋体"/>
          <w:b/>
          <w:bCs/>
          <w:color w:val="auto"/>
          <w:spacing w:val="-2"/>
          <w:sz w:val="24"/>
          <w:highlight w:val="none"/>
        </w:rPr>
        <w:t>1.</w:t>
      </w:r>
      <w:r>
        <w:rPr>
          <w:rFonts w:hint="eastAsia" w:ascii="宋体" w:hAnsi="宋体"/>
          <w:b/>
          <w:bCs/>
          <w:color w:val="auto"/>
          <w:spacing w:val="-2"/>
          <w:sz w:val="24"/>
          <w:highlight w:val="none"/>
        </w:rPr>
        <w:t>8</w:t>
      </w:r>
      <w:r>
        <w:rPr>
          <w:rFonts w:ascii="宋体" w:hAnsi="宋体"/>
          <w:b/>
          <w:bCs/>
          <w:color w:val="auto"/>
          <w:spacing w:val="-2"/>
          <w:sz w:val="24"/>
          <w:highlight w:val="none"/>
        </w:rPr>
        <w:t xml:space="preserve"> 合同生效</w:t>
      </w:r>
    </w:p>
    <w:p w14:paraId="71E3AF2F">
      <w:pPr>
        <w:spacing w:line="560" w:lineRule="exact"/>
        <w:ind w:firstLine="472" w:firstLineChars="200"/>
        <w:rPr>
          <w:rFonts w:ascii="宋体" w:hAnsi="宋体"/>
          <w:color w:val="auto"/>
          <w:spacing w:val="-2"/>
          <w:sz w:val="24"/>
          <w:highlight w:val="none"/>
        </w:rPr>
      </w:pPr>
      <w:r>
        <w:rPr>
          <w:rFonts w:ascii="宋体" w:hAnsi="宋体"/>
          <w:color w:val="auto"/>
          <w:spacing w:val="-2"/>
          <w:sz w:val="24"/>
          <w:highlight w:val="none"/>
        </w:rPr>
        <w:t>1.</w:t>
      </w:r>
      <w:r>
        <w:rPr>
          <w:rFonts w:hint="eastAsia" w:ascii="宋体" w:hAnsi="宋体"/>
          <w:color w:val="auto"/>
          <w:spacing w:val="-2"/>
          <w:sz w:val="24"/>
          <w:highlight w:val="none"/>
        </w:rPr>
        <w:t>8</w:t>
      </w:r>
      <w:r>
        <w:rPr>
          <w:rFonts w:ascii="宋体" w:hAnsi="宋体"/>
          <w:color w:val="auto"/>
          <w:spacing w:val="-2"/>
          <w:sz w:val="24"/>
          <w:highlight w:val="none"/>
        </w:rPr>
        <w:t>.1</w:t>
      </w:r>
      <w:r>
        <w:rPr>
          <w:rFonts w:hint="eastAsia" w:ascii="宋体" w:hAnsi="宋体"/>
          <w:color w:val="auto"/>
          <w:spacing w:val="-2"/>
          <w:sz w:val="24"/>
          <w:highlight w:val="none"/>
        </w:rPr>
        <w:t>本合同在甲乙双方法人代表或其授权代表签字盖章后生效</w:t>
      </w:r>
      <w:r>
        <w:rPr>
          <w:rFonts w:ascii="宋体" w:hAnsi="宋体"/>
          <w:color w:val="auto"/>
          <w:spacing w:val="-2"/>
          <w:sz w:val="24"/>
          <w:highlight w:val="none"/>
        </w:rPr>
        <w:t>。</w:t>
      </w:r>
    </w:p>
    <w:p w14:paraId="6A4EDBD5">
      <w:pPr>
        <w:spacing w:line="560" w:lineRule="exact"/>
        <w:ind w:firstLine="472" w:firstLineChars="200"/>
        <w:rPr>
          <w:rFonts w:hint="eastAsia" w:ascii="宋体" w:hAnsi="宋体"/>
          <w:color w:val="auto"/>
          <w:spacing w:val="-2"/>
          <w:sz w:val="24"/>
          <w:highlight w:val="none"/>
        </w:rPr>
      </w:pPr>
      <w:r>
        <w:rPr>
          <w:rFonts w:hint="eastAsia" w:ascii="宋体" w:hAnsi="宋体"/>
          <w:color w:val="auto"/>
          <w:spacing w:val="-2"/>
          <w:sz w:val="24"/>
          <w:highlight w:val="none"/>
        </w:rPr>
        <w:t>1.9、未尽事宜</w:t>
      </w:r>
    </w:p>
    <w:p w14:paraId="349D23EB">
      <w:pPr>
        <w:spacing w:line="560" w:lineRule="exact"/>
        <w:ind w:firstLine="472" w:firstLineChars="200"/>
        <w:rPr>
          <w:rFonts w:hint="eastAsia" w:ascii="宋体" w:hAnsi="宋体"/>
          <w:color w:val="auto"/>
          <w:spacing w:val="-2"/>
          <w:sz w:val="24"/>
          <w:highlight w:val="none"/>
        </w:rPr>
      </w:pPr>
      <w:r>
        <w:rPr>
          <w:rFonts w:hint="eastAsia" w:ascii="宋体" w:hAnsi="宋体"/>
          <w:color w:val="auto"/>
          <w:spacing w:val="-2"/>
          <w:sz w:val="24"/>
          <w:highlight w:val="none"/>
        </w:rPr>
        <w:t>本合同未尽事宜应按《中华人民共和国政府采购法》、《中华人民共和国民法典》之规定解释。</w:t>
      </w:r>
    </w:p>
    <w:p w14:paraId="5F7672BB">
      <w:pPr>
        <w:spacing w:line="380" w:lineRule="exact"/>
        <w:rPr>
          <w:rFonts w:ascii="宋体" w:hAnsi="宋体"/>
          <w:color w:val="auto"/>
          <w:spacing w:val="-10"/>
          <w:sz w:val="24"/>
          <w:highlight w:val="none"/>
        </w:rPr>
      </w:pPr>
      <w:r>
        <w:rPr>
          <w:rFonts w:ascii="宋体" w:hAnsi="宋体"/>
          <w:color w:val="auto"/>
          <w:spacing w:val="-10"/>
          <w:sz w:val="24"/>
          <w:highlight w:val="none"/>
        </w:rPr>
        <w:t>甲</w:t>
      </w:r>
      <w:r>
        <w:rPr>
          <w:rFonts w:ascii="宋体" w:hAnsi="宋体"/>
          <w:color w:val="auto"/>
          <w:spacing w:val="-9"/>
          <w:sz w:val="24"/>
          <w:highlight w:val="none"/>
        </w:rPr>
        <w:t xml:space="preserve">    方： </w:t>
      </w:r>
      <w:r>
        <w:rPr>
          <w:rFonts w:ascii="宋体" w:hAnsi="宋体"/>
          <w:color w:val="auto"/>
          <w:spacing w:val="-9"/>
          <w:sz w:val="24"/>
          <w:highlight w:val="none"/>
          <w:u w:val="single"/>
        </w:rPr>
        <w:t xml:space="preserve">     </w:t>
      </w:r>
      <w:r>
        <w:rPr>
          <w:rFonts w:hint="eastAsia" w:ascii="宋体" w:hAnsi="宋体"/>
          <w:color w:val="auto"/>
          <w:spacing w:val="-9"/>
          <w:sz w:val="24"/>
          <w:highlight w:val="none"/>
          <w:u w:val="single"/>
        </w:rPr>
        <w:t xml:space="preserve">      </w:t>
      </w:r>
      <w:r>
        <w:rPr>
          <w:rFonts w:ascii="宋体" w:hAnsi="宋体"/>
          <w:color w:val="auto"/>
          <w:spacing w:val="-9"/>
          <w:sz w:val="24"/>
          <w:highlight w:val="none"/>
          <w:u w:val="single"/>
        </w:rPr>
        <w:t>(单位盖章)</w:t>
      </w:r>
      <w:r>
        <w:rPr>
          <w:rFonts w:hint="eastAsia" w:ascii="宋体" w:hAnsi="宋体"/>
          <w:color w:val="auto"/>
          <w:spacing w:val="-9"/>
          <w:sz w:val="24"/>
          <w:highlight w:val="none"/>
        </w:rPr>
        <w:t xml:space="preserve">             </w:t>
      </w:r>
      <w:r>
        <w:rPr>
          <w:rFonts w:hint="eastAsia" w:ascii="宋体" w:hAnsi="宋体"/>
          <w:color w:val="auto"/>
          <w:spacing w:val="-10"/>
          <w:sz w:val="24"/>
          <w:highlight w:val="none"/>
        </w:rPr>
        <w:t>乙</w:t>
      </w:r>
      <w:r>
        <w:rPr>
          <w:rFonts w:ascii="宋体" w:hAnsi="宋体"/>
          <w:color w:val="auto"/>
          <w:spacing w:val="-9"/>
          <w:sz w:val="24"/>
          <w:highlight w:val="none"/>
        </w:rPr>
        <w:t xml:space="preserve">    方： </w:t>
      </w:r>
      <w:r>
        <w:rPr>
          <w:rFonts w:ascii="宋体" w:hAnsi="宋体"/>
          <w:color w:val="auto"/>
          <w:spacing w:val="-9"/>
          <w:sz w:val="24"/>
          <w:highlight w:val="none"/>
          <w:u w:val="single"/>
        </w:rPr>
        <w:t xml:space="preserve">     </w:t>
      </w:r>
      <w:r>
        <w:rPr>
          <w:rFonts w:hint="eastAsia" w:ascii="宋体" w:hAnsi="宋体"/>
          <w:color w:val="auto"/>
          <w:spacing w:val="-9"/>
          <w:sz w:val="24"/>
          <w:highlight w:val="none"/>
          <w:u w:val="single"/>
        </w:rPr>
        <w:t xml:space="preserve">      </w:t>
      </w:r>
      <w:r>
        <w:rPr>
          <w:rFonts w:ascii="宋体" w:hAnsi="宋体"/>
          <w:color w:val="auto"/>
          <w:spacing w:val="-9"/>
          <w:sz w:val="24"/>
          <w:highlight w:val="none"/>
          <w:u w:val="single"/>
        </w:rPr>
        <w:t>(单位盖章)</w:t>
      </w:r>
    </w:p>
    <w:p w14:paraId="5090A023">
      <w:pPr>
        <w:spacing w:line="380" w:lineRule="exact"/>
        <w:rPr>
          <w:rFonts w:ascii="宋体" w:hAnsi="宋体"/>
          <w:color w:val="auto"/>
          <w:spacing w:val="-2"/>
          <w:sz w:val="24"/>
          <w:highlight w:val="none"/>
        </w:rPr>
      </w:pPr>
      <w:r>
        <w:rPr>
          <w:rFonts w:ascii="宋体" w:hAnsi="宋体"/>
          <w:color w:val="auto"/>
          <w:spacing w:val="-2"/>
          <w:sz w:val="24"/>
          <w:highlight w:val="none"/>
        </w:rPr>
        <w:t>法定</w:t>
      </w:r>
      <w:r>
        <w:rPr>
          <w:rFonts w:ascii="宋体" w:hAnsi="宋体"/>
          <w:color w:val="auto"/>
          <w:spacing w:val="-1"/>
          <w:sz w:val="24"/>
          <w:highlight w:val="none"/>
        </w:rPr>
        <w:t>代表人</w:t>
      </w:r>
      <w:r>
        <w:rPr>
          <w:rFonts w:hint="eastAsia" w:ascii="宋体" w:hAnsi="宋体"/>
          <w:color w:val="auto"/>
          <w:spacing w:val="-1"/>
          <w:sz w:val="24"/>
          <w:highlight w:val="none"/>
        </w:rPr>
        <w:t xml:space="preserve">                              </w:t>
      </w:r>
      <w:r>
        <w:rPr>
          <w:rFonts w:ascii="宋体" w:hAnsi="宋体"/>
          <w:color w:val="auto"/>
          <w:spacing w:val="-2"/>
          <w:sz w:val="24"/>
          <w:highlight w:val="none"/>
        </w:rPr>
        <w:t>法定</w:t>
      </w:r>
      <w:r>
        <w:rPr>
          <w:rFonts w:ascii="宋体" w:hAnsi="宋体"/>
          <w:color w:val="auto"/>
          <w:spacing w:val="-1"/>
          <w:sz w:val="24"/>
          <w:highlight w:val="none"/>
        </w:rPr>
        <w:t>代表人</w:t>
      </w:r>
    </w:p>
    <w:p w14:paraId="77AEEC20">
      <w:pPr>
        <w:spacing w:line="380" w:lineRule="exact"/>
        <w:rPr>
          <w:rFonts w:ascii="宋体" w:hAnsi="宋体"/>
          <w:color w:val="auto"/>
          <w:spacing w:val="24"/>
          <w:sz w:val="24"/>
          <w:highlight w:val="none"/>
        </w:rPr>
      </w:pPr>
      <w:r>
        <w:rPr>
          <w:rFonts w:ascii="宋体" w:hAnsi="宋体"/>
          <w:color w:val="auto"/>
          <w:spacing w:val="24"/>
          <w:sz w:val="24"/>
          <w:highlight w:val="none"/>
        </w:rPr>
        <w:t>或</w:t>
      </w:r>
      <w:r>
        <w:rPr>
          <w:rFonts w:ascii="宋体" w:hAnsi="宋体"/>
          <w:color w:val="auto"/>
          <w:spacing w:val="17"/>
          <w:sz w:val="24"/>
          <w:highlight w:val="none"/>
        </w:rPr>
        <w:t>授权代表(签字)：</w:t>
      </w:r>
      <w:r>
        <w:rPr>
          <w:rFonts w:hint="eastAsia" w:ascii="宋体" w:hAnsi="宋体"/>
          <w:color w:val="auto"/>
          <w:spacing w:val="17"/>
          <w:sz w:val="24"/>
          <w:highlight w:val="none"/>
        </w:rPr>
        <w:t xml:space="preserve">               </w:t>
      </w:r>
      <w:r>
        <w:rPr>
          <w:rFonts w:ascii="宋体" w:hAnsi="宋体"/>
          <w:color w:val="auto"/>
          <w:spacing w:val="24"/>
          <w:sz w:val="24"/>
          <w:highlight w:val="none"/>
        </w:rPr>
        <w:t>或</w:t>
      </w:r>
      <w:r>
        <w:rPr>
          <w:rFonts w:ascii="宋体" w:hAnsi="宋体"/>
          <w:color w:val="auto"/>
          <w:spacing w:val="17"/>
          <w:sz w:val="24"/>
          <w:highlight w:val="none"/>
        </w:rPr>
        <w:t>授权代表(签字)：</w:t>
      </w:r>
      <w:r>
        <w:rPr>
          <w:rFonts w:hint="eastAsia" w:ascii="宋体" w:hAnsi="宋体"/>
          <w:color w:val="auto"/>
          <w:spacing w:val="17"/>
          <w:sz w:val="24"/>
          <w:highlight w:val="none"/>
        </w:rPr>
        <w:t xml:space="preserve">         </w:t>
      </w:r>
    </w:p>
    <w:p w14:paraId="05EA2C8D">
      <w:pPr>
        <w:spacing w:before="272" w:line="380" w:lineRule="exact"/>
        <w:ind w:left="12"/>
        <w:rPr>
          <w:rFonts w:ascii="宋体" w:hAnsi="宋体"/>
          <w:color w:val="auto"/>
          <w:spacing w:val="-7"/>
          <w:sz w:val="24"/>
          <w:highlight w:val="none"/>
        </w:rPr>
      </w:pPr>
      <w:r>
        <w:rPr>
          <w:rFonts w:ascii="宋体" w:hAnsi="宋体"/>
          <w:color w:val="auto"/>
          <w:spacing w:val="-7"/>
          <w:sz w:val="24"/>
          <w:highlight w:val="none"/>
        </w:rPr>
        <w:t>时</w:t>
      </w:r>
      <w:r>
        <w:rPr>
          <w:rFonts w:ascii="宋体" w:hAnsi="宋体"/>
          <w:color w:val="auto"/>
          <w:spacing w:val="-4"/>
          <w:sz w:val="24"/>
          <w:highlight w:val="none"/>
        </w:rPr>
        <w:t>间：</w:t>
      </w:r>
      <w:r>
        <w:rPr>
          <w:rFonts w:ascii="宋体" w:hAnsi="宋体"/>
          <w:color w:val="auto"/>
          <w:spacing w:val="-4"/>
          <w:sz w:val="24"/>
          <w:highlight w:val="none"/>
          <w:u w:val="single"/>
        </w:rPr>
        <w:t xml:space="preserve">       </w:t>
      </w:r>
      <w:r>
        <w:rPr>
          <w:rFonts w:ascii="宋体" w:hAnsi="宋体"/>
          <w:color w:val="auto"/>
          <w:spacing w:val="-4"/>
          <w:sz w:val="24"/>
          <w:highlight w:val="none"/>
        </w:rPr>
        <w:t>年</w:t>
      </w:r>
      <w:r>
        <w:rPr>
          <w:rFonts w:ascii="宋体" w:hAnsi="宋体"/>
          <w:color w:val="auto"/>
          <w:spacing w:val="-4"/>
          <w:sz w:val="24"/>
          <w:highlight w:val="none"/>
          <w:u w:val="single"/>
        </w:rPr>
        <w:t xml:space="preserve">    </w:t>
      </w:r>
      <w:r>
        <w:rPr>
          <w:rFonts w:ascii="宋体" w:hAnsi="宋体"/>
          <w:color w:val="auto"/>
          <w:spacing w:val="-4"/>
          <w:sz w:val="24"/>
          <w:highlight w:val="none"/>
        </w:rPr>
        <w:t>月</w:t>
      </w:r>
      <w:r>
        <w:rPr>
          <w:rFonts w:ascii="宋体" w:hAnsi="宋体"/>
          <w:color w:val="auto"/>
          <w:spacing w:val="-4"/>
          <w:sz w:val="24"/>
          <w:highlight w:val="none"/>
          <w:u w:val="single"/>
        </w:rPr>
        <w:t xml:space="preserve">    </w:t>
      </w:r>
      <w:r>
        <w:rPr>
          <w:rFonts w:ascii="宋体" w:hAnsi="宋体"/>
          <w:color w:val="auto"/>
          <w:spacing w:val="-4"/>
          <w:sz w:val="24"/>
          <w:highlight w:val="none"/>
        </w:rPr>
        <w:t>日</w:t>
      </w:r>
      <w:r>
        <w:rPr>
          <w:rFonts w:hint="eastAsia" w:ascii="宋体" w:hAnsi="宋体"/>
          <w:color w:val="auto"/>
          <w:spacing w:val="-4"/>
          <w:sz w:val="24"/>
          <w:highlight w:val="none"/>
        </w:rPr>
        <w:t xml:space="preserve">               </w:t>
      </w:r>
      <w:r>
        <w:rPr>
          <w:rFonts w:ascii="宋体" w:hAnsi="宋体"/>
          <w:color w:val="auto"/>
          <w:spacing w:val="-7"/>
          <w:sz w:val="24"/>
          <w:highlight w:val="none"/>
        </w:rPr>
        <w:t>时</w:t>
      </w:r>
      <w:r>
        <w:rPr>
          <w:rFonts w:ascii="宋体" w:hAnsi="宋体"/>
          <w:color w:val="auto"/>
          <w:spacing w:val="-4"/>
          <w:sz w:val="24"/>
          <w:highlight w:val="none"/>
        </w:rPr>
        <w:t>间：</w:t>
      </w:r>
      <w:r>
        <w:rPr>
          <w:rFonts w:ascii="宋体" w:hAnsi="宋体"/>
          <w:color w:val="auto"/>
          <w:spacing w:val="-4"/>
          <w:sz w:val="24"/>
          <w:highlight w:val="none"/>
          <w:u w:val="single"/>
        </w:rPr>
        <w:t xml:space="preserve">       </w:t>
      </w:r>
      <w:r>
        <w:rPr>
          <w:rFonts w:ascii="宋体" w:hAnsi="宋体"/>
          <w:color w:val="auto"/>
          <w:spacing w:val="-4"/>
          <w:sz w:val="24"/>
          <w:highlight w:val="none"/>
        </w:rPr>
        <w:t>年</w:t>
      </w:r>
      <w:r>
        <w:rPr>
          <w:rFonts w:ascii="宋体" w:hAnsi="宋体"/>
          <w:color w:val="auto"/>
          <w:spacing w:val="-4"/>
          <w:sz w:val="24"/>
          <w:highlight w:val="none"/>
          <w:u w:val="single"/>
        </w:rPr>
        <w:t xml:space="preserve">    </w:t>
      </w:r>
      <w:r>
        <w:rPr>
          <w:rFonts w:ascii="宋体" w:hAnsi="宋体"/>
          <w:color w:val="auto"/>
          <w:spacing w:val="-4"/>
          <w:sz w:val="24"/>
          <w:highlight w:val="none"/>
        </w:rPr>
        <w:t>月</w:t>
      </w:r>
      <w:r>
        <w:rPr>
          <w:rFonts w:ascii="宋体" w:hAnsi="宋体"/>
          <w:color w:val="auto"/>
          <w:spacing w:val="-4"/>
          <w:sz w:val="24"/>
          <w:highlight w:val="none"/>
          <w:u w:val="single"/>
        </w:rPr>
        <w:t xml:space="preserve">    </w:t>
      </w:r>
      <w:r>
        <w:rPr>
          <w:rFonts w:ascii="宋体" w:hAnsi="宋体"/>
          <w:color w:val="auto"/>
          <w:spacing w:val="-4"/>
          <w:sz w:val="24"/>
          <w:highlight w:val="none"/>
        </w:rPr>
        <w:t>日</w:t>
      </w:r>
    </w:p>
    <w:p w14:paraId="6828F357">
      <w:pPr>
        <w:pStyle w:val="7"/>
        <w:spacing w:line="380" w:lineRule="exact"/>
        <w:ind w:left="0" w:firstLine="0" w:firstLineChars="0"/>
        <w:rPr>
          <w:rFonts w:hint="eastAsia" w:ascii="宋体" w:hAnsi="宋体"/>
          <w:color w:val="auto"/>
          <w:spacing w:val="-4"/>
          <w:sz w:val="24"/>
          <w:highlight w:val="none"/>
        </w:rPr>
        <w:sectPr>
          <w:pgSz w:w="11910" w:h="16845"/>
          <w:pgMar w:top="1431" w:right="1240" w:bottom="1175" w:left="1406" w:header="0" w:footer="962" w:gutter="0"/>
          <w:pgBorders>
            <w:top w:val="none" w:sz="0" w:space="0"/>
            <w:left w:val="none" w:sz="0" w:space="0"/>
            <w:bottom w:val="none" w:sz="0" w:space="0"/>
            <w:right w:val="none" w:sz="0" w:space="0"/>
          </w:pgBorders>
          <w:pgNumType w:fmt="decimal"/>
          <w:cols w:space="720" w:num="1"/>
          <w:docGrid w:linePitch="0" w:charSpace="0"/>
        </w:sectPr>
      </w:pPr>
    </w:p>
    <w:p w14:paraId="1AFBDE1C">
      <w:pPr>
        <w:spacing w:line="360" w:lineRule="auto"/>
        <w:ind w:firstLine="699" w:firstLineChars="200"/>
        <w:jc w:val="center"/>
        <w:rPr>
          <w:rFonts w:hint="eastAsia" w:ascii="宋体" w:hAnsi="宋体"/>
          <w:b/>
          <w:bCs/>
          <w:color w:val="auto"/>
          <w:spacing w:val="14"/>
          <w:sz w:val="32"/>
          <w:szCs w:val="32"/>
          <w:highlight w:val="none"/>
        </w:rPr>
      </w:pPr>
      <w:r>
        <w:rPr>
          <w:rFonts w:hint="eastAsia" w:ascii="宋体" w:hAnsi="宋体"/>
          <w:b/>
          <w:bCs/>
          <w:color w:val="auto"/>
          <w:spacing w:val="14"/>
          <w:sz w:val="32"/>
          <w:szCs w:val="32"/>
          <w:highlight w:val="none"/>
        </w:rPr>
        <w:t>第</w:t>
      </w:r>
      <w:r>
        <w:rPr>
          <w:rFonts w:hint="eastAsia" w:ascii="宋体" w:hAnsi="宋体"/>
          <w:b/>
          <w:bCs/>
          <w:color w:val="auto"/>
          <w:spacing w:val="13"/>
          <w:sz w:val="32"/>
          <w:szCs w:val="32"/>
          <w:highlight w:val="none"/>
        </w:rPr>
        <w:t>二部分 合同一般条款</w:t>
      </w:r>
    </w:p>
    <w:p w14:paraId="678BC1F0">
      <w:pPr>
        <w:spacing w:line="500" w:lineRule="exact"/>
        <w:ind w:firstLine="486" w:firstLineChars="200"/>
        <w:outlineLvl w:val="2"/>
        <w:rPr>
          <w:rFonts w:ascii="宋体" w:hAnsi="宋体"/>
          <w:b/>
          <w:bCs/>
          <w:color w:val="auto"/>
          <w:spacing w:val="1"/>
          <w:sz w:val="24"/>
          <w:highlight w:val="none"/>
        </w:rPr>
      </w:pPr>
      <w:r>
        <w:rPr>
          <w:rFonts w:ascii="宋体" w:hAnsi="宋体"/>
          <w:b/>
          <w:bCs/>
          <w:color w:val="auto"/>
          <w:spacing w:val="1"/>
          <w:sz w:val="24"/>
          <w:highlight w:val="none"/>
        </w:rPr>
        <w:t>2.1</w:t>
      </w:r>
      <w:r>
        <w:rPr>
          <w:rFonts w:ascii="宋体" w:hAnsi="宋体"/>
          <w:b/>
          <w:bCs/>
          <w:color w:val="auto"/>
          <w:sz w:val="24"/>
          <w:highlight w:val="none"/>
        </w:rPr>
        <w:t xml:space="preserve"> 定义</w:t>
      </w:r>
    </w:p>
    <w:p w14:paraId="1522D33D">
      <w:pPr>
        <w:spacing w:line="500" w:lineRule="exact"/>
        <w:ind w:firstLine="464" w:firstLineChars="200"/>
        <w:rPr>
          <w:rFonts w:ascii="宋体" w:hAnsi="宋体"/>
          <w:color w:val="auto"/>
          <w:spacing w:val="-4"/>
          <w:sz w:val="24"/>
          <w:highlight w:val="none"/>
        </w:rPr>
      </w:pPr>
      <w:r>
        <w:rPr>
          <w:rFonts w:ascii="宋体" w:hAnsi="宋体"/>
          <w:color w:val="auto"/>
          <w:spacing w:val="-4"/>
          <w:sz w:val="24"/>
          <w:highlight w:val="none"/>
        </w:rPr>
        <w:t>本</w:t>
      </w:r>
      <w:r>
        <w:rPr>
          <w:rFonts w:ascii="宋体" w:hAnsi="宋体"/>
          <w:color w:val="auto"/>
          <w:spacing w:val="-2"/>
          <w:sz w:val="24"/>
          <w:highlight w:val="none"/>
        </w:rPr>
        <w:t>合同中的下列词语应按以下内容进行解释：</w:t>
      </w:r>
    </w:p>
    <w:p w14:paraId="55B41153">
      <w:pPr>
        <w:spacing w:line="500" w:lineRule="exact"/>
        <w:ind w:firstLine="484" w:firstLineChars="200"/>
        <w:rPr>
          <w:rFonts w:ascii="宋体" w:hAnsi="宋体"/>
          <w:color w:val="auto"/>
          <w:spacing w:val="1"/>
          <w:sz w:val="24"/>
          <w:highlight w:val="none"/>
        </w:rPr>
      </w:pPr>
      <w:r>
        <w:rPr>
          <w:rFonts w:ascii="宋体" w:hAnsi="宋体"/>
          <w:color w:val="auto"/>
          <w:spacing w:val="1"/>
          <w:sz w:val="24"/>
          <w:highlight w:val="none"/>
        </w:rPr>
        <w:t>2.1.1“合同”系指采购人和</w:t>
      </w:r>
      <w:r>
        <w:rPr>
          <w:rFonts w:hint="eastAsia" w:ascii="宋体" w:hAnsi="宋体"/>
          <w:color w:val="auto"/>
          <w:spacing w:val="1"/>
          <w:sz w:val="24"/>
          <w:highlight w:val="none"/>
        </w:rPr>
        <w:t>中标人</w:t>
      </w:r>
      <w:r>
        <w:rPr>
          <w:rFonts w:ascii="宋体" w:hAnsi="宋体"/>
          <w:color w:val="auto"/>
          <w:spacing w:val="1"/>
          <w:sz w:val="24"/>
          <w:highlight w:val="none"/>
        </w:rPr>
        <w:t>签订的载明双方当事人所达成的</w:t>
      </w:r>
      <w:r>
        <w:rPr>
          <w:rFonts w:ascii="宋体" w:hAnsi="宋体"/>
          <w:color w:val="auto"/>
          <w:sz w:val="24"/>
          <w:highlight w:val="none"/>
        </w:rPr>
        <w:t>协议，并包</w:t>
      </w:r>
      <w:r>
        <w:rPr>
          <w:rFonts w:ascii="宋体" w:hAnsi="宋体"/>
          <w:color w:val="auto"/>
          <w:spacing w:val="-2"/>
          <w:sz w:val="24"/>
          <w:highlight w:val="none"/>
        </w:rPr>
        <w:t>括所有的附件、附录和构成合</w:t>
      </w:r>
      <w:r>
        <w:rPr>
          <w:rFonts w:ascii="宋体" w:hAnsi="宋体"/>
          <w:color w:val="auto"/>
          <w:spacing w:val="-1"/>
          <w:sz w:val="24"/>
          <w:highlight w:val="none"/>
        </w:rPr>
        <w:t>同的其他文件。</w:t>
      </w:r>
    </w:p>
    <w:p w14:paraId="3007DDEA">
      <w:pPr>
        <w:spacing w:line="500" w:lineRule="exact"/>
        <w:ind w:firstLine="464" w:firstLineChars="200"/>
        <w:rPr>
          <w:rFonts w:ascii="宋体" w:hAnsi="宋体"/>
          <w:color w:val="auto"/>
          <w:spacing w:val="-4"/>
          <w:sz w:val="24"/>
          <w:highlight w:val="none"/>
        </w:rPr>
      </w:pPr>
      <w:r>
        <w:rPr>
          <w:rFonts w:ascii="宋体" w:hAnsi="宋体"/>
          <w:color w:val="auto"/>
          <w:spacing w:val="-4"/>
          <w:sz w:val="24"/>
          <w:highlight w:val="none"/>
        </w:rPr>
        <w:t>2.1.2</w:t>
      </w:r>
      <w:r>
        <w:rPr>
          <w:rFonts w:ascii="宋体" w:hAnsi="宋体"/>
          <w:color w:val="auto"/>
          <w:spacing w:val="-3"/>
          <w:sz w:val="24"/>
          <w:highlight w:val="none"/>
        </w:rPr>
        <w:t>“</w:t>
      </w:r>
      <w:r>
        <w:rPr>
          <w:rFonts w:ascii="宋体" w:hAnsi="宋体"/>
          <w:color w:val="auto"/>
          <w:spacing w:val="-2"/>
          <w:sz w:val="24"/>
          <w:highlight w:val="none"/>
        </w:rPr>
        <w:t>合同价”系指根据合同约定，</w:t>
      </w:r>
      <w:r>
        <w:rPr>
          <w:rFonts w:hint="eastAsia" w:ascii="宋体" w:hAnsi="宋体"/>
          <w:color w:val="auto"/>
          <w:spacing w:val="-2"/>
          <w:sz w:val="24"/>
          <w:highlight w:val="none"/>
        </w:rPr>
        <w:t>中标人</w:t>
      </w:r>
      <w:r>
        <w:rPr>
          <w:rFonts w:ascii="宋体" w:hAnsi="宋体"/>
          <w:color w:val="auto"/>
          <w:spacing w:val="-2"/>
          <w:sz w:val="24"/>
          <w:highlight w:val="none"/>
        </w:rPr>
        <w:t>在完全履行合同义务后，采购人应</w:t>
      </w:r>
      <w:r>
        <w:rPr>
          <w:rFonts w:ascii="宋体" w:hAnsi="宋体"/>
          <w:color w:val="auto"/>
          <w:spacing w:val="-4"/>
          <w:sz w:val="24"/>
          <w:highlight w:val="none"/>
        </w:rPr>
        <w:t>支</w:t>
      </w:r>
      <w:r>
        <w:rPr>
          <w:rFonts w:ascii="宋体" w:hAnsi="宋体"/>
          <w:color w:val="auto"/>
          <w:spacing w:val="-3"/>
          <w:sz w:val="24"/>
          <w:highlight w:val="none"/>
        </w:rPr>
        <w:t>付给</w:t>
      </w:r>
      <w:r>
        <w:rPr>
          <w:rFonts w:hint="eastAsia" w:ascii="宋体" w:hAnsi="宋体"/>
          <w:color w:val="auto"/>
          <w:spacing w:val="-3"/>
          <w:sz w:val="24"/>
          <w:highlight w:val="none"/>
        </w:rPr>
        <w:t>中标人</w:t>
      </w:r>
      <w:r>
        <w:rPr>
          <w:rFonts w:ascii="宋体" w:hAnsi="宋体"/>
          <w:color w:val="auto"/>
          <w:spacing w:val="-3"/>
          <w:sz w:val="24"/>
          <w:highlight w:val="none"/>
        </w:rPr>
        <w:t>的价格。</w:t>
      </w:r>
    </w:p>
    <w:p w14:paraId="0D218772">
      <w:pPr>
        <w:spacing w:line="500" w:lineRule="exact"/>
        <w:ind w:firstLine="484" w:firstLineChars="200"/>
        <w:rPr>
          <w:rFonts w:ascii="宋体" w:hAnsi="宋体"/>
          <w:color w:val="auto"/>
          <w:spacing w:val="1"/>
          <w:sz w:val="24"/>
          <w:highlight w:val="none"/>
        </w:rPr>
      </w:pPr>
      <w:r>
        <w:rPr>
          <w:rFonts w:ascii="宋体" w:hAnsi="宋体"/>
          <w:color w:val="auto"/>
          <w:spacing w:val="1"/>
          <w:sz w:val="24"/>
          <w:highlight w:val="none"/>
        </w:rPr>
        <w:t>2.1.3“服务”系指</w:t>
      </w:r>
      <w:r>
        <w:rPr>
          <w:rFonts w:hint="eastAsia" w:ascii="宋体" w:hAnsi="宋体"/>
          <w:color w:val="auto"/>
          <w:spacing w:val="1"/>
          <w:sz w:val="24"/>
          <w:highlight w:val="none"/>
        </w:rPr>
        <w:t>中标人</w:t>
      </w:r>
      <w:r>
        <w:rPr>
          <w:rFonts w:ascii="宋体" w:hAnsi="宋体"/>
          <w:color w:val="auto"/>
          <w:spacing w:val="1"/>
          <w:sz w:val="24"/>
          <w:highlight w:val="none"/>
        </w:rPr>
        <w:t>根据合同约定应向采购人履行的</w:t>
      </w:r>
      <w:r>
        <w:rPr>
          <w:rFonts w:hint="eastAsia" w:ascii="宋体" w:hAnsi="宋体"/>
          <w:color w:val="auto"/>
          <w:spacing w:val="1"/>
          <w:sz w:val="24"/>
          <w:highlight w:val="none"/>
        </w:rPr>
        <w:t>除货物和工程以外的其他政府采购对象</w:t>
      </w:r>
      <w:r>
        <w:rPr>
          <w:rFonts w:ascii="宋体" w:hAnsi="宋体"/>
          <w:color w:val="auto"/>
          <w:spacing w:val="-1"/>
          <w:sz w:val="24"/>
          <w:highlight w:val="none"/>
        </w:rPr>
        <w:t>，包括采购人自身需要的服务和向社会公众提</w:t>
      </w:r>
      <w:r>
        <w:rPr>
          <w:rFonts w:ascii="宋体" w:hAnsi="宋体"/>
          <w:color w:val="auto"/>
          <w:sz w:val="24"/>
          <w:highlight w:val="none"/>
        </w:rPr>
        <w:t>供的公共服务。</w:t>
      </w:r>
    </w:p>
    <w:p w14:paraId="09999151">
      <w:pPr>
        <w:spacing w:line="500" w:lineRule="exact"/>
        <w:ind w:firstLine="484" w:firstLineChars="200"/>
        <w:rPr>
          <w:rFonts w:ascii="宋体" w:hAnsi="宋体"/>
          <w:color w:val="auto"/>
          <w:spacing w:val="1"/>
          <w:sz w:val="24"/>
          <w:highlight w:val="none"/>
        </w:rPr>
      </w:pPr>
      <w:r>
        <w:rPr>
          <w:rFonts w:ascii="宋体" w:hAnsi="宋体"/>
          <w:color w:val="auto"/>
          <w:spacing w:val="1"/>
          <w:sz w:val="24"/>
          <w:highlight w:val="none"/>
        </w:rPr>
        <w:t>2.1.4“甲方”系指与</w:t>
      </w:r>
      <w:r>
        <w:rPr>
          <w:rFonts w:hint="eastAsia" w:ascii="宋体" w:hAnsi="宋体"/>
          <w:color w:val="auto"/>
          <w:spacing w:val="1"/>
          <w:sz w:val="24"/>
          <w:highlight w:val="none"/>
        </w:rPr>
        <w:t>中标人</w:t>
      </w:r>
      <w:r>
        <w:rPr>
          <w:rFonts w:ascii="宋体" w:hAnsi="宋体"/>
          <w:color w:val="auto"/>
          <w:spacing w:val="1"/>
          <w:sz w:val="24"/>
          <w:highlight w:val="none"/>
        </w:rPr>
        <w:t>签署合同的采购人；采购</w:t>
      </w:r>
      <w:r>
        <w:rPr>
          <w:rFonts w:ascii="宋体" w:hAnsi="宋体"/>
          <w:color w:val="auto"/>
          <w:sz w:val="24"/>
          <w:highlight w:val="none"/>
        </w:rPr>
        <w:t>人委托采购代理机构代表</w:t>
      </w:r>
      <w:r>
        <w:rPr>
          <w:rFonts w:ascii="宋体" w:hAnsi="宋体"/>
          <w:color w:val="auto"/>
          <w:spacing w:val="-2"/>
          <w:sz w:val="24"/>
          <w:highlight w:val="none"/>
        </w:rPr>
        <w:t>其与乙方签订</w:t>
      </w:r>
      <w:r>
        <w:rPr>
          <w:rFonts w:ascii="宋体" w:hAnsi="宋体"/>
          <w:color w:val="auto"/>
          <w:spacing w:val="-1"/>
          <w:sz w:val="24"/>
          <w:highlight w:val="none"/>
        </w:rPr>
        <w:t>合同的，采购人的授权委托书作为合同附件。</w:t>
      </w:r>
    </w:p>
    <w:p w14:paraId="7EC0A6BE">
      <w:pPr>
        <w:spacing w:line="500" w:lineRule="exact"/>
        <w:ind w:firstLine="484" w:firstLineChars="200"/>
        <w:rPr>
          <w:rFonts w:ascii="宋体" w:hAnsi="宋体"/>
          <w:color w:val="auto"/>
          <w:spacing w:val="1"/>
          <w:sz w:val="24"/>
          <w:highlight w:val="none"/>
        </w:rPr>
      </w:pPr>
      <w:r>
        <w:rPr>
          <w:rFonts w:ascii="宋体" w:hAnsi="宋体"/>
          <w:color w:val="auto"/>
          <w:spacing w:val="1"/>
          <w:sz w:val="24"/>
          <w:highlight w:val="none"/>
        </w:rPr>
        <w:t>2.1.5“乙方”系指根据合同约定提供服务的</w:t>
      </w:r>
      <w:r>
        <w:rPr>
          <w:rFonts w:hint="eastAsia" w:ascii="宋体" w:hAnsi="宋体"/>
          <w:color w:val="auto"/>
          <w:spacing w:val="1"/>
          <w:sz w:val="24"/>
          <w:highlight w:val="none"/>
        </w:rPr>
        <w:t>中标人</w:t>
      </w:r>
      <w:r>
        <w:rPr>
          <w:rFonts w:ascii="宋体" w:hAnsi="宋体"/>
          <w:color w:val="auto"/>
          <w:spacing w:val="1"/>
          <w:sz w:val="24"/>
          <w:highlight w:val="none"/>
        </w:rPr>
        <w:t>；两</w:t>
      </w:r>
      <w:r>
        <w:rPr>
          <w:rFonts w:ascii="宋体" w:hAnsi="宋体"/>
          <w:color w:val="auto"/>
          <w:sz w:val="24"/>
          <w:highlight w:val="none"/>
        </w:rPr>
        <w:t>个以上的自然人、法人</w:t>
      </w:r>
      <w:r>
        <w:rPr>
          <w:rFonts w:ascii="宋体" w:hAnsi="宋体"/>
          <w:color w:val="auto"/>
          <w:spacing w:val="-16"/>
          <w:sz w:val="24"/>
          <w:highlight w:val="none"/>
        </w:rPr>
        <w:t>或者其</w:t>
      </w:r>
      <w:r>
        <w:rPr>
          <w:rFonts w:ascii="宋体" w:hAnsi="宋体"/>
          <w:color w:val="auto"/>
          <w:spacing w:val="-8"/>
          <w:sz w:val="24"/>
          <w:highlight w:val="none"/>
        </w:rPr>
        <w:t>他组织组成一个联合体，以一个供应商的身份共同参加政府采购的，联合体各方均</w:t>
      </w:r>
      <w:r>
        <w:rPr>
          <w:rFonts w:ascii="宋体" w:hAnsi="宋体"/>
          <w:color w:val="auto"/>
          <w:spacing w:val="-1"/>
          <w:sz w:val="24"/>
          <w:highlight w:val="none"/>
        </w:rPr>
        <w:t>应为乙方或者与乙方相同地位的合同当事人，并就合同约定</w:t>
      </w:r>
      <w:r>
        <w:rPr>
          <w:rFonts w:ascii="宋体" w:hAnsi="宋体"/>
          <w:color w:val="auto"/>
          <w:sz w:val="24"/>
          <w:highlight w:val="none"/>
        </w:rPr>
        <w:t>的事项对甲方承担连带责任。</w:t>
      </w:r>
    </w:p>
    <w:p w14:paraId="77A872F6">
      <w:pPr>
        <w:spacing w:line="500" w:lineRule="exact"/>
        <w:ind w:firstLine="472" w:firstLineChars="200"/>
        <w:rPr>
          <w:rFonts w:ascii="宋体" w:hAnsi="宋体"/>
          <w:color w:val="auto"/>
          <w:spacing w:val="-2"/>
          <w:sz w:val="24"/>
          <w:highlight w:val="none"/>
        </w:rPr>
      </w:pPr>
      <w:r>
        <w:rPr>
          <w:rFonts w:ascii="宋体" w:hAnsi="宋体"/>
          <w:color w:val="auto"/>
          <w:spacing w:val="-2"/>
          <w:sz w:val="24"/>
          <w:highlight w:val="none"/>
        </w:rPr>
        <w:t>2.1.6“现场”系</w:t>
      </w:r>
      <w:r>
        <w:rPr>
          <w:rFonts w:ascii="宋体" w:hAnsi="宋体"/>
          <w:color w:val="auto"/>
          <w:spacing w:val="-1"/>
          <w:sz w:val="24"/>
          <w:highlight w:val="none"/>
        </w:rPr>
        <w:t>指合同约定提供服务的地点。</w:t>
      </w:r>
    </w:p>
    <w:p w14:paraId="2758B72E">
      <w:pPr>
        <w:spacing w:line="500" w:lineRule="exact"/>
        <w:ind w:firstLine="486" w:firstLineChars="200"/>
        <w:outlineLvl w:val="2"/>
        <w:rPr>
          <w:rFonts w:ascii="宋体" w:hAnsi="宋体"/>
          <w:b/>
          <w:bCs/>
          <w:color w:val="auto"/>
          <w:spacing w:val="1"/>
          <w:sz w:val="24"/>
          <w:highlight w:val="none"/>
        </w:rPr>
      </w:pPr>
      <w:r>
        <w:rPr>
          <w:rFonts w:ascii="宋体" w:hAnsi="宋体"/>
          <w:b/>
          <w:bCs/>
          <w:color w:val="auto"/>
          <w:spacing w:val="1"/>
          <w:sz w:val="24"/>
          <w:highlight w:val="none"/>
        </w:rPr>
        <w:t>2.2 技术规范</w:t>
      </w:r>
    </w:p>
    <w:p w14:paraId="6497E51E">
      <w:pPr>
        <w:spacing w:line="500" w:lineRule="exact"/>
        <w:ind w:firstLine="484" w:firstLineChars="200"/>
        <w:outlineLvl w:val="2"/>
        <w:rPr>
          <w:rFonts w:hint="eastAsia" w:ascii="宋体" w:hAnsi="宋体"/>
          <w:color w:val="auto"/>
          <w:spacing w:val="1"/>
          <w:sz w:val="24"/>
          <w:highlight w:val="none"/>
        </w:rPr>
      </w:pPr>
      <w:r>
        <w:rPr>
          <w:rFonts w:hint="eastAsia" w:ascii="宋体" w:hAnsi="宋体"/>
          <w:color w:val="auto"/>
          <w:spacing w:val="1"/>
          <w:sz w:val="24"/>
          <w:highlight w:val="none"/>
        </w:rPr>
        <w:t>货物及服务</w:t>
      </w:r>
      <w:r>
        <w:rPr>
          <w:rFonts w:ascii="宋体" w:hAnsi="宋体"/>
          <w:color w:val="auto"/>
          <w:spacing w:val="1"/>
          <w:sz w:val="24"/>
          <w:highlight w:val="none"/>
        </w:rPr>
        <w:t>所应遵守的技术规范应与</w:t>
      </w:r>
      <w:r>
        <w:rPr>
          <w:rFonts w:hint="eastAsia" w:ascii="宋体" w:hAnsi="宋体"/>
          <w:color w:val="auto"/>
          <w:spacing w:val="1"/>
          <w:sz w:val="24"/>
          <w:highlight w:val="none"/>
        </w:rPr>
        <w:t>采购文件</w:t>
      </w:r>
      <w:r>
        <w:rPr>
          <w:rFonts w:ascii="宋体" w:hAnsi="宋体"/>
          <w:color w:val="auto"/>
          <w:spacing w:val="1"/>
          <w:sz w:val="24"/>
          <w:highlight w:val="none"/>
        </w:rPr>
        <w:t>规定的技术规范和技术规范附件(如果有的话)及其技术规范偏差表(如果被甲方接受的话)相一致；如果</w:t>
      </w:r>
      <w:r>
        <w:rPr>
          <w:rFonts w:hint="eastAsia" w:ascii="宋体" w:hAnsi="宋体"/>
          <w:color w:val="auto"/>
          <w:spacing w:val="1"/>
          <w:sz w:val="24"/>
          <w:highlight w:val="none"/>
        </w:rPr>
        <w:t>采购文件</w:t>
      </w:r>
      <w:r>
        <w:rPr>
          <w:rFonts w:ascii="宋体" w:hAnsi="宋体"/>
          <w:color w:val="auto"/>
          <w:spacing w:val="1"/>
          <w:sz w:val="24"/>
          <w:highlight w:val="none"/>
        </w:rPr>
        <w:t>中没有技术规范的相应说明，那么应以国家有关部门最新颁布的相应标准和规范为准。</w:t>
      </w:r>
    </w:p>
    <w:p w14:paraId="4E52EBBD">
      <w:pPr>
        <w:spacing w:line="500" w:lineRule="exact"/>
        <w:ind w:firstLine="486" w:firstLineChars="200"/>
        <w:outlineLvl w:val="2"/>
        <w:rPr>
          <w:rFonts w:ascii="宋体" w:hAnsi="宋体"/>
          <w:b/>
          <w:bCs/>
          <w:color w:val="auto"/>
          <w:spacing w:val="1"/>
          <w:sz w:val="24"/>
          <w:highlight w:val="none"/>
        </w:rPr>
      </w:pPr>
      <w:r>
        <w:rPr>
          <w:rFonts w:ascii="宋体" w:hAnsi="宋体"/>
          <w:b/>
          <w:bCs/>
          <w:color w:val="auto"/>
          <w:spacing w:val="1"/>
          <w:sz w:val="24"/>
          <w:highlight w:val="none"/>
        </w:rPr>
        <w:t>2.3 知识产权</w:t>
      </w:r>
    </w:p>
    <w:p w14:paraId="6A77FE90">
      <w:pPr>
        <w:spacing w:line="500" w:lineRule="exact"/>
        <w:ind w:firstLine="484" w:firstLineChars="200"/>
        <w:outlineLvl w:val="2"/>
        <w:rPr>
          <w:rFonts w:ascii="宋体" w:hAnsi="宋体"/>
          <w:color w:val="auto"/>
          <w:spacing w:val="1"/>
          <w:sz w:val="24"/>
          <w:highlight w:val="none"/>
        </w:rPr>
      </w:pPr>
      <w:r>
        <w:rPr>
          <w:rFonts w:ascii="宋体" w:hAnsi="宋体"/>
          <w:color w:val="auto"/>
          <w:spacing w:val="1"/>
          <w:sz w:val="24"/>
          <w:highlight w:val="none"/>
        </w:rPr>
        <w:t>2.3.1 乙方应保证其提供的服务不受任何第三方提出的侵犯其著作权、商标权、专利权等知识产权方面的起诉；如果任何第三方提出侵权指控，那么乙方须与该第三方交涉并承担由此发生的一切责任、费用和赔偿；</w:t>
      </w:r>
    </w:p>
    <w:p w14:paraId="52B26005">
      <w:pPr>
        <w:spacing w:line="500" w:lineRule="exact"/>
        <w:ind w:firstLine="484" w:firstLineChars="200"/>
        <w:outlineLvl w:val="2"/>
        <w:rPr>
          <w:rFonts w:hint="eastAsia" w:ascii="宋体" w:hAnsi="宋体"/>
          <w:color w:val="auto"/>
          <w:spacing w:val="1"/>
          <w:sz w:val="24"/>
          <w:highlight w:val="none"/>
        </w:rPr>
      </w:pPr>
      <w:r>
        <w:rPr>
          <w:rFonts w:hint="eastAsia" w:ascii="宋体" w:hAnsi="宋体"/>
          <w:color w:val="auto"/>
          <w:spacing w:val="1"/>
          <w:sz w:val="24"/>
          <w:highlight w:val="none"/>
        </w:rPr>
        <w:t>2.3.2具有知识产权的计算机软件等货物的知识产权归属，</w:t>
      </w:r>
      <w:r>
        <w:rPr>
          <w:rFonts w:ascii="宋体" w:hAnsi="宋体"/>
          <w:color w:val="auto"/>
          <w:spacing w:val="1"/>
          <w:sz w:val="24"/>
          <w:highlight w:val="none"/>
        </w:rPr>
        <w:t>详见</w:t>
      </w:r>
      <w:r>
        <w:rPr>
          <w:rFonts w:ascii="宋体" w:hAnsi="宋体"/>
          <w:b/>
          <w:bCs/>
          <w:color w:val="auto"/>
          <w:spacing w:val="1"/>
          <w:sz w:val="24"/>
          <w:highlight w:val="none"/>
          <w:u w:val="single"/>
        </w:rPr>
        <w:t>合同专用条款</w:t>
      </w:r>
      <w:r>
        <w:rPr>
          <w:rFonts w:ascii="宋体" w:hAnsi="宋体"/>
          <w:color w:val="auto"/>
          <w:spacing w:val="1"/>
          <w:sz w:val="24"/>
          <w:highlight w:val="none"/>
        </w:rPr>
        <w:t>。</w:t>
      </w:r>
    </w:p>
    <w:p w14:paraId="24C8F081">
      <w:pPr>
        <w:spacing w:line="500" w:lineRule="exact"/>
        <w:ind w:firstLine="486" w:firstLineChars="200"/>
        <w:outlineLvl w:val="2"/>
        <w:rPr>
          <w:rFonts w:ascii="宋体" w:hAnsi="宋体"/>
          <w:b/>
          <w:bCs/>
          <w:color w:val="auto"/>
          <w:spacing w:val="1"/>
          <w:sz w:val="24"/>
          <w:highlight w:val="none"/>
        </w:rPr>
      </w:pPr>
      <w:r>
        <w:rPr>
          <w:rFonts w:ascii="宋体" w:hAnsi="宋体"/>
          <w:b/>
          <w:bCs/>
          <w:color w:val="auto"/>
          <w:spacing w:val="1"/>
          <w:sz w:val="24"/>
          <w:highlight w:val="none"/>
        </w:rPr>
        <w:t>2.4 履约检查和问题反馈</w:t>
      </w:r>
    </w:p>
    <w:p w14:paraId="2D227FD8">
      <w:pPr>
        <w:spacing w:line="500" w:lineRule="exact"/>
        <w:ind w:firstLine="484" w:firstLineChars="200"/>
        <w:outlineLvl w:val="2"/>
        <w:rPr>
          <w:rFonts w:ascii="宋体" w:hAnsi="宋体"/>
          <w:color w:val="auto"/>
          <w:spacing w:val="1"/>
          <w:sz w:val="24"/>
          <w:highlight w:val="none"/>
        </w:rPr>
      </w:pPr>
      <w:r>
        <w:rPr>
          <w:rFonts w:ascii="宋体" w:hAnsi="宋体"/>
          <w:color w:val="auto"/>
          <w:spacing w:val="1"/>
          <w:sz w:val="24"/>
          <w:highlight w:val="none"/>
        </w:rPr>
        <w:t>2.4.1 甲方有权在其认为必要时，对乙方是否能够按照合同约定提供服务进行履约检查</w:t>
      </w:r>
      <w:r>
        <w:rPr>
          <w:rFonts w:hint="eastAsia" w:ascii="宋体" w:hAnsi="宋体"/>
          <w:color w:val="auto"/>
          <w:spacing w:val="1"/>
          <w:sz w:val="24"/>
          <w:highlight w:val="none"/>
        </w:rPr>
        <w:t>，</w:t>
      </w:r>
      <w:r>
        <w:rPr>
          <w:rFonts w:ascii="宋体" w:hAnsi="宋体"/>
          <w:color w:val="auto"/>
          <w:spacing w:val="1"/>
          <w:sz w:val="24"/>
          <w:highlight w:val="none"/>
        </w:rPr>
        <w:t>以确保乙方所提供的服务能够依约满足甲方项目需求，但不得因履约检查妨碍乙方的正常工作</w:t>
      </w:r>
      <w:r>
        <w:rPr>
          <w:rFonts w:hint="eastAsia" w:ascii="宋体" w:hAnsi="宋体"/>
          <w:color w:val="auto"/>
          <w:spacing w:val="1"/>
          <w:sz w:val="24"/>
          <w:highlight w:val="none"/>
        </w:rPr>
        <w:t>，</w:t>
      </w:r>
      <w:r>
        <w:rPr>
          <w:rFonts w:ascii="宋体" w:hAnsi="宋体"/>
          <w:color w:val="auto"/>
          <w:spacing w:val="1"/>
          <w:sz w:val="24"/>
          <w:highlight w:val="none"/>
        </w:rPr>
        <w:t>乙方应予积极配合；</w:t>
      </w:r>
    </w:p>
    <w:p w14:paraId="3A4FD363">
      <w:pPr>
        <w:spacing w:line="500" w:lineRule="exact"/>
        <w:ind w:firstLine="484" w:firstLineChars="200"/>
        <w:outlineLvl w:val="2"/>
        <w:rPr>
          <w:rFonts w:ascii="宋体" w:hAnsi="宋体"/>
          <w:color w:val="auto"/>
          <w:spacing w:val="1"/>
          <w:sz w:val="24"/>
          <w:highlight w:val="none"/>
        </w:rPr>
      </w:pPr>
      <w:r>
        <w:rPr>
          <w:rFonts w:ascii="宋体" w:hAnsi="宋体"/>
          <w:color w:val="auto"/>
          <w:spacing w:val="1"/>
          <w:sz w:val="24"/>
          <w:highlight w:val="none"/>
        </w:rPr>
        <w:t>2.4.2 合同履行期间，甲方有权将履行过程中出现的问题反馈给乙方，双方当事人应以书面形式约定需要完善和改进的内容。</w:t>
      </w:r>
    </w:p>
    <w:p w14:paraId="0284704D">
      <w:pPr>
        <w:spacing w:line="500" w:lineRule="exact"/>
        <w:ind w:firstLine="486" w:firstLineChars="200"/>
        <w:outlineLvl w:val="2"/>
        <w:rPr>
          <w:rFonts w:ascii="宋体" w:hAnsi="宋体"/>
          <w:b/>
          <w:bCs/>
          <w:color w:val="auto"/>
          <w:spacing w:val="1"/>
          <w:sz w:val="24"/>
          <w:highlight w:val="none"/>
        </w:rPr>
      </w:pPr>
      <w:r>
        <w:rPr>
          <w:rFonts w:ascii="宋体" w:hAnsi="宋体"/>
          <w:b/>
          <w:bCs/>
          <w:color w:val="auto"/>
          <w:spacing w:val="1"/>
          <w:sz w:val="24"/>
          <w:highlight w:val="none"/>
        </w:rPr>
        <w:t>2.5 结算方式和付款条件</w:t>
      </w:r>
    </w:p>
    <w:p w14:paraId="65E3214B">
      <w:pPr>
        <w:spacing w:line="500" w:lineRule="exact"/>
        <w:ind w:firstLine="484" w:firstLineChars="200"/>
        <w:outlineLvl w:val="2"/>
        <w:rPr>
          <w:rFonts w:hint="eastAsia" w:ascii="宋体" w:hAnsi="宋体"/>
          <w:color w:val="auto"/>
          <w:spacing w:val="1"/>
          <w:sz w:val="24"/>
          <w:highlight w:val="none"/>
        </w:rPr>
      </w:pPr>
      <w:r>
        <w:rPr>
          <w:rFonts w:hint="eastAsia" w:ascii="宋体" w:hAnsi="宋体"/>
          <w:color w:val="auto"/>
          <w:spacing w:val="1"/>
          <w:sz w:val="24"/>
          <w:highlight w:val="none"/>
        </w:rPr>
        <w:t>详见</w:t>
      </w:r>
      <w:r>
        <w:rPr>
          <w:rFonts w:hint="eastAsia" w:ascii="宋体" w:hAnsi="宋体"/>
          <w:b/>
          <w:bCs/>
          <w:color w:val="auto"/>
          <w:spacing w:val="1"/>
          <w:sz w:val="24"/>
          <w:highlight w:val="none"/>
          <w:u w:val="single"/>
        </w:rPr>
        <w:t>合同专用条款</w:t>
      </w:r>
      <w:r>
        <w:rPr>
          <w:rFonts w:ascii="宋体" w:hAnsi="宋体"/>
          <w:color w:val="auto"/>
          <w:spacing w:val="1"/>
          <w:sz w:val="24"/>
          <w:highlight w:val="none"/>
        </w:rPr>
        <w:t>。</w:t>
      </w:r>
    </w:p>
    <w:p w14:paraId="7523EBA6">
      <w:pPr>
        <w:spacing w:line="500" w:lineRule="exact"/>
        <w:ind w:firstLine="486" w:firstLineChars="200"/>
        <w:outlineLvl w:val="2"/>
        <w:rPr>
          <w:rFonts w:ascii="宋体" w:hAnsi="宋体"/>
          <w:b/>
          <w:bCs/>
          <w:color w:val="auto"/>
          <w:spacing w:val="1"/>
          <w:sz w:val="24"/>
          <w:highlight w:val="none"/>
        </w:rPr>
      </w:pPr>
      <w:r>
        <w:rPr>
          <w:rFonts w:ascii="宋体" w:hAnsi="宋体"/>
          <w:b/>
          <w:bCs/>
          <w:color w:val="auto"/>
          <w:spacing w:val="1"/>
          <w:sz w:val="24"/>
          <w:highlight w:val="none"/>
        </w:rPr>
        <w:t>2.6 技术资料和保密义务</w:t>
      </w:r>
    </w:p>
    <w:p w14:paraId="10ADDC35">
      <w:pPr>
        <w:spacing w:line="500" w:lineRule="exact"/>
        <w:ind w:firstLine="484" w:firstLineChars="200"/>
        <w:outlineLvl w:val="2"/>
        <w:rPr>
          <w:rFonts w:ascii="宋体" w:hAnsi="宋体"/>
          <w:color w:val="auto"/>
          <w:spacing w:val="1"/>
          <w:sz w:val="24"/>
          <w:highlight w:val="none"/>
        </w:rPr>
      </w:pPr>
      <w:r>
        <w:rPr>
          <w:rFonts w:ascii="宋体" w:hAnsi="宋体"/>
          <w:color w:val="auto"/>
          <w:spacing w:val="1"/>
          <w:sz w:val="24"/>
          <w:highlight w:val="none"/>
        </w:rPr>
        <w:t>2.6.1 乙方有权依据合同约定和项目需要，向甲方了解有关情况，调阅有关资料等， 甲方应予积极配合；</w:t>
      </w:r>
    </w:p>
    <w:p w14:paraId="71B0A17D">
      <w:pPr>
        <w:spacing w:line="500" w:lineRule="exact"/>
        <w:ind w:firstLine="484" w:firstLineChars="200"/>
        <w:outlineLvl w:val="2"/>
        <w:rPr>
          <w:rFonts w:ascii="宋体" w:hAnsi="宋体"/>
          <w:color w:val="auto"/>
          <w:spacing w:val="1"/>
          <w:sz w:val="24"/>
          <w:highlight w:val="none"/>
        </w:rPr>
      </w:pPr>
      <w:r>
        <w:rPr>
          <w:rFonts w:ascii="宋体" w:hAnsi="宋体"/>
          <w:color w:val="auto"/>
          <w:spacing w:val="1"/>
          <w:sz w:val="24"/>
          <w:highlight w:val="none"/>
        </w:rPr>
        <w:t>2.6.2 乙方有义务妥善保管和保护由甲方提供的前款信息和资料等；</w:t>
      </w:r>
    </w:p>
    <w:p w14:paraId="6F4F4F0F">
      <w:pPr>
        <w:spacing w:line="500" w:lineRule="exact"/>
        <w:ind w:firstLine="484" w:firstLineChars="200"/>
        <w:outlineLvl w:val="2"/>
        <w:rPr>
          <w:rFonts w:ascii="宋体" w:hAnsi="宋体"/>
          <w:color w:val="auto"/>
          <w:spacing w:val="1"/>
          <w:sz w:val="24"/>
          <w:highlight w:val="none"/>
        </w:rPr>
      </w:pPr>
      <w:r>
        <w:rPr>
          <w:rFonts w:ascii="宋体" w:hAnsi="宋体"/>
          <w:color w:val="auto"/>
          <w:spacing w:val="1"/>
          <w:sz w:val="24"/>
          <w:highlight w:val="none"/>
        </w:rPr>
        <w:t>2.6.3 除非依照法律规定或者对方当事人的书面同意</w:t>
      </w:r>
      <w:r>
        <w:rPr>
          <w:rFonts w:hint="eastAsia" w:ascii="宋体" w:hAnsi="宋体"/>
          <w:color w:val="auto"/>
          <w:spacing w:val="1"/>
          <w:sz w:val="24"/>
          <w:highlight w:val="none"/>
        </w:rPr>
        <w:t>，</w:t>
      </w:r>
      <w:r>
        <w:rPr>
          <w:rFonts w:ascii="宋体" w:hAnsi="宋体"/>
          <w:color w:val="auto"/>
          <w:spacing w:val="1"/>
          <w:sz w:val="24"/>
          <w:highlight w:val="none"/>
        </w:rPr>
        <w:t>任何一方均应保证不向任何第三方提供或披露有关合同的或者履行合同过程中知悉的对方当事人任何未公开的信息和资料</w:t>
      </w:r>
      <w:r>
        <w:rPr>
          <w:rFonts w:hint="eastAsia" w:ascii="宋体" w:hAnsi="宋体"/>
          <w:color w:val="auto"/>
          <w:spacing w:val="1"/>
          <w:sz w:val="24"/>
          <w:highlight w:val="none"/>
        </w:rPr>
        <w:t>，</w:t>
      </w:r>
      <w:r>
        <w:rPr>
          <w:rFonts w:ascii="宋体" w:hAnsi="宋体"/>
          <w:color w:val="auto"/>
          <w:spacing w:val="1"/>
          <w:sz w:val="24"/>
          <w:highlight w:val="none"/>
        </w:rPr>
        <w:t>包括但不限于技术情报、技术资料、商业秘密和商业信息等，并采取一切合理和必要措施和方式防止任何第三方接触到对方当事人的上述保密信息和资料。</w:t>
      </w:r>
    </w:p>
    <w:p w14:paraId="084CC11E">
      <w:pPr>
        <w:spacing w:line="500" w:lineRule="exact"/>
        <w:ind w:firstLine="486" w:firstLineChars="200"/>
        <w:outlineLvl w:val="2"/>
        <w:rPr>
          <w:rFonts w:ascii="宋体" w:hAnsi="宋体"/>
          <w:b/>
          <w:bCs/>
          <w:color w:val="auto"/>
          <w:spacing w:val="1"/>
          <w:sz w:val="24"/>
          <w:highlight w:val="none"/>
        </w:rPr>
      </w:pPr>
      <w:r>
        <w:rPr>
          <w:rFonts w:ascii="宋体" w:hAnsi="宋体"/>
          <w:b/>
          <w:bCs/>
          <w:color w:val="auto"/>
          <w:spacing w:val="1"/>
          <w:sz w:val="24"/>
          <w:highlight w:val="none"/>
        </w:rPr>
        <w:t>2.7 质量保证</w:t>
      </w:r>
    </w:p>
    <w:p w14:paraId="5F149767">
      <w:pPr>
        <w:spacing w:line="500" w:lineRule="exact"/>
        <w:ind w:firstLine="484" w:firstLineChars="200"/>
        <w:outlineLvl w:val="2"/>
        <w:rPr>
          <w:rFonts w:ascii="宋体" w:hAnsi="宋体"/>
          <w:color w:val="auto"/>
          <w:spacing w:val="1"/>
          <w:sz w:val="24"/>
          <w:highlight w:val="none"/>
        </w:rPr>
      </w:pPr>
      <w:r>
        <w:rPr>
          <w:rFonts w:ascii="宋体" w:hAnsi="宋体"/>
          <w:color w:val="auto"/>
          <w:spacing w:val="1"/>
          <w:sz w:val="24"/>
          <w:highlight w:val="none"/>
        </w:rPr>
        <w:t>2.7.1 乙方应建立和完善履行合同的内部质量保证体系，并提供相关内部规章制度给甲方，以便甲方进行监督检查；</w:t>
      </w:r>
    </w:p>
    <w:p w14:paraId="3050953E">
      <w:pPr>
        <w:spacing w:line="500" w:lineRule="exact"/>
        <w:ind w:firstLine="484" w:firstLineChars="200"/>
        <w:outlineLvl w:val="2"/>
        <w:rPr>
          <w:rFonts w:ascii="宋体" w:hAnsi="宋体"/>
          <w:color w:val="auto"/>
          <w:spacing w:val="1"/>
          <w:sz w:val="24"/>
          <w:highlight w:val="none"/>
        </w:rPr>
      </w:pPr>
      <w:r>
        <w:rPr>
          <w:rFonts w:ascii="宋体" w:hAnsi="宋体"/>
          <w:color w:val="auto"/>
          <w:spacing w:val="1"/>
          <w:sz w:val="24"/>
          <w:highlight w:val="none"/>
        </w:rPr>
        <w:t>2.7.2 乙方应保证履行合同的人员数量和素质、软件和硬件设备的配置、场地、环境和设施等满足全面履行合同的要求，并应接受甲方的监督检查。</w:t>
      </w:r>
    </w:p>
    <w:p w14:paraId="05657519">
      <w:pPr>
        <w:spacing w:line="500" w:lineRule="exact"/>
        <w:ind w:firstLine="486" w:firstLineChars="200"/>
        <w:outlineLvl w:val="2"/>
        <w:rPr>
          <w:rFonts w:ascii="宋体" w:hAnsi="宋体"/>
          <w:b/>
          <w:bCs/>
          <w:color w:val="auto"/>
          <w:spacing w:val="1"/>
          <w:sz w:val="24"/>
          <w:highlight w:val="none"/>
        </w:rPr>
      </w:pPr>
      <w:r>
        <w:rPr>
          <w:rFonts w:ascii="宋体" w:hAnsi="宋体"/>
          <w:b/>
          <w:bCs/>
          <w:color w:val="auto"/>
          <w:spacing w:val="1"/>
          <w:sz w:val="24"/>
          <w:highlight w:val="none"/>
        </w:rPr>
        <w:t>2.8 延迟履行</w:t>
      </w:r>
    </w:p>
    <w:p w14:paraId="4686CF4D">
      <w:pPr>
        <w:spacing w:line="500" w:lineRule="exact"/>
        <w:ind w:firstLine="484" w:firstLineChars="200"/>
        <w:outlineLvl w:val="2"/>
        <w:rPr>
          <w:rFonts w:ascii="宋体" w:hAnsi="宋体"/>
          <w:color w:val="auto"/>
          <w:spacing w:val="1"/>
          <w:sz w:val="24"/>
          <w:highlight w:val="none"/>
        </w:rPr>
      </w:pPr>
      <w:r>
        <w:rPr>
          <w:rFonts w:ascii="宋体" w:hAnsi="宋体"/>
          <w:color w:val="auto"/>
          <w:spacing w:val="1"/>
          <w:sz w:val="24"/>
          <w:highlight w:val="none"/>
        </w:rPr>
        <w:t>在合同履行过程中</w:t>
      </w:r>
      <w:r>
        <w:rPr>
          <w:rFonts w:hint="eastAsia" w:ascii="宋体" w:hAnsi="宋体"/>
          <w:color w:val="auto"/>
          <w:spacing w:val="1"/>
          <w:sz w:val="24"/>
          <w:highlight w:val="none"/>
        </w:rPr>
        <w:t>，</w:t>
      </w:r>
      <w:r>
        <w:rPr>
          <w:rFonts w:ascii="宋体" w:hAnsi="宋体"/>
          <w:color w:val="auto"/>
          <w:spacing w:val="1"/>
          <w:sz w:val="24"/>
          <w:highlight w:val="none"/>
        </w:rPr>
        <w:t>如果乙方遇到不能按时提供服务的情况，应及时以书面形式将不能按时提供服务的理由、预期延误时间通知甲方；甲方收到乙方通知后</w:t>
      </w:r>
      <w:r>
        <w:rPr>
          <w:rFonts w:hint="eastAsia" w:ascii="宋体" w:hAnsi="宋体"/>
          <w:color w:val="auto"/>
          <w:spacing w:val="1"/>
          <w:sz w:val="24"/>
          <w:highlight w:val="none"/>
        </w:rPr>
        <w:t>，</w:t>
      </w:r>
      <w:r>
        <w:rPr>
          <w:rFonts w:ascii="宋体" w:hAnsi="宋体"/>
          <w:color w:val="auto"/>
          <w:spacing w:val="1"/>
          <w:sz w:val="24"/>
          <w:highlight w:val="none"/>
        </w:rPr>
        <w:t>认为其理由正当的，可以书面形式酌情同意乙方可以延长履行的具体时间。</w:t>
      </w:r>
    </w:p>
    <w:p w14:paraId="37080BA0">
      <w:pPr>
        <w:spacing w:line="500" w:lineRule="exact"/>
        <w:ind w:firstLine="486" w:firstLineChars="200"/>
        <w:outlineLvl w:val="2"/>
        <w:rPr>
          <w:rFonts w:ascii="宋体" w:hAnsi="宋体"/>
          <w:b/>
          <w:bCs/>
          <w:color w:val="auto"/>
          <w:spacing w:val="1"/>
          <w:sz w:val="24"/>
          <w:highlight w:val="none"/>
        </w:rPr>
      </w:pPr>
      <w:r>
        <w:rPr>
          <w:rFonts w:ascii="宋体" w:hAnsi="宋体"/>
          <w:b/>
          <w:bCs/>
          <w:color w:val="auto"/>
          <w:spacing w:val="1"/>
          <w:sz w:val="24"/>
          <w:highlight w:val="none"/>
        </w:rPr>
        <w:t>2.9 合同变更</w:t>
      </w:r>
    </w:p>
    <w:p w14:paraId="7F6D3CFE">
      <w:pPr>
        <w:spacing w:line="500" w:lineRule="exact"/>
        <w:ind w:firstLine="484" w:firstLineChars="200"/>
        <w:outlineLvl w:val="2"/>
        <w:rPr>
          <w:rFonts w:ascii="宋体" w:hAnsi="宋体"/>
          <w:color w:val="auto"/>
          <w:spacing w:val="1"/>
          <w:sz w:val="24"/>
          <w:highlight w:val="none"/>
        </w:rPr>
      </w:pPr>
      <w:r>
        <w:rPr>
          <w:rFonts w:ascii="宋体" w:hAnsi="宋体"/>
          <w:color w:val="auto"/>
          <w:spacing w:val="1"/>
          <w:sz w:val="24"/>
          <w:highlight w:val="none"/>
        </w:rPr>
        <w:t>2.9.1 双方当事人协商一致，可以签订书面补充合同的形式变更合同，但不得违背</w:t>
      </w:r>
      <w:r>
        <w:rPr>
          <w:rFonts w:hint="eastAsia" w:ascii="宋体" w:hAnsi="宋体"/>
          <w:color w:val="auto"/>
          <w:spacing w:val="1"/>
          <w:sz w:val="24"/>
          <w:highlight w:val="none"/>
        </w:rPr>
        <w:t>招标文件</w:t>
      </w:r>
      <w:r>
        <w:rPr>
          <w:rFonts w:ascii="宋体" w:hAnsi="宋体"/>
          <w:color w:val="auto"/>
          <w:spacing w:val="1"/>
          <w:sz w:val="24"/>
          <w:highlight w:val="none"/>
        </w:rPr>
        <w:t>确定的事项；</w:t>
      </w:r>
    </w:p>
    <w:p w14:paraId="1409BEE5">
      <w:pPr>
        <w:spacing w:line="500" w:lineRule="exact"/>
        <w:ind w:firstLine="484" w:firstLineChars="200"/>
        <w:outlineLvl w:val="2"/>
        <w:rPr>
          <w:rFonts w:ascii="宋体" w:hAnsi="宋体"/>
          <w:color w:val="auto"/>
          <w:spacing w:val="1"/>
          <w:sz w:val="24"/>
          <w:highlight w:val="none"/>
        </w:rPr>
      </w:pPr>
      <w:r>
        <w:rPr>
          <w:rFonts w:ascii="宋体" w:hAnsi="宋体"/>
          <w:color w:val="auto"/>
          <w:spacing w:val="1"/>
          <w:sz w:val="24"/>
          <w:highlight w:val="none"/>
        </w:rPr>
        <w:t>2.9.2 合同继续履行将损害国家利益和社会公共利益的，双方当事人应当以书面形式变更合同。有过错的一方应当承担赔偿责任，双方当事人都有过错的，各自承担相应的责任。</w:t>
      </w:r>
    </w:p>
    <w:p w14:paraId="11E8BC28">
      <w:pPr>
        <w:spacing w:line="500" w:lineRule="exact"/>
        <w:ind w:firstLine="486" w:firstLineChars="200"/>
        <w:outlineLvl w:val="2"/>
        <w:rPr>
          <w:rFonts w:ascii="宋体" w:hAnsi="宋体"/>
          <w:b/>
          <w:bCs/>
          <w:color w:val="auto"/>
          <w:spacing w:val="1"/>
          <w:sz w:val="24"/>
          <w:highlight w:val="none"/>
        </w:rPr>
      </w:pPr>
      <w:r>
        <w:rPr>
          <w:rFonts w:ascii="宋体" w:hAnsi="宋体"/>
          <w:b/>
          <w:bCs/>
          <w:color w:val="auto"/>
          <w:spacing w:val="1"/>
          <w:sz w:val="24"/>
          <w:highlight w:val="none"/>
        </w:rPr>
        <w:t>2.10 合同转让和分包</w:t>
      </w:r>
    </w:p>
    <w:p w14:paraId="33F90A9C">
      <w:pPr>
        <w:spacing w:line="500" w:lineRule="exact"/>
        <w:ind w:firstLine="484" w:firstLineChars="200"/>
        <w:outlineLvl w:val="2"/>
        <w:rPr>
          <w:rFonts w:ascii="宋体" w:hAnsi="宋体"/>
          <w:color w:val="auto"/>
          <w:spacing w:val="1"/>
          <w:sz w:val="24"/>
          <w:highlight w:val="none"/>
        </w:rPr>
      </w:pPr>
      <w:r>
        <w:rPr>
          <w:rFonts w:ascii="宋体" w:hAnsi="宋体"/>
          <w:color w:val="auto"/>
          <w:spacing w:val="1"/>
          <w:sz w:val="24"/>
          <w:highlight w:val="none"/>
        </w:rPr>
        <w:t>合同的权利义务依法不得转让，但经甲方同意，乙方可以依法采取分包方式履行合同</w:t>
      </w:r>
      <w:r>
        <w:rPr>
          <w:rFonts w:hint="eastAsia" w:ascii="宋体" w:hAnsi="宋体"/>
          <w:color w:val="auto"/>
          <w:spacing w:val="1"/>
          <w:sz w:val="24"/>
          <w:highlight w:val="none"/>
        </w:rPr>
        <w:t>，</w:t>
      </w:r>
      <w:r>
        <w:rPr>
          <w:rFonts w:ascii="宋体" w:hAnsi="宋体"/>
          <w:color w:val="auto"/>
          <w:spacing w:val="1"/>
          <w:sz w:val="24"/>
          <w:highlight w:val="none"/>
        </w:rPr>
        <w:t>即：依法可以将合同项下的部分非主体、非关键性工作分包给他人完成，接受分包的人应当具备相应的资格条件</w:t>
      </w:r>
      <w:r>
        <w:rPr>
          <w:rFonts w:hint="eastAsia" w:ascii="宋体" w:hAnsi="宋体"/>
          <w:color w:val="auto"/>
          <w:spacing w:val="1"/>
          <w:sz w:val="24"/>
          <w:highlight w:val="none"/>
        </w:rPr>
        <w:t>，</w:t>
      </w:r>
      <w:r>
        <w:rPr>
          <w:rFonts w:ascii="宋体" w:hAnsi="宋体"/>
          <w:color w:val="auto"/>
          <w:spacing w:val="1"/>
          <w:sz w:val="24"/>
          <w:highlight w:val="none"/>
        </w:rPr>
        <w:t>并</w:t>
      </w:r>
      <w:r>
        <w:rPr>
          <w:rFonts w:ascii="宋体" w:hAnsi="宋体"/>
          <w:color w:val="auto"/>
          <w:spacing w:val="-6"/>
          <w:sz w:val="24"/>
          <w:highlight w:val="none"/>
        </w:rPr>
        <w:t>不得再次分包，且乙方应就分包项目向甲方负责，并与分包供</w:t>
      </w:r>
      <w:r>
        <w:rPr>
          <w:rFonts w:hint="eastAsia" w:ascii="宋体" w:hAnsi="宋体"/>
          <w:color w:val="auto"/>
          <w:spacing w:val="-6"/>
          <w:sz w:val="24"/>
          <w:highlight w:val="none"/>
        </w:rPr>
        <w:t>应商就分包项目向甲方承担连带责任。</w:t>
      </w:r>
    </w:p>
    <w:p w14:paraId="14568202">
      <w:pPr>
        <w:spacing w:line="500" w:lineRule="exact"/>
        <w:ind w:firstLine="486" w:firstLineChars="200"/>
        <w:outlineLvl w:val="2"/>
        <w:rPr>
          <w:rFonts w:ascii="宋体" w:hAnsi="宋体"/>
          <w:b/>
          <w:bCs/>
          <w:color w:val="auto"/>
          <w:spacing w:val="1"/>
          <w:sz w:val="24"/>
          <w:highlight w:val="none"/>
        </w:rPr>
      </w:pPr>
      <w:r>
        <w:rPr>
          <w:rFonts w:ascii="宋体" w:hAnsi="宋体"/>
          <w:b/>
          <w:bCs/>
          <w:color w:val="auto"/>
          <w:spacing w:val="1"/>
          <w:sz w:val="24"/>
          <w:highlight w:val="none"/>
        </w:rPr>
        <w:t>2.11 不可抗力</w:t>
      </w:r>
    </w:p>
    <w:p w14:paraId="2C21D068">
      <w:pPr>
        <w:spacing w:line="500" w:lineRule="exact"/>
        <w:ind w:firstLine="484" w:firstLineChars="200"/>
        <w:outlineLvl w:val="2"/>
        <w:rPr>
          <w:rFonts w:ascii="宋体" w:hAnsi="宋体"/>
          <w:color w:val="auto"/>
          <w:spacing w:val="1"/>
          <w:sz w:val="24"/>
          <w:highlight w:val="none"/>
        </w:rPr>
      </w:pPr>
      <w:r>
        <w:rPr>
          <w:rFonts w:ascii="宋体" w:hAnsi="宋体"/>
          <w:color w:val="auto"/>
          <w:spacing w:val="1"/>
          <w:sz w:val="24"/>
          <w:highlight w:val="none"/>
        </w:rPr>
        <w:t>2.11.1 如果任何一方遭遇法律规定的不可抗力，致使合同履行受阻时，履行合同的 期限应予延长，延长的期限应相当于不可抗力所影响的时间；</w:t>
      </w:r>
    </w:p>
    <w:p w14:paraId="74BC2AC2">
      <w:pPr>
        <w:spacing w:line="500" w:lineRule="exact"/>
        <w:ind w:firstLine="484" w:firstLineChars="200"/>
        <w:outlineLvl w:val="2"/>
        <w:rPr>
          <w:rFonts w:ascii="宋体" w:hAnsi="宋体"/>
          <w:color w:val="auto"/>
          <w:spacing w:val="1"/>
          <w:sz w:val="24"/>
          <w:highlight w:val="none"/>
        </w:rPr>
      </w:pPr>
      <w:r>
        <w:rPr>
          <w:rFonts w:ascii="宋体" w:hAnsi="宋体"/>
          <w:color w:val="auto"/>
          <w:spacing w:val="1"/>
          <w:sz w:val="24"/>
          <w:highlight w:val="none"/>
        </w:rPr>
        <w:t>2.11.2 因不可抗力致使不能实现合同目的的，当事人可以解除合同；</w:t>
      </w:r>
    </w:p>
    <w:p w14:paraId="5725C0EE">
      <w:pPr>
        <w:spacing w:line="500" w:lineRule="exact"/>
        <w:ind w:firstLine="484" w:firstLineChars="200"/>
        <w:outlineLvl w:val="2"/>
        <w:rPr>
          <w:rFonts w:ascii="宋体" w:hAnsi="宋体"/>
          <w:color w:val="auto"/>
          <w:spacing w:val="1"/>
          <w:sz w:val="24"/>
          <w:highlight w:val="none"/>
        </w:rPr>
      </w:pPr>
      <w:r>
        <w:rPr>
          <w:rFonts w:ascii="宋体" w:hAnsi="宋体"/>
          <w:color w:val="auto"/>
          <w:spacing w:val="1"/>
          <w:sz w:val="24"/>
          <w:highlight w:val="none"/>
        </w:rPr>
        <w:t xml:space="preserve">2.11.3 </w:t>
      </w:r>
      <w:r>
        <w:rPr>
          <w:rFonts w:hint="eastAsia" w:ascii="宋体" w:hAnsi="宋体"/>
          <w:color w:val="auto"/>
          <w:spacing w:val="1"/>
          <w:sz w:val="24"/>
          <w:highlight w:val="none"/>
        </w:rPr>
        <w:t>因不可抗力致使合同有变更必要的，双方当事人应在</w:t>
      </w:r>
      <w:r>
        <w:rPr>
          <w:rFonts w:hint="eastAsia" w:ascii="宋体" w:hAnsi="宋体"/>
          <w:b/>
          <w:bCs/>
          <w:color w:val="auto"/>
          <w:spacing w:val="1"/>
          <w:sz w:val="24"/>
          <w:highlight w:val="none"/>
          <w:u w:val="single"/>
        </w:rPr>
        <w:t>合同专用条款</w:t>
      </w:r>
      <w:r>
        <w:rPr>
          <w:rFonts w:hint="eastAsia" w:ascii="宋体" w:hAnsi="宋体"/>
          <w:color w:val="auto"/>
          <w:spacing w:val="1"/>
          <w:sz w:val="24"/>
          <w:highlight w:val="none"/>
        </w:rPr>
        <w:t>约定时间内以书面形式变更合同</w:t>
      </w:r>
      <w:r>
        <w:rPr>
          <w:rFonts w:ascii="宋体" w:hAnsi="宋体"/>
          <w:color w:val="auto"/>
          <w:spacing w:val="1"/>
          <w:sz w:val="24"/>
          <w:highlight w:val="none"/>
        </w:rPr>
        <w:t>；</w:t>
      </w:r>
    </w:p>
    <w:p w14:paraId="63814CBD">
      <w:pPr>
        <w:spacing w:line="500" w:lineRule="exact"/>
        <w:ind w:firstLine="484" w:firstLineChars="200"/>
        <w:outlineLvl w:val="2"/>
        <w:rPr>
          <w:rFonts w:ascii="宋体" w:hAnsi="宋体"/>
          <w:color w:val="auto"/>
          <w:spacing w:val="1"/>
          <w:sz w:val="24"/>
          <w:highlight w:val="none"/>
        </w:rPr>
      </w:pPr>
      <w:r>
        <w:rPr>
          <w:rFonts w:ascii="宋体" w:hAnsi="宋体"/>
          <w:color w:val="auto"/>
          <w:spacing w:val="1"/>
          <w:sz w:val="24"/>
          <w:highlight w:val="none"/>
        </w:rPr>
        <w:t xml:space="preserve">2.11.4 </w:t>
      </w:r>
      <w:r>
        <w:rPr>
          <w:rFonts w:hint="eastAsia" w:ascii="宋体" w:hAnsi="宋体"/>
          <w:color w:val="auto"/>
          <w:spacing w:val="1"/>
          <w:sz w:val="24"/>
          <w:highlight w:val="none"/>
        </w:rPr>
        <w:t>受不可抗力影响的一方在不可抗力发生后，应在</w:t>
      </w:r>
      <w:r>
        <w:rPr>
          <w:rFonts w:hint="eastAsia" w:ascii="宋体" w:hAnsi="宋体"/>
          <w:b/>
          <w:bCs/>
          <w:color w:val="auto"/>
          <w:spacing w:val="1"/>
          <w:sz w:val="24"/>
          <w:highlight w:val="none"/>
          <w:u w:val="single"/>
        </w:rPr>
        <w:t>合同专用条款</w:t>
      </w:r>
      <w:r>
        <w:rPr>
          <w:rFonts w:hint="eastAsia" w:ascii="宋体" w:hAnsi="宋体"/>
          <w:color w:val="auto"/>
          <w:spacing w:val="1"/>
          <w:sz w:val="24"/>
          <w:highlight w:val="none"/>
        </w:rPr>
        <w:t>约定时间内以书面形式通知对方当事人，并在</w:t>
      </w:r>
      <w:r>
        <w:rPr>
          <w:rFonts w:hint="eastAsia" w:ascii="宋体" w:hAnsi="宋体"/>
          <w:b/>
          <w:bCs/>
          <w:color w:val="auto"/>
          <w:spacing w:val="1"/>
          <w:sz w:val="24"/>
          <w:highlight w:val="none"/>
          <w:u w:val="single"/>
        </w:rPr>
        <w:t>合同专用条款</w:t>
      </w:r>
      <w:r>
        <w:rPr>
          <w:rFonts w:hint="eastAsia" w:ascii="宋体" w:hAnsi="宋体"/>
          <w:color w:val="auto"/>
          <w:spacing w:val="1"/>
          <w:sz w:val="24"/>
          <w:highlight w:val="none"/>
        </w:rPr>
        <w:t>约定时间内，将有关部门出具的证明文件送达对方当事人</w:t>
      </w:r>
      <w:r>
        <w:rPr>
          <w:rFonts w:ascii="宋体" w:hAnsi="宋体"/>
          <w:color w:val="auto"/>
          <w:spacing w:val="1"/>
          <w:sz w:val="24"/>
          <w:highlight w:val="none"/>
        </w:rPr>
        <w:t>。</w:t>
      </w:r>
    </w:p>
    <w:p w14:paraId="3497F6E5">
      <w:pPr>
        <w:spacing w:line="500" w:lineRule="exact"/>
        <w:ind w:firstLine="486" w:firstLineChars="200"/>
        <w:outlineLvl w:val="2"/>
        <w:rPr>
          <w:rFonts w:ascii="宋体" w:hAnsi="宋体"/>
          <w:b/>
          <w:bCs/>
          <w:color w:val="auto"/>
          <w:spacing w:val="1"/>
          <w:sz w:val="24"/>
          <w:highlight w:val="none"/>
        </w:rPr>
      </w:pPr>
      <w:r>
        <w:rPr>
          <w:rFonts w:ascii="宋体" w:hAnsi="宋体"/>
          <w:b/>
          <w:bCs/>
          <w:color w:val="auto"/>
          <w:spacing w:val="1"/>
          <w:sz w:val="24"/>
          <w:highlight w:val="none"/>
        </w:rPr>
        <w:t>2.12 税费</w:t>
      </w:r>
    </w:p>
    <w:p w14:paraId="3F048328">
      <w:pPr>
        <w:spacing w:line="500" w:lineRule="exact"/>
        <w:ind w:firstLine="484" w:firstLineChars="200"/>
        <w:outlineLvl w:val="2"/>
        <w:rPr>
          <w:rFonts w:ascii="宋体" w:hAnsi="宋体"/>
          <w:color w:val="auto"/>
          <w:spacing w:val="1"/>
          <w:sz w:val="24"/>
          <w:highlight w:val="none"/>
        </w:rPr>
      </w:pPr>
      <w:r>
        <w:rPr>
          <w:rFonts w:ascii="宋体" w:hAnsi="宋体"/>
          <w:color w:val="auto"/>
          <w:spacing w:val="1"/>
          <w:sz w:val="24"/>
          <w:highlight w:val="none"/>
        </w:rPr>
        <w:t>与合同有关的一切税费，均按照中华人民共和国法律的相关规定缴纳。</w:t>
      </w:r>
    </w:p>
    <w:p w14:paraId="308B42A7">
      <w:pPr>
        <w:spacing w:line="500" w:lineRule="exact"/>
        <w:ind w:firstLine="486" w:firstLineChars="200"/>
        <w:outlineLvl w:val="2"/>
        <w:rPr>
          <w:rFonts w:ascii="宋体" w:hAnsi="宋体"/>
          <w:b/>
          <w:bCs/>
          <w:color w:val="auto"/>
          <w:spacing w:val="1"/>
          <w:sz w:val="24"/>
          <w:highlight w:val="none"/>
        </w:rPr>
      </w:pPr>
      <w:r>
        <w:rPr>
          <w:rFonts w:ascii="宋体" w:hAnsi="宋体"/>
          <w:b/>
          <w:bCs/>
          <w:color w:val="auto"/>
          <w:spacing w:val="1"/>
          <w:sz w:val="24"/>
          <w:highlight w:val="none"/>
        </w:rPr>
        <w:t>2.13 乙方破产</w:t>
      </w:r>
    </w:p>
    <w:p w14:paraId="758895B0">
      <w:pPr>
        <w:spacing w:line="500" w:lineRule="exact"/>
        <w:ind w:firstLine="484" w:firstLineChars="200"/>
        <w:outlineLvl w:val="2"/>
        <w:rPr>
          <w:rFonts w:ascii="宋体" w:hAnsi="宋体"/>
          <w:color w:val="auto"/>
          <w:spacing w:val="1"/>
          <w:sz w:val="24"/>
          <w:highlight w:val="none"/>
        </w:rPr>
      </w:pPr>
      <w:r>
        <w:rPr>
          <w:rFonts w:ascii="宋体" w:hAnsi="宋体"/>
          <w:color w:val="auto"/>
          <w:spacing w:val="1"/>
          <w:sz w:val="24"/>
          <w:highlight w:val="none"/>
        </w:rPr>
        <w:t>如果乙方破产导致合同无法履行时</w:t>
      </w:r>
      <w:r>
        <w:rPr>
          <w:rFonts w:hint="eastAsia" w:ascii="宋体" w:hAnsi="宋体"/>
          <w:color w:val="auto"/>
          <w:spacing w:val="1"/>
          <w:sz w:val="24"/>
          <w:highlight w:val="none"/>
        </w:rPr>
        <w:t>，</w:t>
      </w:r>
      <w:r>
        <w:rPr>
          <w:rFonts w:ascii="宋体" w:hAnsi="宋体"/>
          <w:color w:val="auto"/>
          <w:spacing w:val="1"/>
          <w:sz w:val="24"/>
          <w:highlight w:val="none"/>
        </w:rPr>
        <w:t>甲方可以书面形式通知乙方终止合同且不给予乙方任何补偿和赔偿，但合同的终止不损害或不影响甲方已经采取或将要采取的任何要求乙方支付违约金、赔偿损失等的行动或补救措施的权利。</w:t>
      </w:r>
    </w:p>
    <w:p w14:paraId="09800A00">
      <w:pPr>
        <w:spacing w:line="500" w:lineRule="exact"/>
        <w:ind w:firstLine="486" w:firstLineChars="200"/>
        <w:outlineLvl w:val="2"/>
        <w:rPr>
          <w:rFonts w:ascii="宋体" w:hAnsi="宋体"/>
          <w:b/>
          <w:bCs/>
          <w:color w:val="auto"/>
          <w:spacing w:val="1"/>
          <w:sz w:val="24"/>
          <w:highlight w:val="none"/>
        </w:rPr>
      </w:pPr>
      <w:r>
        <w:rPr>
          <w:rFonts w:ascii="宋体" w:hAnsi="宋体"/>
          <w:b/>
          <w:bCs/>
          <w:color w:val="auto"/>
          <w:spacing w:val="1"/>
          <w:sz w:val="24"/>
          <w:highlight w:val="none"/>
        </w:rPr>
        <w:t>2.14 合同中止、终止</w:t>
      </w:r>
    </w:p>
    <w:p w14:paraId="5F0EAF5F">
      <w:pPr>
        <w:spacing w:line="500" w:lineRule="exact"/>
        <w:ind w:firstLine="484" w:firstLineChars="200"/>
        <w:outlineLvl w:val="2"/>
        <w:rPr>
          <w:rFonts w:ascii="宋体" w:hAnsi="宋体"/>
          <w:color w:val="auto"/>
          <w:spacing w:val="1"/>
          <w:sz w:val="24"/>
          <w:highlight w:val="none"/>
        </w:rPr>
      </w:pPr>
      <w:r>
        <w:rPr>
          <w:rFonts w:ascii="宋体" w:hAnsi="宋体"/>
          <w:color w:val="auto"/>
          <w:spacing w:val="1"/>
          <w:sz w:val="24"/>
          <w:highlight w:val="none"/>
        </w:rPr>
        <w:t>2.14.1 双方当事人不得擅自中止或者终止合同；</w:t>
      </w:r>
    </w:p>
    <w:p w14:paraId="19C209A1">
      <w:pPr>
        <w:spacing w:line="500" w:lineRule="exact"/>
        <w:ind w:firstLine="484" w:firstLineChars="200"/>
        <w:outlineLvl w:val="2"/>
        <w:rPr>
          <w:rFonts w:ascii="宋体" w:hAnsi="宋体"/>
          <w:color w:val="auto"/>
          <w:spacing w:val="1"/>
          <w:sz w:val="24"/>
          <w:highlight w:val="none"/>
        </w:rPr>
      </w:pPr>
      <w:r>
        <w:rPr>
          <w:rFonts w:ascii="宋体" w:hAnsi="宋体"/>
          <w:color w:val="auto"/>
          <w:spacing w:val="1"/>
          <w:sz w:val="24"/>
          <w:highlight w:val="none"/>
        </w:rPr>
        <w:t>2.14.2 合同继续履行将损害国家利益和社会公共利益的，双方当事人应当中止或者</w:t>
      </w:r>
    </w:p>
    <w:p w14:paraId="20ACB68B">
      <w:pPr>
        <w:spacing w:line="500" w:lineRule="exact"/>
        <w:outlineLvl w:val="2"/>
        <w:rPr>
          <w:rFonts w:ascii="宋体" w:hAnsi="宋体"/>
          <w:color w:val="auto"/>
          <w:spacing w:val="1"/>
          <w:sz w:val="24"/>
          <w:highlight w:val="none"/>
        </w:rPr>
      </w:pPr>
      <w:r>
        <w:rPr>
          <w:rFonts w:ascii="宋体" w:hAnsi="宋体"/>
          <w:color w:val="auto"/>
          <w:spacing w:val="1"/>
          <w:sz w:val="24"/>
          <w:highlight w:val="none"/>
        </w:rPr>
        <w:t>终止合同。有过错的一方应当承担赔偿责任</w:t>
      </w:r>
      <w:r>
        <w:rPr>
          <w:rFonts w:hint="eastAsia" w:ascii="宋体" w:hAnsi="宋体"/>
          <w:color w:val="auto"/>
          <w:spacing w:val="1"/>
          <w:sz w:val="24"/>
          <w:highlight w:val="none"/>
        </w:rPr>
        <w:t>，</w:t>
      </w:r>
      <w:r>
        <w:rPr>
          <w:rFonts w:ascii="宋体" w:hAnsi="宋体"/>
          <w:color w:val="auto"/>
          <w:spacing w:val="1"/>
          <w:sz w:val="24"/>
          <w:highlight w:val="none"/>
        </w:rPr>
        <w:t>双方当事人都有过错的</w:t>
      </w:r>
      <w:r>
        <w:rPr>
          <w:rFonts w:hint="eastAsia" w:ascii="宋体" w:hAnsi="宋体"/>
          <w:color w:val="auto"/>
          <w:spacing w:val="1"/>
          <w:sz w:val="24"/>
          <w:highlight w:val="none"/>
        </w:rPr>
        <w:t>，</w:t>
      </w:r>
      <w:r>
        <w:rPr>
          <w:rFonts w:ascii="宋体" w:hAnsi="宋体"/>
          <w:color w:val="auto"/>
          <w:spacing w:val="1"/>
          <w:sz w:val="24"/>
          <w:highlight w:val="none"/>
        </w:rPr>
        <w:t>各自承担相应的责任。</w:t>
      </w:r>
    </w:p>
    <w:p w14:paraId="0A285FFC">
      <w:pPr>
        <w:spacing w:line="500" w:lineRule="exact"/>
        <w:ind w:firstLine="486" w:firstLineChars="200"/>
        <w:outlineLvl w:val="2"/>
        <w:rPr>
          <w:rFonts w:ascii="宋体" w:hAnsi="宋体"/>
          <w:b/>
          <w:bCs/>
          <w:color w:val="auto"/>
          <w:spacing w:val="1"/>
          <w:sz w:val="24"/>
          <w:highlight w:val="none"/>
        </w:rPr>
      </w:pPr>
      <w:r>
        <w:rPr>
          <w:rFonts w:ascii="宋体" w:hAnsi="宋体"/>
          <w:b/>
          <w:bCs/>
          <w:color w:val="auto"/>
          <w:spacing w:val="1"/>
          <w:sz w:val="24"/>
          <w:highlight w:val="none"/>
        </w:rPr>
        <w:t>2.15 检验和验收</w:t>
      </w:r>
    </w:p>
    <w:p w14:paraId="6B598F83">
      <w:pPr>
        <w:spacing w:line="500" w:lineRule="exact"/>
        <w:ind w:firstLine="484" w:firstLineChars="200"/>
        <w:outlineLvl w:val="2"/>
        <w:rPr>
          <w:rFonts w:ascii="宋体" w:hAnsi="宋体"/>
          <w:color w:val="auto"/>
          <w:spacing w:val="1"/>
          <w:sz w:val="24"/>
          <w:highlight w:val="none"/>
        </w:rPr>
      </w:pPr>
      <w:r>
        <w:rPr>
          <w:rFonts w:ascii="宋体" w:hAnsi="宋体"/>
          <w:color w:val="auto"/>
          <w:spacing w:val="1"/>
          <w:sz w:val="24"/>
          <w:highlight w:val="none"/>
        </w:rPr>
        <w:t xml:space="preserve">2.15.1 </w:t>
      </w:r>
      <w:r>
        <w:rPr>
          <w:rFonts w:hint="eastAsia" w:ascii="宋体" w:hAnsi="宋体"/>
          <w:color w:val="auto"/>
          <w:spacing w:val="1"/>
          <w:sz w:val="24"/>
          <w:highlight w:val="none"/>
        </w:rPr>
        <w:t>乙方按照</w:t>
      </w:r>
      <w:r>
        <w:rPr>
          <w:rFonts w:hint="eastAsia" w:ascii="宋体" w:hAnsi="宋体"/>
          <w:b/>
          <w:bCs/>
          <w:color w:val="auto"/>
          <w:spacing w:val="1"/>
          <w:sz w:val="24"/>
          <w:highlight w:val="none"/>
          <w:u w:val="single"/>
        </w:rPr>
        <w:t>合同专用条款</w:t>
      </w:r>
      <w:r>
        <w:rPr>
          <w:rFonts w:hint="eastAsia" w:ascii="宋体" w:hAnsi="宋体"/>
          <w:color w:val="auto"/>
          <w:spacing w:val="1"/>
          <w:sz w:val="24"/>
          <w:highlight w:val="none"/>
        </w:rPr>
        <w:t>的约定定期提交服务报告，甲方按照</w:t>
      </w:r>
      <w:r>
        <w:rPr>
          <w:rFonts w:hint="eastAsia" w:ascii="宋体" w:hAnsi="宋体"/>
          <w:b/>
          <w:bCs/>
          <w:color w:val="auto"/>
          <w:spacing w:val="1"/>
          <w:sz w:val="24"/>
          <w:highlight w:val="none"/>
          <w:u w:val="single"/>
        </w:rPr>
        <w:t>合同专用条款</w:t>
      </w:r>
      <w:r>
        <w:rPr>
          <w:rFonts w:hint="eastAsia" w:ascii="宋体" w:hAnsi="宋体"/>
          <w:color w:val="auto"/>
          <w:spacing w:val="1"/>
          <w:sz w:val="24"/>
          <w:highlight w:val="none"/>
        </w:rPr>
        <w:t>的约定进行定期验收</w:t>
      </w:r>
      <w:r>
        <w:rPr>
          <w:rFonts w:ascii="宋体" w:hAnsi="宋体"/>
          <w:color w:val="auto"/>
          <w:spacing w:val="1"/>
          <w:sz w:val="24"/>
          <w:highlight w:val="none"/>
        </w:rPr>
        <w:t>；</w:t>
      </w:r>
    </w:p>
    <w:p w14:paraId="6C9EA6C4">
      <w:pPr>
        <w:spacing w:line="500" w:lineRule="exact"/>
        <w:ind w:firstLine="484" w:firstLineChars="200"/>
        <w:outlineLvl w:val="2"/>
        <w:rPr>
          <w:rFonts w:hint="eastAsia" w:ascii="宋体" w:hAnsi="宋体"/>
          <w:color w:val="auto"/>
          <w:spacing w:val="1"/>
          <w:sz w:val="24"/>
          <w:highlight w:val="none"/>
        </w:rPr>
      </w:pPr>
      <w:r>
        <w:rPr>
          <w:rFonts w:hint="eastAsia" w:ascii="宋体" w:hAnsi="宋体"/>
          <w:color w:val="auto"/>
          <w:spacing w:val="1"/>
          <w:sz w:val="24"/>
          <w:highlight w:val="none"/>
        </w:rPr>
        <w:t>2.15.2合同期满或者履行完毕后，甲方有权组织（包括依法邀请国家认可的质量检测机构参加）对乙方履约的验收，即：按照合同约定的标准，组织对乙方履约情况的验收，并出具验收书；向社会公众提供的公共服务项目，验收时应当邀请服务对象参与并出具意见，验收结果应当向社会公告；</w:t>
      </w:r>
    </w:p>
    <w:p w14:paraId="5526D46C">
      <w:pPr>
        <w:spacing w:line="500" w:lineRule="exact"/>
        <w:ind w:firstLine="484" w:firstLineChars="200"/>
        <w:outlineLvl w:val="2"/>
        <w:rPr>
          <w:rFonts w:hint="eastAsia" w:ascii="宋体" w:hAnsi="宋体"/>
          <w:color w:val="auto"/>
          <w:spacing w:val="1"/>
          <w:sz w:val="24"/>
          <w:highlight w:val="none"/>
        </w:rPr>
      </w:pPr>
      <w:r>
        <w:rPr>
          <w:rFonts w:hint="eastAsia" w:ascii="宋体" w:hAnsi="宋体"/>
          <w:color w:val="auto"/>
          <w:spacing w:val="1"/>
          <w:sz w:val="24"/>
          <w:highlight w:val="none"/>
        </w:rPr>
        <w:t>2.15.3检验和验收标准、程序等具体内容以及前述验收书的效力详见</w:t>
      </w:r>
      <w:r>
        <w:rPr>
          <w:rFonts w:hint="eastAsia" w:ascii="宋体" w:hAnsi="宋体"/>
          <w:b/>
          <w:bCs/>
          <w:color w:val="auto"/>
          <w:spacing w:val="1"/>
          <w:sz w:val="24"/>
          <w:highlight w:val="none"/>
          <w:u w:val="single"/>
        </w:rPr>
        <w:t>合同专用条款</w:t>
      </w:r>
      <w:r>
        <w:rPr>
          <w:rFonts w:hint="eastAsia" w:ascii="宋体" w:hAnsi="宋体"/>
          <w:color w:val="auto"/>
          <w:spacing w:val="1"/>
          <w:sz w:val="24"/>
          <w:highlight w:val="none"/>
        </w:rPr>
        <w:t>。</w:t>
      </w:r>
    </w:p>
    <w:p w14:paraId="28CA4F00">
      <w:pPr>
        <w:spacing w:line="500" w:lineRule="exact"/>
        <w:ind w:firstLine="486" w:firstLineChars="200"/>
        <w:outlineLvl w:val="2"/>
        <w:rPr>
          <w:rFonts w:ascii="宋体" w:hAnsi="宋体"/>
          <w:b/>
          <w:bCs/>
          <w:color w:val="auto"/>
          <w:spacing w:val="1"/>
          <w:sz w:val="24"/>
          <w:highlight w:val="none"/>
        </w:rPr>
      </w:pPr>
      <w:r>
        <w:rPr>
          <w:rFonts w:ascii="宋体" w:hAnsi="宋体"/>
          <w:b/>
          <w:bCs/>
          <w:color w:val="auto"/>
          <w:spacing w:val="1"/>
          <w:sz w:val="24"/>
          <w:highlight w:val="none"/>
        </w:rPr>
        <w:t>2.16 合同使用的文字和适用的法律</w:t>
      </w:r>
    </w:p>
    <w:p w14:paraId="49F49995">
      <w:pPr>
        <w:spacing w:line="500" w:lineRule="exact"/>
        <w:ind w:firstLine="484" w:firstLineChars="200"/>
        <w:outlineLvl w:val="2"/>
        <w:rPr>
          <w:rFonts w:ascii="宋体" w:hAnsi="宋体"/>
          <w:color w:val="auto"/>
          <w:spacing w:val="1"/>
          <w:sz w:val="24"/>
          <w:highlight w:val="none"/>
        </w:rPr>
      </w:pPr>
      <w:r>
        <w:rPr>
          <w:rFonts w:ascii="宋体" w:hAnsi="宋体"/>
          <w:color w:val="auto"/>
          <w:spacing w:val="1"/>
          <w:sz w:val="24"/>
          <w:highlight w:val="none"/>
        </w:rPr>
        <w:t>2.16.1 合同使用汉语书就、变更和解释；</w:t>
      </w:r>
    </w:p>
    <w:p w14:paraId="55BEBBEC">
      <w:pPr>
        <w:spacing w:line="500" w:lineRule="exact"/>
        <w:ind w:firstLine="484" w:firstLineChars="200"/>
        <w:outlineLvl w:val="2"/>
        <w:rPr>
          <w:rFonts w:ascii="宋体" w:hAnsi="宋体"/>
          <w:color w:val="auto"/>
          <w:spacing w:val="1"/>
          <w:sz w:val="24"/>
          <w:highlight w:val="none"/>
        </w:rPr>
      </w:pPr>
      <w:r>
        <w:rPr>
          <w:rFonts w:ascii="宋体" w:hAnsi="宋体"/>
          <w:color w:val="auto"/>
          <w:spacing w:val="1"/>
          <w:sz w:val="24"/>
          <w:highlight w:val="none"/>
        </w:rPr>
        <w:t>2.16.2 合同适用中华人民共和国法律。</w:t>
      </w:r>
    </w:p>
    <w:p w14:paraId="0754911C">
      <w:pPr>
        <w:spacing w:line="500" w:lineRule="exact"/>
        <w:ind w:firstLine="486" w:firstLineChars="200"/>
        <w:rPr>
          <w:rFonts w:hint="eastAsia" w:ascii="宋体" w:hAnsi="宋体"/>
          <w:b/>
          <w:bCs/>
          <w:color w:val="auto"/>
          <w:spacing w:val="1"/>
          <w:sz w:val="24"/>
          <w:highlight w:val="none"/>
        </w:rPr>
      </w:pPr>
      <w:r>
        <w:rPr>
          <w:rFonts w:hint="eastAsia" w:ascii="宋体" w:hAnsi="宋体"/>
          <w:b/>
          <w:bCs/>
          <w:color w:val="auto"/>
          <w:spacing w:val="1"/>
          <w:sz w:val="24"/>
          <w:highlight w:val="none"/>
        </w:rPr>
        <w:t>2.17 合同份数</w:t>
      </w:r>
    </w:p>
    <w:p w14:paraId="621DEA01">
      <w:pPr>
        <w:spacing w:line="500" w:lineRule="exact"/>
        <w:ind w:firstLine="486" w:firstLineChars="200"/>
        <w:rPr>
          <w:rFonts w:hint="eastAsia" w:ascii="宋体" w:hAnsi="宋体"/>
          <w:b/>
          <w:bCs/>
          <w:color w:val="auto"/>
          <w:spacing w:val="1"/>
          <w:sz w:val="24"/>
          <w:highlight w:val="none"/>
        </w:rPr>
      </w:pPr>
      <w:r>
        <w:rPr>
          <w:rFonts w:hint="eastAsia" w:ascii="宋体" w:hAnsi="宋体"/>
          <w:b/>
          <w:bCs/>
          <w:color w:val="auto"/>
          <w:spacing w:val="1"/>
          <w:sz w:val="24"/>
          <w:highlight w:val="none"/>
        </w:rPr>
        <w:t>合同份数按合同专用条款规定，每份均具有同等法律效力。</w:t>
      </w:r>
    </w:p>
    <w:p w14:paraId="3EF7857E">
      <w:pPr>
        <w:pStyle w:val="8"/>
        <w:ind w:firstLine="420"/>
        <w:rPr>
          <w:color w:val="auto"/>
          <w:highlight w:val="none"/>
        </w:rPr>
      </w:pPr>
    </w:p>
    <w:p w14:paraId="65C6CAE7">
      <w:pPr>
        <w:spacing w:line="360" w:lineRule="auto"/>
        <w:jc w:val="center"/>
        <w:outlineLvl w:val="2"/>
        <w:rPr>
          <w:rFonts w:hint="eastAsia" w:ascii="宋体" w:hAnsi="宋体"/>
          <w:b/>
          <w:bCs/>
          <w:color w:val="auto"/>
          <w:spacing w:val="14"/>
          <w:sz w:val="32"/>
          <w:szCs w:val="32"/>
          <w:highlight w:val="none"/>
        </w:rPr>
      </w:pPr>
      <w:bookmarkStart w:id="36" w:name="_Toc331685784"/>
      <w:r>
        <w:rPr>
          <w:rFonts w:hint="eastAsia" w:ascii="宋体" w:hAnsi="宋体"/>
          <w:b/>
          <w:bCs/>
          <w:color w:val="auto"/>
          <w:spacing w:val="14"/>
          <w:sz w:val="32"/>
          <w:szCs w:val="32"/>
          <w:highlight w:val="none"/>
        </w:rPr>
        <w:t>第三部分 合同专用条款</w:t>
      </w:r>
      <w:bookmarkEnd w:id="36"/>
    </w:p>
    <w:p w14:paraId="6F5F8002">
      <w:pPr>
        <w:spacing w:line="360" w:lineRule="auto"/>
        <w:ind w:firstLine="435"/>
        <w:rPr>
          <w:rFonts w:hint="eastAsia" w:ascii="宋体" w:hAnsi="宋体"/>
          <w:color w:val="auto"/>
          <w:sz w:val="24"/>
          <w:highlight w:val="none"/>
        </w:rPr>
      </w:pPr>
      <w:r>
        <w:rPr>
          <w:rFonts w:hint="eastAsia" w:ascii="宋体" w:hAnsi="宋体"/>
          <w:color w:val="auto"/>
          <w:sz w:val="24"/>
          <w:highlight w:val="none"/>
        </w:rPr>
        <w:t>本部分</w:t>
      </w:r>
      <w:r>
        <w:rPr>
          <w:rFonts w:ascii="宋体" w:hAnsi="宋体"/>
          <w:color w:val="auto"/>
          <w:sz w:val="24"/>
          <w:highlight w:val="none"/>
        </w:rPr>
        <w:t>是对</w:t>
      </w:r>
      <w:r>
        <w:rPr>
          <w:rFonts w:hint="eastAsia" w:ascii="宋体" w:hAnsi="宋体"/>
          <w:color w:val="auto"/>
          <w:sz w:val="24"/>
          <w:highlight w:val="none"/>
        </w:rPr>
        <w:t>前两</w:t>
      </w:r>
      <w:r>
        <w:rPr>
          <w:rFonts w:ascii="宋体" w:hAnsi="宋体"/>
          <w:color w:val="auto"/>
          <w:sz w:val="24"/>
          <w:highlight w:val="none"/>
        </w:rPr>
        <w:t>部分的补充和修改</w:t>
      </w:r>
      <w:r>
        <w:rPr>
          <w:rFonts w:hint="eastAsia" w:ascii="宋体" w:hAnsi="宋体"/>
          <w:color w:val="auto"/>
          <w:sz w:val="24"/>
          <w:highlight w:val="none"/>
        </w:rPr>
        <w:t>，</w:t>
      </w:r>
      <w:r>
        <w:rPr>
          <w:rFonts w:ascii="宋体" w:hAnsi="宋体"/>
          <w:color w:val="auto"/>
          <w:sz w:val="24"/>
          <w:highlight w:val="none"/>
        </w:rPr>
        <w:t>如果</w:t>
      </w:r>
      <w:r>
        <w:rPr>
          <w:rFonts w:hint="eastAsia" w:ascii="宋体" w:hAnsi="宋体"/>
          <w:color w:val="auto"/>
          <w:sz w:val="24"/>
          <w:highlight w:val="none"/>
        </w:rPr>
        <w:t>前两</w:t>
      </w:r>
      <w:r>
        <w:rPr>
          <w:rFonts w:ascii="宋体" w:hAnsi="宋体"/>
          <w:color w:val="auto"/>
          <w:sz w:val="24"/>
          <w:highlight w:val="none"/>
        </w:rPr>
        <w:t>部分和本部分的约定不一致</w:t>
      </w:r>
      <w:r>
        <w:rPr>
          <w:rFonts w:hint="eastAsia" w:ascii="宋体" w:hAnsi="宋体"/>
          <w:color w:val="auto"/>
          <w:sz w:val="24"/>
          <w:highlight w:val="none"/>
        </w:rPr>
        <w:t>，</w:t>
      </w:r>
      <w:r>
        <w:rPr>
          <w:rFonts w:ascii="宋体" w:hAnsi="宋体"/>
          <w:color w:val="auto"/>
          <w:sz w:val="24"/>
          <w:highlight w:val="none"/>
        </w:rPr>
        <w:t>应以本部分的约定为准</w:t>
      </w:r>
      <w:r>
        <w:rPr>
          <w:rFonts w:hint="eastAsia" w:ascii="宋体" w:hAnsi="宋体"/>
          <w:color w:val="auto"/>
          <w:sz w:val="24"/>
          <w:highlight w:val="none"/>
        </w:rPr>
        <w:t>。</w:t>
      </w:r>
      <w:r>
        <w:rPr>
          <w:rFonts w:ascii="宋体" w:hAnsi="宋体"/>
          <w:color w:val="auto"/>
          <w:sz w:val="24"/>
          <w:highlight w:val="none"/>
        </w:rPr>
        <w:t>本部分的条款号应与</w:t>
      </w:r>
      <w:r>
        <w:rPr>
          <w:rFonts w:hint="eastAsia" w:ascii="宋体" w:hAnsi="宋体"/>
          <w:color w:val="auto"/>
          <w:sz w:val="24"/>
          <w:highlight w:val="none"/>
        </w:rPr>
        <w:t>前两部分</w:t>
      </w:r>
      <w:r>
        <w:rPr>
          <w:rFonts w:ascii="宋体" w:hAnsi="宋体"/>
          <w:color w:val="auto"/>
          <w:sz w:val="24"/>
          <w:highlight w:val="none"/>
        </w:rPr>
        <w:t>的条款号保持对应</w:t>
      </w:r>
      <w:r>
        <w:rPr>
          <w:rFonts w:hint="eastAsia" w:ascii="宋体" w:hAnsi="宋体"/>
          <w:color w:val="auto"/>
          <w:sz w:val="24"/>
          <w:highlight w:val="none"/>
        </w:rPr>
        <w:t>；与前两部分</w:t>
      </w:r>
      <w:r>
        <w:rPr>
          <w:rFonts w:ascii="宋体" w:hAnsi="宋体"/>
          <w:color w:val="auto"/>
          <w:sz w:val="24"/>
          <w:highlight w:val="none"/>
        </w:rPr>
        <w:t>无对应关系的内容可另行编制条款号</w:t>
      </w:r>
      <w:r>
        <w:rPr>
          <w:rFonts w:hint="eastAsia" w:ascii="宋体" w:hAnsi="宋体"/>
          <w:color w:val="auto"/>
          <w:sz w:val="24"/>
          <w:highlight w:val="none"/>
        </w:rPr>
        <w:t>。</w:t>
      </w:r>
    </w:p>
    <w:tbl>
      <w:tblPr>
        <w:tblStyle w:val="9"/>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28" w:type="dxa"/>
          <w:bottom w:w="0" w:type="dxa"/>
          <w:right w:w="28" w:type="dxa"/>
        </w:tblCellMar>
      </w:tblPr>
      <w:tblGrid>
        <w:gridCol w:w="793"/>
        <w:gridCol w:w="8029"/>
      </w:tblGrid>
      <w:tr w14:paraId="0B66545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391" w:hRule="atLeast"/>
          <w:jc w:val="center"/>
        </w:trPr>
        <w:tc>
          <w:tcPr>
            <w:tcW w:w="793" w:type="dxa"/>
            <w:vAlign w:val="center"/>
          </w:tcPr>
          <w:p w14:paraId="556C7EF0">
            <w:pPr>
              <w:keepNext w:val="0"/>
              <w:keepLines w:val="0"/>
              <w:suppressLineNumbers w:val="0"/>
              <w:spacing w:before="0" w:beforeAutospacing="0" w:after="0" w:afterAutospacing="0"/>
              <w:ind w:left="0" w:right="0"/>
              <w:jc w:val="center"/>
              <w:rPr>
                <w:rFonts w:hint="default" w:ascii="宋体" w:hAnsi="宋体"/>
                <w:b/>
                <w:color w:val="auto"/>
                <w:szCs w:val="21"/>
                <w:highlight w:val="none"/>
              </w:rPr>
            </w:pPr>
            <w:r>
              <w:rPr>
                <w:rFonts w:hint="default" w:ascii="宋体" w:hAnsi="宋体"/>
                <w:b/>
                <w:color w:val="auto"/>
                <w:szCs w:val="21"/>
                <w:highlight w:val="none"/>
              </w:rPr>
              <w:t>条款号</w:t>
            </w:r>
          </w:p>
        </w:tc>
        <w:tc>
          <w:tcPr>
            <w:tcW w:w="8029" w:type="dxa"/>
            <w:vAlign w:val="center"/>
          </w:tcPr>
          <w:p w14:paraId="3788BFB0">
            <w:pPr>
              <w:keepNext w:val="0"/>
              <w:keepLines w:val="0"/>
              <w:suppressLineNumbers w:val="0"/>
              <w:spacing w:before="0" w:beforeAutospacing="0" w:after="0" w:afterAutospacing="0"/>
              <w:ind w:left="0" w:right="0"/>
              <w:jc w:val="center"/>
              <w:rPr>
                <w:rFonts w:hint="default" w:ascii="宋体" w:hAnsi="宋体"/>
                <w:b/>
                <w:color w:val="auto"/>
                <w:szCs w:val="21"/>
                <w:highlight w:val="none"/>
              </w:rPr>
            </w:pPr>
            <w:r>
              <w:rPr>
                <w:rFonts w:hint="default" w:ascii="宋体" w:hAnsi="宋体"/>
                <w:b/>
                <w:color w:val="auto"/>
                <w:szCs w:val="21"/>
                <w:highlight w:val="none"/>
              </w:rPr>
              <w:t>约定内容</w:t>
            </w:r>
          </w:p>
        </w:tc>
      </w:tr>
      <w:tr w14:paraId="5259886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8" w:hRule="atLeast"/>
          <w:jc w:val="center"/>
        </w:trPr>
        <w:tc>
          <w:tcPr>
            <w:tcW w:w="793" w:type="dxa"/>
            <w:vAlign w:val="center"/>
          </w:tcPr>
          <w:p w14:paraId="2D87C9A4">
            <w:pPr>
              <w:keepNext w:val="0"/>
              <w:keepLines w:val="0"/>
              <w:suppressLineNumbers w:val="0"/>
              <w:spacing w:before="0" w:beforeAutospacing="0" w:after="0" w:afterAutospacing="0" w:line="560" w:lineRule="exact"/>
              <w:ind w:left="0" w:right="0"/>
              <w:jc w:val="center"/>
              <w:rPr>
                <w:rFonts w:hint="eastAsia" w:ascii="宋体" w:hAnsi="宋体"/>
                <w:color w:val="auto"/>
                <w:szCs w:val="21"/>
                <w:highlight w:val="none"/>
              </w:rPr>
            </w:pPr>
            <w:r>
              <w:rPr>
                <w:rFonts w:hint="eastAsia" w:ascii="宋体" w:hAnsi="宋体"/>
                <w:color w:val="auto"/>
                <w:szCs w:val="21"/>
                <w:highlight w:val="none"/>
              </w:rPr>
              <w:t>1</w:t>
            </w:r>
          </w:p>
        </w:tc>
        <w:tc>
          <w:tcPr>
            <w:tcW w:w="8029" w:type="dxa"/>
            <w:vAlign w:val="center"/>
          </w:tcPr>
          <w:p w14:paraId="2512761B">
            <w:pPr>
              <w:keepNext w:val="0"/>
              <w:keepLines w:val="0"/>
              <w:suppressLineNumbers w:val="0"/>
              <w:spacing w:before="0" w:beforeAutospacing="0" w:after="0" w:afterAutospacing="0" w:line="560" w:lineRule="exact"/>
              <w:ind w:left="0" w:right="0"/>
              <w:rPr>
                <w:rFonts w:hint="default" w:ascii="宋体" w:hAnsi="宋体"/>
                <w:color w:val="auto"/>
                <w:szCs w:val="21"/>
                <w:highlight w:val="none"/>
              </w:rPr>
            </w:pPr>
          </w:p>
        </w:tc>
      </w:tr>
      <w:tr w14:paraId="186965C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352" w:hRule="atLeast"/>
          <w:jc w:val="center"/>
        </w:trPr>
        <w:tc>
          <w:tcPr>
            <w:tcW w:w="793" w:type="dxa"/>
            <w:vAlign w:val="center"/>
          </w:tcPr>
          <w:p w14:paraId="341A04E8">
            <w:pPr>
              <w:keepNext w:val="0"/>
              <w:keepLines w:val="0"/>
              <w:suppressLineNumbers w:val="0"/>
              <w:spacing w:before="0" w:beforeAutospacing="0" w:after="0" w:afterAutospacing="0" w:line="560" w:lineRule="exact"/>
              <w:ind w:left="0" w:right="0"/>
              <w:jc w:val="center"/>
              <w:rPr>
                <w:rFonts w:hint="eastAsia" w:ascii="宋体" w:hAnsi="宋体"/>
                <w:color w:val="auto"/>
                <w:szCs w:val="21"/>
                <w:highlight w:val="none"/>
              </w:rPr>
            </w:pPr>
            <w:r>
              <w:rPr>
                <w:rFonts w:hint="eastAsia" w:ascii="宋体" w:hAnsi="宋体"/>
                <w:color w:val="auto"/>
                <w:szCs w:val="21"/>
                <w:highlight w:val="none"/>
              </w:rPr>
              <w:t>2</w:t>
            </w:r>
          </w:p>
        </w:tc>
        <w:tc>
          <w:tcPr>
            <w:tcW w:w="8029" w:type="dxa"/>
            <w:vAlign w:val="center"/>
          </w:tcPr>
          <w:p w14:paraId="44C9D965">
            <w:pPr>
              <w:keepNext w:val="0"/>
              <w:keepLines w:val="0"/>
              <w:suppressLineNumbers w:val="0"/>
              <w:spacing w:before="0" w:beforeAutospacing="0" w:after="0" w:afterAutospacing="0" w:line="560" w:lineRule="exact"/>
              <w:ind w:left="0" w:right="0"/>
              <w:rPr>
                <w:rFonts w:hint="default" w:ascii="宋体" w:hAnsi="宋体"/>
                <w:color w:val="auto"/>
                <w:szCs w:val="21"/>
                <w:highlight w:val="none"/>
              </w:rPr>
            </w:pPr>
          </w:p>
        </w:tc>
      </w:tr>
      <w:tr w14:paraId="5093DA2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352" w:hRule="atLeast"/>
          <w:jc w:val="center"/>
        </w:trPr>
        <w:tc>
          <w:tcPr>
            <w:tcW w:w="793" w:type="dxa"/>
            <w:vAlign w:val="center"/>
          </w:tcPr>
          <w:p w14:paraId="5F2E7045">
            <w:pPr>
              <w:keepNext w:val="0"/>
              <w:keepLines w:val="0"/>
              <w:suppressLineNumbers w:val="0"/>
              <w:spacing w:before="0" w:beforeAutospacing="0" w:after="0" w:afterAutospacing="0" w:line="560" w:lineRule="exact"/>
              <w:ind w:left="0" w:right="0"/>
              <w:jc w:val="center"/>
              <w:rPr>
                <w:rFonts w:hint="eastAsia" w:ascii="宋体" w:hAnsi="宋体"/>
                <w:color w:val="auto"/>
                <w:szCs w:val="21"/>
                <w:highlight w:val="none"/>
              </w:rPr>
            </w:pPr>
            <w:r>
              <w:rPr>
                <w:rFonts w:hint="eastAsia" w:ascii="宋体" w:hAnsi="宋体"/>
                <w:color w:val="auto"/>
                <w:szCs w:val="21"/>
                <w:highlight w:val="none"/>
              </w:rPr>
              <w:t>3</w:t>
            </w:r>
          </w:p>
        </w:tc>
        <w:tc>
          <w:tcPr>
            <w:tcW w:w="8029" w:type="dxa"/>
            <w:vAlign w:val="center"/>
          </w:tcPr>
          <w:p w14:paraId="17C3CBD4">
            <w:pPr>
              <w:keepNext w:val="0"/>
              <w:keepLines w:val="0"/>
              <w:suppressLineNumbers w:val="0"/>
              <w:spacing w:before="0" w:beforeAutospacing="0" w:after="0" w:afterAutospacing="0" w:line="560" w:lineRule="exact"/>
              <w:ind w:left="0" w:right="0"/>
              <w:rPr>
                <w:rFonts w:hint="default" w:ascii="宋体" w:hAnsi="宋体"/>
                <w:color w:val="auto"/>
                <w:szCs w:val="21"/>
                <w:highlight w:val="none"/>
              </w:rPr>
            </w:pPr>
          </w:p>
        </w:tc>
      </w:tr>
      <w:tr w14:paraId="5236E12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352" w:hRule="atLeast"/>
          <w:jc w:val="center"/>
        </w:trPr>
        <w:tc>
          <w:tcPr>
            <w:tcW w:w="793" w:type="dxa"/>
            <w:vAlign w:val="center"/>
          </w:tcPr>
          <w:p w14:paraId="729A170F">
            <w:pPr>
              <w:keepNext w:val="0"/>
              <w:keepLines w:val="0"/>
              <w:suppressLineNumbers w:val="0"/>
              <w:spacing w:before="0" w:beforeAutospacing="0" w:after="0" w:afterAutospacing="0" w:line="560" w:lineRule="exact"/>
              <w:ind w:left="0" w:right="0"/>
              <w:jc w:val="center"/>
              <w:rPr>
                <w:rFonts w:hint="eastAsia" w:ascii="宋体" w:hAnsi="宋体"/>
                <w:color w:val="auto"/>
                <w:szCs w:val="21"/>
                <w:highlight w:val="none"/>
              </w:rPr>
            </w:pPr>
            <w:r>
              <w:rPr>
                <w:rFonts w:hint="eastAsia" w:ascii="宋体" w:hAnsi="宋体"/>
                <w:color w:val="auto"/>
                <w:szCs w:val="21"/>
                <w:highlight w:val="none"/>
              </w:rPr>
              <w:t>……</w:t>
            </w:r>
          </w:p>
        </w:tc>
        <w:tc>
          <w:tcPr>
            <w:tcW w:w="8029" w:type="dxa"/>
            <w:vAlign w:val="center"/>
          </w:tcPr>
          <w:p w14:paraId="1EF6C2ED">
            <w:pPr>
              <w:keepNext w:val="0"/>
              <w:keepLines w:val="0"/>
              <w:suppressLineNumbers w:val="0"/>
              <w:spacing w:before="0" w:beforeAutospacing="0" w:after="0" w:afterAutospacing="0" w:line="560" w:lineRule="exact"/>
              <w:ind w:left="0" w:right="0"/>
              <w:rPr>
                <w:rFonts w:hint="default" w:ascii="宋体" w:hAnsi="宋体"/>
                <w:color w:val="auto"/>
                <w:szCs w:val="21"/>
                <w:highlight w:val="none"/>
              </w:rPr>
            </w:pPr>
          </w:p>
        </w:tc>
      </w:tr>
      <w:tr w14:paraId="7354ECF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PrEx>
        <w:trPr>
          <w:trHeight w:val="65" w:hRule="atLeast"/>
          <w:jc w:val="center"/>
        </w:trPr>
        <w:tc>
          <w:tcPr>
            <w:tcW w:w="793" w:type="dxa"/>
            <w:vAlign w:val="center"/>
          </w:tcPr>
          <w:p w14:paraId="6A907C1C">
            <w:pPr>
              <w:keepNext w:val="0"/>
              <w:keepLines w:val="0"/>
              <w:suppressLineNumbers w:val="0"/>
              <w:spacing w:before="0" w:beforeAutospacing="0" w:after="0" w:afterAutospacing="0" w:line="560" w:lineRule="exact"/>
              <w:ind w:left="0" w:right="0"/>
              <w:jc w:val="center"/>
              <w:rPr>
                <w:rFonts w:hint="default" w:ascii="宋体" w:hAnsi="宋体"/>
                <w:color w:val="auto"/>
                <w:szCs w:val="21"/>
                <w:highlight w:val="none"/>
              </w:rPr>
            </w:pPr>
          </w:p>
        </w:tc>
        <w:tc>
          <w:tcPr>
            <w:tcW w:w="8029" w:type="dxa"/>
            <w:vAlign w:val="center"/>
          </w:tcPr>
          <w:p w14:paraId="6856D835">
            <w:pPr>
              <w:keepNext w:val="0"/>
              <w:keepLines w:val="0"/>
              <w:suppressLineNumbers w:val="0"/>
              <w:spacing w:before="0" w:beforeAutospacing="0" w:after="0" w:afterAutospacing="0" w:line="560" w:lineRule="exact"/>
              <w:ind w:left="0" w:right="0"/>
              <w:rPr>
                <w:rFonts w:hint="default" w:ascii="宋体" w:hAnsi="宋体"/>
                <w:color w:val="auto"/>
                <w:szCs w:val="21"/>
                <w:highlight w:val="none"/>
                <w:u w:val="single"/>
              </w:rPr>
            </w:pPr>
          </w:p>
        </w:tc>
      </w:tr>
      <w:tr w14:paraId="33AE9C0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5" w:hRule="atLeast"/>
          <w:jc w:val="center"/>
        </w:trPr>
        <w:tc>
          <w:tcPr>
            <w:tcW w:w="793" w:type="dxa"/>
            <w:vAlign w:val="center"/>
          </w:tcPr>
          <w:p w14:paraId="6A5072D3">
            <w:pPr>
              <w:keepNext w:val="0"/>
              <w:keepLines w:val="0"/>
              <w:suppressLineNumbers w:val="0"/>
              <w:spacing w:before="0" w:beforeAutospacing="0" w:after="0" w:afterAutospacing="0" w:line="560" w:lineRule="exact"/>
              <w:ind w:left="0" w:right="0"/>
              <w:rPr>
                <w:rFonts w:hint="default" w:ascii="宋体" w:hAnsi="宋体"/>
                <w:color w:val="auto"/>
                <w:szCs w:val="21"/>
                <w:highlight w:val="none"/>
              </w:rPr>
            </w:pPr>
          </w:p>
        </w:tc>
        <w:tc>
          <w:tcPr>
            <w:tcW w:w="8029" w:type="dxa"/>
            <w:vAlign w:val="center"/>
          </w:tcPr>
          <w:p w14:paraId="329F5B6A">
            <w:pPr>
              <w:keepNext w:val="0"/>
              <w:keepLines w:val="0"/>
              <w:suppressLineNumbers w:val="0"/>
              <w:spacing w:before="0" w:beforeAutospacing="0" w:after="0" w:afterAutospacing="0" w:line="560" w:lineRule="exact"/>
              <w:ind w:left="0" w:right="0"/>
              <w:rPr>
                <w:rFonts w:hint="default" w:ascii="宋体" w:hAnsi="宋体"/>
                <w:color w:val="auto"/>
                <w:szCs w:val="21"/>
                <w:highlight w:val="none"/>
              </w:rPr>
            </w:pPr>
          </w:p>
        </w:tc>
      </w:tr>
      <w:tr w14:paraId="17CF907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352" w:hRule="atLeast"/>
          <w:jc w:val="center"/>
        </w:trPr>
        <w:tc>
          <w:tcPr>
            <w:tcW w:w="793" w:type="dxa"/>
            <w:vAlign w:val="center"/>
          </w:tcPr>
          <w:p w14:paraId="21338B3D">
            <w:pPr>
              <w:keepNext w:val="0"/>
              <w:keepLines w:val="0"/>
              <w:suppressLineNumbers w:val="0"/>
              <w:spacing w:before="0" w:beforeAutospacing="0" w:after="0" w:afterAutospacing="0" w:line="560" w:lineRule="exact"/>
              <w:ind w:left="0" w:right="0"/>
              <w:rPr>
                <w:rFonts w:hint="default" w:ascii="宋体" w:hAnsi="宋体"/>
                <w:color w:val="auto"/>
                <w:szCs w:val="21"/>
                <w:highlight w:val="none"/>
              </w:rPr>
            </w:pPr>
          </w:p>
        </w:tc>
        <w:tc>
          <w:tcPr>
            <w:tcW w:w="8029" w:type="dxa"/>
            <w:vAlign w:val="center"/>
          </w:tcPr>
          <w:p w14:paraId="2FBAEC96">
            <w:pPr>
              <w:keepNext w:val="0"/>
              <w:keepLines w:val="0"/>
              <w:suppressLineNumbers w:val="0"/>
              <w:spacing w:before="0" w:beforeAutospacing="0" w:after="0" w:afterAutospacing="0" w:line="560" w:lineRule="exact"/>
              <w:ind w:left="0" w:right="0"/>
              <w:rPr>
                <w:rFonts w:hint="default" w:ascii="宋体" w:hAnsi="宋体"/>
                <w:color w:val="auto"/>
                <w:szCs w:val="21"/>
                <w:highlight w:val="none"/>
                <w:u w:val="single"/>
              </w:rPr>
            </w:pPr>
          </w:p>
        </w:tc>
      </w:tr>
      <w:tr w14:paraId="7FA0EA9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5" w:hRule="atLeast"/>
          <w:jc w:val="center"/>
        </w:trPr>
        <w:tc>
          <w:tcPr>
            <w:tcW w:w="793" w:type="dxa"/>
            <w:vAlign w:val="center"/>
          </w:tcPr>
          <w:p w14:paraId="2F572666">
            <w:pPr>
              <w:keepNext w:val="0"/>
              <w:keepLines w:val="0"/>
              <w:suppressLineNumbers w:val="0"/>
              <w:spacing w:before="0" w:beforeAutospacing="0" w:after="0" w:afterAutospacing="0" w:line="560" w:lineRule="exact"/>
              <w:ind w:left="0" w:right="0"/>
              <w:rPr>
                <w:rFonts w:hint="default" w:ascii="宋体" w:hAnsi="宋体"/>
                <w:color w:val="auto"/>
                <w:szCs w:val="21"/>
                <w:highlight w:val="none"/>
              </w:rPr>
            </w:pPr>
          </w:p>
        </w:tc>
        <w:tc>
          <w:tcPr>
            <w:tcW w:w="8029" w:type="dxa"/>
            <w:vAlign w:val="center"/>
          </w:tcPr>
          <w:p w14:paraId="22C4E2B4">
            <w:pPr>
              <w:keepNext w:val="0"/>
              <w:keepLines w:val="0"/>
              <w:suppressLineNumbers w:val="0"/>
              <w:spacing w:before="0" w:beforeAutospacing="0" w:after="0" w:afterAutospacing="0" w:line="560" w:lineRule="exact"/>
              <w:ind w:left="0" w:right="0"/>
              <w:rPr>
                <w:rFonts w:hint="default" w:ascii="宋体" w:hAnsi="宋体"/>
                <w:color w:val="auto"/>
                <w:szCs w:val="21"/>
                <w:highlight w:val="none"/>
              </w:rPr>
            </w:pPr>
          </w:p>
        </w:tc>
      </w:tr>
      <w:tr w14:paraId="49A1A23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PrEx>
        <w:trPr>
          <w:trHeight w:val="65" w:hRule="atLeast"/>
          <w:jc w:val="center"/>
        </w:trPr>
        <w:tc>
          <w:tcPr>
            <w:tcW w:w="793" w:type="dxa"/>
            <w:vAlign w:val="center"/>
          </w:tcPr>
          <w:p w14:paraId="017C2840">
            <w:pPr>
              <w:keepNext w:val="0"/>
              <w:keepLines w:val="0"/>
              <w:suppressLineNumbers w:val="0"/>
              <w:spacing w:before="0" w:beforeAutospacing="0" w:after="0" w:afterAutospacing="0" w:line="560" w:lineRule="exact"/>
              <w:ind w:left="0" w:right="0"/>
              <w:rPr>
                <w:rFonts w:hint="default" w:ascii="宋体" w:hAnsi="宋体"/>
                <w:color w:val="auto"/>
                <w:szCs w:val="21"/>
                <w:highlight w:val="none"/>
              </w:rPr>
            </w:pPr>
          </w:p>
        </w:tc>
        <w:tc>
          <w:tcPr>
            <w:tcW w:w="8029" w:type="dxa"/>
            <w:vAlign w:val="center"/>
          </w:tcPr>
          <w:p w14:paraId="12DE619A">
            <w:pPr>
              <w:keepNext w:val="0"/>
              <w:keepLines w:val="0"/>
              <w:suppressLineNumbers w:val="0"/>
              <w:spacing w:before="0" w:beforeAutospacing="0" w:after="0" w:afterAutospacing="0" w:line="560" w:lineRule="exact"/>
              <w:ind w:left="0" w:right="0"/>
              <w:rPr>
                <w:rFonts w:hint="default" w:ascii="宋体" w:hAnsi="宋体"/>
                <w:color w:val="auto"/>
                <w:szCs w:val="21"/>
                <w:highlight w:val="none"/>
              </w:rPr>
            </w:pPr>
          </w:p>
        </w:tc>
      </w:tr>
      <w:tr w14:paraId="3BBE696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PrEx>
        <w:trPr>
          <w:trHeight w:val="65" w:hRule="atLeast"/>
          <w:jc w:val="center"/>
        </w:trPr>
        <w:tc>
          <w:tcPr>
            <w:tcW w:w="793" w:type="dxa"/>
            <w:vAlign w:val="center"/>
          </w:tcPr>
          <w:p w14:paraId="0BA71F83">
            <w:pPr>
              <w:keepNext w:val="0"/>
              <w:keepLines w:val="0"/>
              <w:suppressLineNumbers w:val="0"/>
              <w:spacing w:before="0" w:beforeAutospacing="0" w:after="0" w:afterAutospacing="0" w:line="560" w:lineRule="exact"/>
              <w:ind w:left="0" w:right="0"/>
              <w:rPr>
                <w:rFonts w:hint="default" w:ascii="宋体" w:hAnsi="宋体"/>
                <w:color w:val="auto"/>
                <w:szCs w:val="21"/>
                <w:highlight w:val="none"/>
              </w:rPr>
            </w:pPr>
          </w:p>
        </w:tc>
        <w:tc>
          <w:tcPr>
            <w:tcW w:w="8029" w:type="dxa"/>
            <w:vAlign w:val="center"/>
          </w:tcPr>
          <w:p w14:paraId="1E25F01B">
            <w:pPr>
              <w:keepNext w:val="0"/>
              <w:keepLines w:val="0"/>
              <w:suppressLineNumbers w:val="0"/>
              <w:spacing w:before="0" w:beforeAutospacing="0" w:after="0" w:afterAutospacing="0" w:line="560" w:lineRule="exact"/>
              <w:ind w:left="0" w:right="0"/>
              <w:rPr>
                <w:rFonts w:hint="default" w:ascii="宋体" w:hAnsi="宋体"/>
                <w:color w:val="auto"/>
                <w:szCs w:val="21"/>
                <w:highlight w:val="none"/>
              </w:rPr>
            </w:pPr>
          </w:p>
        </w:tc>
      </w:tr>
      <w:tr w14:paraId="4302754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5" w:hRule="atLeast"/>
          <w:jc w:val="center"/>
        </w:trPr>
        <w:tc>
          <w:tcPr>
            <w:tcW w:w="793" w:type="dxa"/>
            <w:vAlign w:val="center"/>
          </w:tcPr>
          <w:p w14:paraId="5EEBB1A1">
            <w:pPr>
              <w:keepNext w:val="0"/>
              <w:keepLines w:val="0"/>
              <w:suppressLineNumbers w:val="0"/>
              <w:spacing w:before="0" w:beforeAutospacing="0" w:after="0" w:afterAutospacing="0" w:line="560" w:lineRule="exact"/>
              <w:ind w:left="0" w:right="0"/>
              <w:rPr>
                <w:rFonts w:hint="default" w:ascii="宋体" w:hAnsi="宋体"/>
                <w:color w:val="auto"/>
                <w:szCs w:val="21"/>
                <w:highlight w:val="none"/>
              </w:rPr>
            </w:pPr>
          </w:p>
        </w:tc>
        <w:tc>
          <w:tcPr>
            <w:tcW w:w="8029" w:type="dxa"/>
            <w:vAlign w:val="center"/>
          </w:tcPr>
          <w:p w14:paraId="7A6543D6">
            <w:pPr>
              <w:keepNext w:val="0"/>
              <w:keepLines w:val="0"/>
              <w:suppressLineNumbers w:val="0"/>
              <w:spacing w:before="0" w:beforeAutospacing="0" w:after="0" w:afterAutospacing="0" w:line="560" w:lineRule="exact"/>
              <w:ind w:left="0" w:right="0"/>
              <w:rPr>
                <w:rFonts w:hint="default" w:ascii="宋体" w:hAnsi="宋体"/>
                <w:color w:val="auto"/>
                <w:szCs w:val="21"/>
                <w:highlight w:val="none"/>
              </w:rPr>
            </w:pPr>
          </w:p>
        </w:tc>
      </w:tr>
    </w:tbl>
    <w:p w14:paraId="3D3F6D2A">
      <w:pPr>
        <w:snapToGrid w:val="0"/>
        <w:spacing w:before="156" w:after="156" w:line="440" w:lineRule="exact"/>
        <w:jc w:val="center"/>
        <w:outlineLvl w:val="0"/>
        <w:rPr>
          <w:rFonts w:hint="eastAsia" w:ascii="宋体" w:hAnsi="宋体"/>
          <w:b/>
          <w:bCs/>
          <w:color w:val="auto"/>
          <w:sz w:val="28"/>
          <w:szCs w:val="28"/>
          <w:highlight w:val="none"/>
        </w:rPr>
      </w:pPr>
      <w:r>
        <w:rPr>
          <w:rFonts w:hint="eastAsia" w:ascii="宋体" w:hAnsi="宋体"/>
          <w:b/>
          <w:bCs/>
          <w:color w:val="auto"/>
          <w:sz w:val="28"/>
          <w:szCs w:val="28"/>
          <w:highlight w:val="none"/>
        </w:rPr>
        <w:br w:type="page"/>
      </w:r>
      <w:bookmarkStart w:id="37" w:name="_Toc18934"/>
      <w:bookmarkStart w:id="38" w:name="_Toc3955"/>
      <w:bookmarkStart w:id="39" w:name="_Toc14328"/>
      <w:r>
        <w:rPr>
          <w:rFonts w:hint="eastAsia" w:ascii="宋体" w:hAnsi="宋体"/>
          <w:b/>
          <w:bCs/>
          <w:color w:val="auto"/>
          <w:sz w:val="28"/>
          <w:szCs w:val="28"/>
          <w:highlight w:val="none"/>
        </w:rPr>
        <w:t>第六章  投标文件格式</w:t>
      </w:r>
      <w:bookmarkEnd w:id="37"/>
      <w:bookmarkEnd w:id="38"/>
      <w:bookmarkEnd w:id="39"/>
    </w:p>
    <w:p w14:paraId="2A517208">
      <w:pPr>
        <w:jc w:val="right"/>
        <w:outlineLvl w:val="9"/>
        <w:rPr>
          <w:rFonts w:hint="eastAsia" w:ascii="宋体" w:hAnsi="宋体"/>
          <w:color w:val="auto"/>
          <w:sz w:val="28"/>
          <w:szCs w:val="28"/>
          <w:highlight w:val="none"/>
          <w:bdr w:val="single" w:color="000000" w:sz="4" w:space="0"/>
        </w:rPr>
      </w:pPr>
      <w:bookmarkStart w:id="40" w:name="_Toc1996"/>
      <w:bookmarkStart w:id="41" w:name="_Toc16496"/>
      <w:bookmarkStart w:id="42" w:name="_Toc24513"/>
      <w:bookmarkStart w:id="43" w:name="_Toc32767"/>
      <w:r>
        <w:rPr>
          <w:rFonts w:hint="eastAsia" w:ascii="宋体" w:hAnsi="宋体"/>
          <w:color w:val="auto"/>
          <w:sz w:val="28"/>
          <w:szCs w:val="28"/>
          <w:highlight w:val="none"/>
          <w:bdr w:val="single" w:color="000000" w:sz="4" w:space="0"/>
        </w:rPr>
        <w:t>注明正本或副本</w:t>
      </w:r>
      <w:bookmarkEnd w:id="40"/>
      <w:bookmarkEnd w:id="41"/>
      <w:bookmarkEnd w:id="42"/>
      <w:bookmarkEnd w:id="43"/>
    </w:p>
    <w:p w14:paraId="0B97F222">
      <w:pPr>
        <w:rPr>
          <w:rFonts w:hint="eastAsia" w:ascii="宋体" w:hAnsi="宋体"/>
          <w:color w:val="auto"/>
          <w:sz w:val="20"/>
          <w:highlight w:val="none"/>
        </w:rPr>
      </w:pPr>
    </w:p>
    <w:p w14:paraId="563EB912">
      <w:pPr>
        <w:rPr>
          <w:rFonts w:hint="eastAsia" w:ascii="宋体" w:hAnsi="宋体"/>
          <w:color w:val="auto"/>
          <w:sz w:val="20"/>
          <w:highlight w:val="none"/>
        </w:rPr>
      </w:pPr>
    </w:p>
    <w:p w14:paraId="53B6BE69">
      <w:pPr>
        <w:jc w:val="center"/>
        <w:rPr>
          <w:rFonts w:hint="eastAsia" w:ascii="宋体" w:hAnsi="宋体"/>
          <w:b/>
          <w:color w:val="auto"/>
          <w:sz w:val="44"/>
          <w:szCs w:val="44"/>
          <w:highlight w:val="none"/>
        </w:rPr>
      </w:pPr>
      <w:r>
        <w:rPr>
          <w:rFonts w:hint="eastAsia" w:ascii="宋体" w:hAnsi="宋体"/>
          <w:b/>
          <w:color w:val="auto"/>
          <w:sz w:val="44"/>
          <w:szCs w:val="44"/>
          <w:highlight w:val="none"/>
        </w:rPr>
        <w:t>资格证明文件</w:t>
      </w:r>
    </w:p>
    <w:p w14:paraId="210D9C99">
      <w:pPr>
        <w:jc w:val="center"/>
        <w:rPr>
          <w:rFonts w:hint="eastAsia" w:ascii="宋体" w:hAnsi="宋体"/>
          <w:color w:val="auto"/>
          <w:sz w:val="32"/>
          <w:szCs w:val="32"/>
          <w:highlight w:val="none"/>
        </w:rPr>
      </w:pPr>
      <w:r>
        <w:rPr>
          <w:rFonts w:hint="eastAsia" w:ascii="宋体" w:hAnsi="宋体"/>
          <w:color w:val="auto"/>
          <w:sz w:val="32"/>
          <w:szCs w:val="32"/>
          <w:highlight w:val="none"/>
        </w:rPr>
        <w:t>（投标文件一）</w:t>
      </w:r>
    </w:p>
    <w:p w14:paraId="149FD6B5">
      <w:pPr>
        <w:jc w:val="center"/>
        <w:rPr>
          <w:rFonts w:hint="eastAsia" w:ascii="宋体" w:hAnsi="宋体"/>
          <w:color w:val="auto"/>
          <w:sz w:val="44"/>
          <w:szCs w:val="44"/>
          <w:highlight w:val="none"/>
        </w:rPr>
      </w:pPr>
    </w:p>
    <w:p w14:paraId="0277C542">
      <w:pPr>
        <w:jc w:val="center"/>
        <w:rPr>
          <w:rFonts w:hint="eastAsia" w:ascii="宋体" w:hAnsi="宋体"/>
          <w:color w:val="auto"/>
          <w:sz w:val="44"/>
          <w:szCs w:val="44"/>
          <w:highlight w:val="none"/>
        </w:rPr>
      </w:pPr>
    </w:p>
    <w:p w14:paraId="464629C4">
      <w:pPr>
        <w:jc w:val="center"/>
        <w:rPr>
          <w:rFonts w:hint="eastAsia" w:ascii="宋体" w:hAnsi="宋体"/>
          <w:color w:val="auto"/>
          <w:sz w:val="32"/>
          <w:szCs w:val="32"/>
          <w:highlight w:val="none"/>
          <w:u w:val="single"/>
        </w:rPr>
      </w:pPr>
      <w:r>
        <w:rPr>
          <w:rFonts w:hint="eastAsia" w:ascii="宋体" w:hAnsi="宋体"/>
          <w:color w:val="auto"/>
          <w:sz w:val="32"/>
          <w:szCs w:val="32"/>
          <w:highlight w:val="none"/>
          <w:u w:val="single"/>
        </w:rPr>
        <w:t xml:space="preserve">                         </w:t>
      </w:r>
      <w:r>
        <w:rPr>
          <w:rFonts w:hint="eastAsia" w:ascii="宋体" w:hAnsi="宋体"/>
          <w:color w:val="auto"/>
          <w:sz w:val="32"/>
          <w:szCs w:val="32"/>
          <w:highlight w:val="none"/>
        </w:rPr>
        <w:t>项目</w:t>
      </w:r>
      <w:r>
        <w:rPr>
          <w:rFonts w:hint="eastAsia" w:ascii="宋体" w:hAnsi="宋体"/>
          <w:color w:val="auto"/>
          <w:sz w:val="32"/>
          <w:szCs w:val="32"/>
          <w:highlight w:val="none"/>
          <w:u w:val="single"/>
          <w:lang w:val="en-US" w:eastAsia="zh-CN"/>
        </w:rPr>
        <w:t xml:space="preserve">    </w:t>
      </w:r>
      <w:r>
        <w:rPr>
          <w:rFonts w:hint="eastAsia" w:ascii="宋体" w:hAnsi="宋体"/>
          <w:color w:val="auto"/>
          <w:sz w:val="32"/>
          <w:szCs w:val="32"/>
          <w:highlight w:val="none"/>
          <w:u w:val="none"/>
          <w:lang w:val="en-US" w:eastAsia="zh-CN"/>
        </w:rPr>
        <w:t>标包</w:t>
      </w:r>
    </w:p>
    <w:p w14:paraId="6904074F">
      <w:pPr>
        <w:rPr>
          <w:rFonts w:hint="eastAsia" w:ascii="宋体" w:hAnsi="宋体"/>
          <w:color w:val="auto"/>
          <w:sz w:val="28"/>
          <w:szCs w:val="28"/>
          <w:highlight w:val="none"/>
        </w:rPr>
      </w:pPr>
    </w:p>
    <w:p w14:paraId="6E58006D">
      <w:pPr>
        <w:rPr>
          <w:rFonts w:hint="eastAsia" w:ascii="宋体" w:hAnsi="宋体"/>
          <w:color w:val="auto"/>
          <w:sz w:val="28"/>
          <w:szCs w:val="28"/>
          <w:highlight w:val="none"/>
        </w:rPr>
      </w:pPr>
    </w:p>
    <w:p w14:paraId="0D5FB6BA">
      <w:pPr>
        <w:rPr>
          <w:rFonts w:hint="eastAsia" w:ascii="宋体" w:hAnsi="宋体"/>
          <w:color w:val="auto"/>
          <w:sz w:val="28"/>
          <w:szCs w:val="28"/>
          <w:highlight w:val="none"/>
        </w:rPr>
      </w:pPr>
    </w:p>
    <w:p w14:paraId="0D0FA105">
      <w:pPr>
        <w:rPr>
          <w:rFonts w:hint="eastAsia" w:ascii="宋体" w:hAnsi="宋体"/>
          <w:color w:val="auto"/>
          <w:sz w:val="28"/>
          <w:szCs w:val="28"/>
          <w:highlight w:val="none"/>
        </w:rPr>
      </w:pPr>
    </w:p>
    <w:p w14:paraId="1359853D">
      <w:pPr>
        <w:rPr>
          <w:rFonts w:hint="eastAsia" w:ascii="宋体" w:hAnsi="宋体"/>
          <w:color w:val="auto"/>
          <w:sz w:val="28"/>
          <w:szCs w:val="28"/>
          <w:highlight w:val="none"/>
        </w:rPr>
      </w:pPr>
    </w:p>
    <w:p w14:paraId="41A55040">
      <w:pPr>
        <w:rPr>
          <w:rFonts w:hint="eastAsia" w:ascii="宋体" w:hAnsi="宋体"/>
          <w:color w:val="auto"/>
          <w:sz w:val="28"/>
          <w:szCs w:val="28"/>
          <w:highlight w:val="none"/>
        </w:rPr>
      </w:pPr>
    </w:p>
    <w:p w14:paraId="5D2A23FA">
      <w:pPr>
        <w:rPr>
          <w:rFonts w:hint="eastAsia" w:ascii="宋体" w:hAnsi="宋体"/>
          <w:color w:val="auto"/>
          <w:sz w:val="28"/>
          <w:szCs w:val="28"/>
          <w:highlight w:val="none"/>
        </w:rPr>
      </w:pPr>
    </w:p>
    <w:p w14:paraId="3062F30A">
      <w:pPr>
        <w:rPr>
          <w:rFonts w:hint="eastAsia" w:ascii="宋体" w:hAnsi="宋体"/>
          <w:color w:val="auto"/>
          <w:sz w:val="28"/>
          <w:szCs w:val="28"/>
          <w:highlight w:val="none"/>
        </w:rPr>
      </w:pPr>
    </w:p>
    <w:p w14:paraId="387EE3BE">
      <w:pPr>
        <w:rPr>
          <w:rFonts w:hint="eastAsia" w:ascii="宋体" w:hAnsi="宋体"/>
          <w:color w:val="auto"/>
          <w:sz w:val="28"/>
          <w:szCs w:val="28"/>
          <w:highlight w:val="none"/>
        </w:rPr>
      </w:pPr>
    </w:p>
    <w:p w14:paraId="31F9A702">
      <w:pPr>
        <w:jc w:val="center"/>
        <w:rPr>
          <w:rFonts w:hint="eastAsia" w:ascii="宋体" w:hAnsi="宋体"/>
          <w:color w:val="auto"/>
          <w:sz w:val="28"/>
          <w:szCs w:val="28"/>
          <w:highlight w:val="none"/>
        </w:rPr>
      </w:pPr>
      <w:r>
        <w:rPr>
          <w:rFonts w:hint="eastAsia" w:ascii="宋体" w:hAnsi="宋体"/>
          <w:color w:val="auto"/>
          <w:sz w:val="28"/>
          <w:szCs w:val="28"/>
          <w:highlight w:val="none"/>
        </w:rPr>
        <w:t>投标人：</w:t>
      </w:r>
      <w:r>
        <w:rPr>
          <w:rFonts w:hint="eastAsia" w:ascii="宋体" w:hAnsi="宋体"/>
          <w:color w:val="auto"/>
          <w:sz w:val="28"/>
          <w:szCs w:val="28"/>
          <w:highlight w:val="none"/>
          <w:u w:val="single"/>
        </w:rPr>
        <w:t xml:space="preserve">                              </w:t>
      </w:r>
      <w:r>
        <w:rPr>
          <w:rFonts w:hint="eastAsia" w:ascii="宋体" w:hAnsi="宋体"/>
          <w:color w:val="auto"/>
          <w:sz w:val="28"/>
          <w:szCs w:val="28"/>
          <w:highlight w:val="none"/>
        </w:rPr>
        <w:t>（</w:t>
      </w:r>
      <w:r>
        <w:rPr>
          <w:rFonts w:hint="eastAsia" w:ascii="宋体" w:hAnsi="宋体"/>
          <w:color w:val="auto"/>
          <w:sz w:val="28"/>
          <w:highlight w:val="none"/>
        </w:rPr>
        <w:t>盖章</w:t>
      </w:r>
      <w:r>
        <w:rPr>
          <w:rFonts w:hint="eastAsia" w:ascii="宋体" w:hAnsi="宋体"/>
          <w:color w:val="auto"/>
          <w:sz w:val="28"/>
          <w:szCs w:val="28"/>
          <w:highlight w:val="none"/>
        </w:rPr>
        <w:t>）</w:t>
      </w:r>
    </w:p>
    <w:p w14:paraId="5A7EEB64">
      <w:pPr>
        <w:jc w:val="center"/>
        <w:rPr>
          <w:rFonts w:hint="eastAsia" w:ascii="宋体" w:hAnsi="宋体"/>
          <w:color w:val="auto"/>
          <w:sz w:val="28"/>
          <w:szCs w:val="28"/>
          <w:highlight w:val="none"/>
        </w:rPr>
      </w:pPr>
      <w:r>
        <w:rPr>
          <w:rFonts w:hint="eastAsia" w:ascii="宋体" w:hAnsi="宋体"/>
          <w:color w:val="auto"/>
          <w:sz w:val="28"/>
          <w:szCs w:val="28"/>
          <w:highlight w:val="none"/>
        </w:rPr>
        <w:t>法定代表人：</w:t>
      </w:r>
      <w:r>
        <w:rPr>
          <w:rFonts w:hint="eastAsia" w:ascii="宋体" w:hAnsi="宋体"/>
          <w:color w:val="auto"/>
          <w:sz w:val="28"/>
          <w:szCs w:val="28"/>
          <w:highlight w:val="none"/>
          <w:u w:val="single"/>
        </w:rPr>
        <w:t xml:space="preserve">                </w:t>
      </w:r>
      <w:r>
        <w:rPr>
          <w:rFonts w:hint="eastAsia" w:ascii="宋体" w:hAnsi="宋体"/>
          <w:color w:val="auto"/>
          <w:sz w:val="28"/>
          <w:highlight w:val="none"/>
        </w:rPr>
        <w:t>（签字或盖章）</w:t>
      </w:r>
    </w:p>
    <w:p w14:paraId="5B9E09EF">
      <w:pPr>
        <w:jc w:val="center"/>
        <w:rPr>
          <w:rFonts w:hint="eastAsia" w:ascii="宋体" w:hAnsi="宋体"/>
          <w:color w:val="auto"/>
          <w:sz w:val="28"/>
          <w:szCs w:val="28"/>
          <w:highlight w:val="none"/>
          <w:u w:val="single"/>
        </w:rPr>
      </w:pPr>
      <w:r>
        <w:rPr>
          <w:rFonts w:hint="eastAsia" w:ascii="宋体" w:hAnsi="宋体"/>
          <w:color w:val="auto"/>
          <w:sz w:val="28"/>
          <w:szCs w:val="28"/>
          <w:highlight w:val="none"/>
          <w:u w:val="single"/>
        </w:rPr>
        <w:t xml:space="preserve">        </w:t>
      </w:r>
      <w:r>
        <w:rPr>
          <w:rFonts w:hint="eastAsia" w:ascii="宋体" w:hAnsi="宋体"/>
          <w:color w:val="auto"/>
          <w:sz w:val="28"/>
          <w:szCs w:val="28"/>
          <w:highlight w:val="none"/>
        </w:rPr>
        <w:t>年</w:t>
      </w:r>
      <w:r>
        <w:rPr>
          <w:rFonts w:hint="eastAsia" w:ascii="宋体" w:hAnsi="宋体"/>
          <w:color w:val="auto"/>
          <w:sz w:val="28"/>
          <w:szCs w:val="28"/>
          <w:highlight w:val="none"/>
          <w:u w:val="single"/>
        </w:rPr>
        <w:t xml:space="preserve">        </w:t>
      </w:r>
      <w:r>
        <w:rPr>
          <w:rFonts w:hint="eastAsia" w:ascii="宋体" w:hAnsi="宋体"/>
          <w:color w:val="auto"/>
          <w:sz w:val="28"/>
          <w:szCs w:val="28"/>
          <w:highlight w:val="none"/>
        </w:rPr>
        <w:t>月</w:t>
      </w:r>
      <w:r>
        <w:rPr>
          <w:rFonts w:hint="eastAsia" w:ascii="宋体" w:hAnsi="宋体"/>
          <w:color w:val="auto"/>
          <w:sz w:val="28"/>
          <w:szCs w:val="28"/>
          <w:highlight w:val="none"/>
          <w:u w:val="single"/>
        </w:rPr>
        <w:t xml:space="preserve">        </w:t>
      </w:r>
      <w:r>
        <w:rPr>
          <w:rFonts w:hint="eastAsia" w:ascii="宋体" w:hAnsi="宋体"/>
          <w:color w:val="auto"/>
          <w:sz w:val="28"/>
          <w:szCs w:val="28"/>
          <w:highlight w:val="none"/>
        </w:rPr>
        <w:t>日</w:t>
      </w:r>
    </w:p>
    <w:p w14:paraId="54318D02">
      <w:pPr>
        <w:spacing w:line="640" w:lineRule="exact"/>
        <w:rPr>
          <w:rFonts w:hint="eastAsia" w:ascii="宋体" w:hAnsi="宋体"/>
          <w:b/>
          <w:color w:val="auto"/>
          <w:sz w:val="44"/>
          <w:szCs w:val="44"/>
          <w:highlight w:val="none"/>
        </w:rPr>
      </w:pPr>
    </w:p>
    <w:p w14:paraId="6F95944E">
      <w:pPr>
        <w:spacing w:line="640" w:lineRule="exact"/>
        <w:jc w:val="center"/>
        <w:outlineLvl w:val="9"/>
        <w:rPr>
          <w:rFonts w:hint="eastAsia" w:ascii="宋体" w:hAnsi="宋体"/>
          <w:b/>
          <w:color w:val="auto"/>
          <w:sz w:val="44"/>
          <w:szCs w:val="44"/>
          <w:highlight w:val="none"/>
        </w:rPr>
      </w:pPr>
      <w:r>
        <w:rPr>
          <w:rFonts w:hint="eastAsia" w:ascii="宋体" w:hAnsi="宋体"/>
          <w:b/>
          <w:color w:val="auto"/>
          <w:sz w:val="44"/>
          <w:szCs w:val="44"/>
          <w:highlight w:val="none"/>
        </w:rPr>
        <w:br w:type="page"/>
      </w:r>
      <w:r>
        <w:rPr>
          <w:rFonts w:hint="eastAsia" w:ascii="宋体" w:hAnsi="宋体"/>
          <w:b/>
          <w:color w:val="auto"/>
          <w:sz w:val="44"/>
          <w:szCs w:val="44"/>
          <w:highlight w:val="none"/>
        </w:rPr>
        <w:t>目   录</w:t>
      </w:r>
    </w:p>
    <w:p w14:paraId="71E1D0B5">
      <w:pPr>
        <w:spacing w:line="360" w:lineRule="auto"/>
        <w:jc w:val="left"/>
        <w:outlineLvl w:val="9"/>
        <w:rPr>
          <w:rFonts w:hint="eastAsia" w:ascii="宋体" w:hAnsi="宋体"/>
          <w:color w:val="auto"/>
          <w:szCs w:val="21"/>
          <w:highlight w:val="none"/>
        </w:rPr>
      </w:pPr>
    </w:p>
    <w:p w14:paraId="394591FB">
      <w:pPr>
        <w:spacing w:line="360" w:lineRule="auto"/>
        <w:ind w:firstLine="484" w:firstLineChars="202"/>
        <w:outlineLvl w:val="9"/>
        <w:rPr>
          <w:rFonts w:hint="eastAsia" w:ascii="宋体" w:hAnsi="宋体" w:eastAsia="宋体"/>
          <w:color w:val="auto"/>
          <w:sz w:val="24"/>
          <w:szCs w:val="24"/>
          <w:highlight w:val="none"/>
        </w:rPr>
      </w:pPr>
      <w:r>
        <w:rPr>
          <w:rFonts w:hint="eastAsia" w:ascii="宋体" w:hAnsi="宋体" w:eastAsia="宋体"/>
          <w:color w:val="auto"/>
          <w:sz w:val="24"/>
          <w:szCs w:val="24"/>
          <w:highlight w:val="none"/>
        </w:rPr>
        <w:t xml:space="preserve">（1）投标人资格声明书（格式见附件）；                                                                                                                                                                                                                                                                                                                                                                                                                                                                                                                                                                                                                                                                                                                                                                                                                                                                                                                                                                                                                                                                                                                                                                                                                                                                                                                                                                                                                                                                                                                                                                                             </w:t>
      </w:r>
    </w:p>
    <w:p w14:paraId="71152EC7">
      <w:pPr>
        <w:spacing w:line="360" w:lineRule="auto"/>
        <w:ind w:firstLine="484" w:firstLineChars="202"/>
        <w:outlineLvl w:val="9"/>
        <w:rPr>
          <w:rFonts w:hint="eastAsia" w:ascii="宋体" w:hAnsi="宋体" w:eastAsia="宋体"/>
          <w:color w:val="auto"/>
          <w:sz w:val="24"/>
          <w:szCs w:val="24"/>
          <w:highlight w:val="none"/>
        </w:rPr>
      </w:pPr>
      <w:r>
        <w:rPr>
          <w:rFonts w:hint="eastAsia" w:ascii="宋体" w:hAnsi="宋体" w:eastAsia="宋体"/>
          <w:color w:val="auto"/>
          <w:sz w:val="24"/>
          <w:szCs w:val="24"/>
          <w:highlight w:val="none"/>
        </w:rPr>
        <w:t>（2）授权书（格式见附件）；</w:t>
      </w:r>
    </w:p>
    <w:p w14:paraId="76166F55">
      <w:pPr>
        <w:spacing w:line="360" w:lineRule="auto"/>
        <w:ind w:firstLine="484" w:firstLineChars="202"/>
        <w:outlineLvl w:val="9"/>
        <w:rPr>
          <w:rFonts w:hint="eastAsia" w:ascii="宋体" w:hAnsi="宋体" w:eastAsia="宋体"/>
          <w:color w:val="auto"/>
          <w:sz w:val="24"/>
          <w:szCs w:val="24"/>
          <w:highlight w:val="none"/>
          <w:lang w:eastAsia="zh-CN"/>
        </w:rPr>
      </w:pPr>
      <w:r>
        <w:rPr>
          <w:rFonts w:hint="eastAsia" w:ascii="宋体" w:hAnsi="宋体" w:eastAsia="宋体"/>
          <w:color w:val="auto"/>
          <w:sz w:val="24"/>
          <w:szCs w:val="24"/>
          <w:highlight w:val="none"/>
        </w:rPr>
        <w:t>（3）</w:t>
      </w:r>
      <w:r>
        <w:rPr>
          <w:rFonts w:ascii="宋体" w:hAnsi="宋体" w:eastAsia="宋体"/>
          <w:color w:val="auto"/>
          <w:spacing w:val="9"/>
          <w:sz w:val="24"/>
          <w:szCs w:val="24"/>
          <w:highlight w:val="none"/>
        </w:rPr>
        <w:t>营业执照等证明</w:t>
      </w:r>
      <w:r>
        <w:rPr>
          <w:rFonts w:ascii="宋体" w:hAnsi="宋体" w:eastAsia="宋体"/>
          <w:color w:val="auto"/>
          <w:spacing w:val="-3"/>
          <w:sz w:val="24"/>
          <w:szCs w:val="24"/>
          <w:highlight w:val="none"/>
        </w:rPr>
        <w:t>文件</w:t>
      </w:r>
      <w:r>
        <w:rPr>
          <w:rFonts w:hint="eastAsia" w:ascii="宋体" w:hAnsi="宋体"/>
          <w:color w:val="auto"/>
          <w:spacing w:val="-3"/>
          <w:sz w:val="24"/>
          <w:szCs w:val="24"/>
          <w:highlight w:val="none"/>
          <w:lang w:eastAsia="zh-CN"/>
        </w:rPr>
        <w:t>；</w:t>
      </w:r>
    </w:p>
    <w:p w14:paraId="3C5225E6">
      <w:pPr>
        <w:spacing w:line="360" w:lineRule="auto"/>
        <w:ind w:firstLine="484" w:firstLineChars="202"/>
        <w:outlineLvl w:val="9"/>
        <w:rPr>
          <w:rFonts w:hint="eastAsia" w:ascii="宋体" w:hAnsi="宋体" w:eastAsia="宋体"/>
          <w:color w:val="auto"/>
          <w:sz w:val="24"/>
          <w:szCs w:val="24"/>
          <w:highlight w:val="none"/>
        </w:rPr>
      </w:pPr>
      <w:r>
        <w:rPr>
          <w:rFonts w:hint="eastAsia" w:ascii="宋体" w:hAnsi="宋体" w:eastAsia="宋体"/>
          <w:color w:val="auto"/>
          <w:sz w:val="24"/>
          <w:szCs w:val="24"/>
          <w:highlight w:val="none"/>
        </w:rPr>
        <w:t>（4）诚信投标承诺书（格式见附件）；</w:t>
      </w:r>
    </w:p>
    <w:p w14:paraId="012DCE3B">
      <w:pPr>
        <w:spacing w:line="360" w:lineRule="auto"/>
        <w:ind w:firstLine="484" w:firstLineChars="202"/>
        <w:outlineLvl w:val="9"/>
        <w:rPr>
          <w:rFonts w:hint="eastAsia" w:ascii="宋体" w:hAnsi="宋体" w:eastAsia="宋体"/>
          <w:color w:val="auto"/>
          <w:sz w:val="24"/>
          <w:szCs w:val="24"/>
          <w:highlight w:val="none"/>
        </w:rPr>
      </w:pPr>
      <w:r>
        <w:rPr>
          <w:rFonts w:hint="eastAsia" w:ascii="宋体" w:hAnsi="宋体" w:eastAsia="宋体"/>
          <w:color w:val="auto"/>
          <w:sz w:val="24"/>
          <w:szCs w:val="24"/>
          <w:highlight w:val="none"/>
        </w:rPr>
        <w:t>（5）</w:t>
      </w:r>
      <w:r>
        <w:rPr>
          <w:rFonts w:hint="eastAsia" w:ascii="宋体" w:hAnsi="宋体" w:eastAsia="宋体"/>
          <w:color w:val="auto"/>
          <w:sz w:val="24"/>
          <w:szCs w:val="24"/>
          <w:highlight w:val="none"/>
          <w:lang w:val="en-US" w:eastAsia="zh-CN"/>
        </w:rPr>
        <w:t>招标</w:t>
      </w:r>
      <w:r>
        <w:rPr>
          <w:rFonts w:hint="eastAsia" w:ascii="宋体" w:hAnsi="宋体" w:eastAsia="宋体"/>
          <w:color w:val="auto"/>
          <w:sz w:val="24"/>
          <w:szCs w:val="24"/>
          <w:highlight w:val="none"/>
        </w:rPr>
        <w:t>文件中要求的资信评审和资信评分的支持资料；</w:t>
      </w:r>
    </w:p>
    <w:p w14:paraId="37BBB833">
      <w:pPr>
        <w:spacing w:line="360" w:lineRule="auto"/>
        <w:ind w:firstLine="484" w:firstLineChars="202"/>
        <w:outlineLvl w:val="9"/>
        <w:rPr>
          <w:rFonts w:hint="eastAsia" w:ascii="宋体" w:hAnsi="宋体" w:eastAsia="宋体"/>
          <w:color w:val="auto"/>
          <w:sz w:val="24"/>
          <w:szCs w:val="24"/>
          <w:highlight w:val="none"/>
        </w:rPr>
      </w:pPr>
      <w:r>
        <w:rPr>
          <w:rFonts w:hint="eastAsia" w:ascii="宋体" w:hAnsi="宋体" w:eastAsia="宋体"/>
          <w:color w:val="auto"/>
          <w:sz w:val="24"/>
          <w:szCs w:val="24"/>
          <w:highlight w:val="none"/>
        </w:rPr>
        <w:t>（6）投标人认为需要提供的其他资信证明材料；</w:t>
      </w:r>
    </w:p>
    <w:p w14:paraId="25A49923">
      <w:pPr>
        <w:spacing w:line="360" w:lineRule="auto"/>
        <w:ind w:firstLine="484" w:firstLineChars="202"/>
        <w:outlineLvl w:val="9"/>
        <w:rPr>
          <w:rFonts w:hint="eastAsia" w:ascii="宋体" w:hAnsi="宋体" w:eastAsia="宋体"/>
          <w:color w:val="auto"/>
          <w:sz w:val="24"/>
          <w:szCs w:val="24"/>
          <w:highlight w:val="none"/>
        </w:rPr>
      </w:pPr>
      <w:r>
        <w:rPr>
          <w:rFonts w:hint="eastAsia" w:ascii="宋体" w:hAnsi="宋体" w:eastAsia="宋体"/>
          <w:color w:val="auto"/>
          <w:sz w:val="24"/>
          <w:szCs w:val="24"/>
          <w:highlight w:val="none"/>
        </w:rPr>
        <w:t>（7）其他（如有）。</w:t>
      </w:r>
    </w:p>
    <w:p w14:paraId="369B193C">
      <w:pPr>
        <w:spacing w:line="360" w:lineRule="auto"/>
        <w:jc w:val="center"/>
        <w:outlineLvl w:val="9"/>
        <w:rPr>
          <w:rFonts w:hint="eastAsia" w:ascii="宋体" w:hAnsi="宋体"/>
          <w:b/>
          <w:color w:val="auto"/>
          <w:sz w:val="28"/>
          <w:szCs w:val="28"/>
          <w:highlight w:val="none"/>
        </w:rPr>
      </w:pPr>
    </w:p>
    <w:p w14:paraId="6C9EE0E4">
      <w:pPr>
        <w:spacing w:line="360" w:lineRule="auto"/>
        <w:jc w:val="center"/>
        <w:outlineLvl w:val="9"/>
        <w:rPr>
          <w:rFonts w:hint="eastAsia" w:ascii="宋体" w:hAnsi="宋体"/>
          <w:b/>
          <w:color w:val="auto"/>
          <w:sz w:val="28"/>
          <w:szCs w:val="28"/>
          <w:highlight w:val="none"/>
        </w:rPr>
      </w:pPr>
    </w:p>
    <w:p w14:paraId="538665B1">
      <w:pPr>
        <w:spacing w:line="360" w:lineRule="auto"/>
        <w:jc w:val="center"/>
        <w:outlineLvl w:val="9"/>
        <w:rPr>
          <w:rFonts w:hint="eastAsia" w:ascii="宋体" w:hAnsi="宋体"/>
          <w:b/>
          <w:color w:val="auto"/>
          <w:sz w:val="28"/>
          <w:szCs w:val="28"/>
          <w:highlight w:val="none"/>
        </w:rPr>
      </w:pPr>
    </w:p>
    <w:p w14:paraId="6D5E74D3">
      <w:pPr>
        <w:spacing w:line="360" w:lineRule="auto"/>
        <w:jc w:val="center"/>
        <w:outlineLvl w:val="9"/>
        <w:rPr>
          <w:rFonts w:hint="eastAsia" w:ascii="宋体" w:hAnsi="宋体"/>
          <w:b/>
          <w:color w:val="auto"/>
          <w:sz w:val="28"/>
          <w:szCs w:val="28"/>
          <w:highlight w:val="none"/>
        </w:rPr>
      </w:pPr>
    </w:p>
    <w:p w14:paraId="2D14B47D">
      <w:pPr>
        <w:spacing w:line="360" w:lineRule="auto"/>
        <w:jc w:val="center"/>
        <w:outlineLvl w:val="9"/>
        <w:rPr>
          <w:rFonts w:hint="eastAsia" w:ascii="宋体" w:hAnsi="宋体"/>
          <w:b/>
          <w:color w:val="auto"/>
          <w:sz w:val="28"/>
          <w:szCs w:val="28"/>
          <w:highlight w:val="none"/>
        </w:rPr>
      </w:pPr>
    </w:p>
    <w:p w14:paraId="76E156D9">
      <w:pPr>
        <w:spacing w:line="360" w:lineRule="auto"/>
        <w:jc w:val="center"/>
        <w:outlineLvl w:val="9"/>
        <w:rPr>
          <w:rFonts w:hint="eastAsia" w:ascii="宋体" w:hAnsi="宋体"/>
          <w:b/>
          <w:color w:val="auto"/>
          <w:sz w:val="28"/>
          <w:szCs w:val="28"/>
          <w:highlight w:val="none"/>
        </w:rPr>
      </w:pPr>
    </w:p>
    <w:p w14:paraId="629B24AE">
      <w:pPr>
        <w:spacing w:line="360" w:lineRule="auto"/>
        <w:jc w:val="center"/>
        <w:outlineLvl w:val="9"/>
        <w:rPr>
          <w:rFonts w:hint="eastAsia" w:ascii="宋体" w:hAnsi="宋体"/>
          <w:b/>
          <w:color w:val="auto"/>
          <w:sz w:val="28"/>
          <w:szCs w:val="28"/>
          <w:highlight w:val="none"/>
        </w:rPr>
      </w:pPr>
    </w:p>
    <w:p w14:paraId="13B0D75E">
      <w:pPr>
        <w:spacing w:line="360" w:lineRule="auto"/>
        <w:jc w:val="center"/>
        <w:outlineLvl w:val="9"/>
        <w:rPr>
          <w:rFonts w:hint="eastAsia" w:ascii="宋体" w:hAnsi="宋体"/>
          <w:b/>
          <w:color w:val="auto"/>
          <w:sz w:val="28"/>
          <w:szCs w:val="28"/>
          <w:highlight w:val="none"/>
        </w:rPr>
      </w:pPr>
    </w:p>
    <w:p w14:paraId="7C2A46C5">
      <w:pPr>
        <w:spacing w:line="360" w:lineRule="auto"/>
        <w:jc w:val="center"/>
        <w:outlineLvl w:val="9"/>
        <w:rPr>
          <w:rFonts w:hint="eastAsia" w:ascii="宋体" w:hAnsi="宋体"/>
          <w:b/>
          <w:color w:val="auto"/>
          <w:sz w:val="28"/>
          <w:szCs w:val="28"/>
          <w:highlight w:val="none"/>
        </w:rPr>
      </w:pPr>
    </w:p>
    <w:p w14:paraId="172D699A">
      <w:pPr>
        <w:spacing w:line="360" w:lineRule="auto"/>
        <w:jc w:val="center"/>
        <w:outlineLvl w:val="9"/>
        <w:rPr>
          <w:rFonts w:hint="eastAsia" w:ascii="宋体" w:hAnsi="宋体"/>
          <w:b/>
          <w:color w:val="auto"/>
          <w:sz w:val="28"/>
          <w:szCs w:val="28"/>
          <w:highlight w:val="none"/>
        </w:rPr>
      </w:pPr>
    </w:p>
    <w:p w14:paraId="40CBDE1D">
      <w:pPr>
        <w:spacing w:line="360" w:lineRule="auto"/>
        <w:jc w:val="center"/>
        <w:outlineLvl w:val="9"/>
        <w:rPr>
          <w:rFonts w:hint="eastAsia" w:ascii="宋体" w:hAnsi="宋体"/>
          <w:b/>
          <w:color w:val="auto"/>
          <w:sz w:val="28"/>
          <w:szCs w:val="28"/>
          <w:highlight w:val="none"/>
        </w:rPr>
      </w:pPr>
    </w:p>
    <w:p w14:paraId="483D25C2">
      <w:pPr>
        <w:spacing w:line="360" w:lineRule="auto"/>
        <w:jc w:val="center"/>
        <w:outlineLvl w:val="9"/>
        <w:rPr>
          <w:rFonts w:hint="eastAsia" w:ascii="宋体" w:hAnsi="宋体"/>
          <w:b/>
          <w:color w:val="auto"/>
          <w:sz w:val="28"/>
          <w:szCs w:val="28"/>
          <w:highlight w:val="none"/>
        </w:rPr>
      </w:pPr>
    </w:p>
    <w:p w14:paraId="639175CB">
      <w:pPr>
        <w:spacing w:line="360" w:lineRule="auto"/>
        <w:jc w:val="center"/>
        <w:outlineLvl w:val="9"/>
        <w:rPr>
          <w:rFonts w:hint="eastAsia" w:ascii="宋体" w:hAnsi="宋体"/>
          <w:b/>
          <w:color w:val="auto"/>
          <w:sz w:val="28"/>
          <w:szCs w:val="28"/>
          <w:highlight w:val="none"/>
        </w:rPr>
      </w:pPr>
    </w:p>
    <w:p w14:paraId="00889352">
      <w:pPr>
        <w:spacing w:line="360" w:lineRule="auto"/>
        <w:jc w:val="center"/>
        <w:outlineLvl w:val="9"/>
        <w:rPr>
          <w:rFonts w:hint="eastAsia" w:ascii="宋体" w:hAnsi="宋体"/>
          <w:b/>
          <w:color w:val="auto"/>
          <w:sz w:val="28"/>
          <w:szCs w:val="28"/>
          <w:highlight w:val="none"/>
        </w:rPr>
      </w:pPr>
    </w:p>
    <w:p w14:paraId="14D40919">
      <w:pPr>
        <w:spacing w:line="360" w:lineRule="auto"/>
        <w:jc w:val="center"/>
        <w:outlineLvl w:val="9"/>
        <w:rPr>
          <w:rFonts w:hint="eastAsia" w:ascii="宋体" w:hAnsi="宋体"/>
          <w:b/>
          <w:color w:val="auto"/>
          <w:sz w:val="28"/>
          <w:szCs w:val="28"/>
          <w:highlight w:val="none"/>
        </w:rPr>
      </w:pPr>
    </w:p>
    <w:p w14:paraId="15BB862A">
      <w:pPr>
        <w:spacing w:line="360" w:lineRule="auto"/>
        <w:jc w:val="center"/>
        <w:outlineLvl w:val="9"/>
        <w:rPr>
          <w:rFonts w:hint="eastAsia" w:ascii="宋体" w:hAnsi="宋体"/>
          <w:b/>
          <w:color w:val="auto"/>
          <w:sz w:val="28"/>
          <w:szCs w:val="28"/>
          <w:highlight w:val="none"/>
        </w:rPr>
      </w:pPr>
    </w:p>
    <w:p w14:paraId="1CCB7F7D">
      <w:pPr>
        <w:spacing w:line="360" w:lineRule="auto"/>
        <w:jc w:val="center"/>
        <w:outlineLvl w:val="9"/>
        <w:rPr>
          <w:rFonts w:hint="eastAsia" w:ascii="宋体" w:hAnsi="宋体" w:eastAsia="宋体"/>
          <w:b/>
          <w:color w:val="auto"/>
          <w:sz w:val="32"/>
          <w:szCs w:val="32"/>
          <w:highlight w:val="none"/>
        </w:rPr>
      </w:pPr>
      <w:bookmarkStart w:id="44" w:name="_Toc11103"/>
      <w:bookmarkStart w:id="45" w:name="_Toc25774"/>
      <w:r>
        <w:rPr>
          <w:rFonts w:hint="eastAsia" w:ascii="宋体" w:hAnsi="宋体" w:eastAsia="宋体"/>
          <w:b/>
          <w:color w:val="auto"/>
          <w:sz w:val="32"/>
          <w:szCs w:val="32"/>
          <w:highlight w:val="none"/>
        </w:rPr>
        <w:t>一、投标人资格声明书</w:t>
      </w:r>
      <w:bookmarkEnd w:id="44"/>
      <w:bookmarkEnd w:id="45"/>
      <w:r>
        <w:rPr>
          <w:rFonts w:hint="eastAsia" w:ascii="宋体" w:hAnsi="宋体" w:eastAsia="宋体"/>
          <w:b/>
          <w:color w:val="auto"/>
          <w:sz w:val="32"/>
          <w:szCs w:val="32"/>
          <w:highlight w:val="none"/>
        </w:rPr>
        <w:t xml:space="preserve"> </w:t>
      </w:r>
    </w:p>
    <w:p w14:paraId="26004FCA">
      <w:pPr>
        <w:pStyle w:val="32"/>
        <w:spacing w:line="360" w:lineRule="auto"/>
        <w:outlineLvl w:val="9"/>
        <w:rPr>
          <w:rFonts w:hint="eastAsia" w:ascii="宋体" w:hAnsi="宋体"/>
          <w:color w:val="auto"/>
          <w:sz w:val="24"/>
          <w:highlight w:val="none"/>
        </w:rPr>
      </w:pPr>
      <w:r>
        <w:rPr>
          <w:rFonts w:hint="eastAsia" w:ascii="宋体" w:hAnsi="宋体"/>
          <w:color w:val="auto"/>
          <w:sz w:val="24"/>
          <w:highlight w:val="none"/>
        </w:rPr>
        <w:t>致：</w:t>
      </w:r>
      <w:r>
        <w:rPr>
          <w:rFonts w:hint="eastAsia" w:ascii="宋体" w:hAnsi="宋体"/>
          <w:color w:val="auto"/>
          <w:sz w:val="24"/>
          <w:highlight w:val="none"/>
          <w:u w:val="single"/>
        </w:rPr>
        <w:t>招标人</w:t>
      </w:r>
    </w:p>
    <w:p w14:paraId="4AB93102">
      <w:pPr>
        <w:widowControl/>
        <w:spacing w:line="360" w:lineRule="auto"/>
        <w:ind w:firstLine="480" w:firstLineChars="200"/>
        <w:jc w:val="left"/>
        <w:outlineLvl w:val="9"/>
        <w:rPr>
          <w:rFonts w:hint="eastAsia" w:ascii="宋体" w:hAnsi="宋体" w:eastAsia="宋体"/>
          <w:color w:val="auto"/>
          <w:kern w:val="0"/>
          <w:sz w:val="24"/>
          <w:szCs w:val="24"/>
          <w:highlight w:val="none"/>
          <w:lang w:bidi="ar"/>
        </w:rPr>
      </w:pPr>
      <w:r>
        <w:rPr>
          <w:rFonts w:hint="eastAsia" w:ascii="宋体" w:hAnsi="宋体" w:eastAsia="宋体"/>
          <w:color w:val="auto"/>
          <w:kern w:val="0"/>
          <w:sz w:val="24"/>
          <w:szCs w:val="24"/>
          <w:highlight w:val="none"/>
          <w:lang w:bidi="ar"/>
        </w:rPr>
        <w:t>在参与本次项目投标中，我单位承诺：</w:t>
      </w:r>
    </w:p>
    <w:p w14:paraId="41793981">
      <w:pPr>
        <w:widowControl/>
        <w:spacing w:line="360" w:lineRule="auto"/>
        <w:ind w:firstLine="480" w:firstLineChars="200"/>
        <w:jc w:val="left"/>
        <w:outlineLvl w:val="9"/>
        <w:rPr>
          <w:rFonts w:hint="eastAsia" w:ascii="宋体" w:hAnsi="宋体" w:eastAsia="宋体"/>
          <w:color w:val="auto"/>
          <w:kern w:val="0"/>
          <w:sz w:val="24"/>
          <w:szCs w:val="24"/>
          <w:highlight w:val="none"/>
          <w:lang w:bidi="ar"/>
        </w:rPr>
      </w:pPr>
      <w:r>
        <w:rPr>
          <w:rFonts w:hint="eastAsia" w:ascii="宋体" w:hAnsi="宋体" w:eastAsia="宋体"/>
          <w:color w:val="auto"/>
          <w:kern w:val="0"/>
          <w:sz w:val="24"/>
          <w:szCs w:val="24"/>
          <w:highlight w:val="none"/>
          <w:lang w:bidi="ar"/>
        </w:rPr>
        <w:t>（一）具有良好的商业信誉和健全的财务会计制度；</w:t>
      </w:r>
    </w:p>
    <w:p w14:paraId="168AFF20">
      <w:pPr>
        <w:widowControl/>
        <w:spacing w:line="360" w:lineRule="auto"/>
        <w:ind w:firstLine="480" w:firstLineChars="200"/>
        <w:jc w:val="left"/>
        <w:outlineLvl w:val="9"/>
        <w:rPr>
          <w:rFonts w:hint="eastAsia" w:ascii="宋体" w:hAnsi="宋体" w:eastAsia="宋体"/>
          <w:color w:val="auto"/>
          <w:kern w:val="0"/>
          <w:sz w:val="24"/>
          <w:szCs w:val="24"/>
          <w:highlight w:val="none"/>
          <w:lang w:bidi="ar"/>
        </w:rPr>
      </w:pPr>
      <w:r>
        <w:rPr>
          <w:rFonts w:hint="eastAsia" w:ascii="宋体" w:hAnsi="宋体" w:eastAsia="宋体"/>
          <w:color w:val="auto"/>
          <w:kern w:val="0"/>
          <w:sz w:val="24"/>
          <w:szCs w:val="24"/>
          <w:highlight w:val="none"/>
          <w:lang w:bidi="ar"/>
        </w:rPr>
        <w:t>（二）具有履行合同所必需的设备和专业技术能力；</w:t>
      </w:r>
    </w:p>
    <w:p w14:paraId="34B12EF2">
      <w:pPr>
        <w:widowControl/>
        <w:spacing w:line="360" w:lineRule="auto"/>
        <w:ind w:firstLine="480" w:firstLineChars="200"/>
        <w:jc w:val="left"/>
        <w:outlineLvl w:val="9"/>
        <w:rPr>
          <w:rFonts w:hint="eastAsia" w:ascii="宋体" w:hAnsi="宋体" w:eastAsia="宋体"/>
          <w:color w:val="auto"/>
          <w:kern w:val="0"/>
          <w:sz w:val="24"/>
          <w:szCs w:val="24"/>
          <w:highlight w:val="none"/>
          <w:lang w:bidi="ar"/>
        </w:rPr>
      </w:pPr>
      <w:r>
        <w:rPr>
          <w:rFonts w:hint="eastAsia" w:ascii="宋体" w:hAnsi="宋体" w:eastAsia="宋体"/>
          <w:color w:val="auto"/>
          <w:kern w:val="0"/>
          <w:sz w:val="24"/>
          <w:szCs w:val="24"/>
          <w:highlight w:val="none"/>
          <w:lang w:bidi="ar"/>
        </w:rPr>
        <w:t>（三）有依法缴纳税收和社会保障资金的良好记录；</w:t>
      </w:r>
    </w:p>
    <w:p w14:paraId="37C29067">
      <w:pPr>
        <w:widowControl/>
        <w:spacing w:line="360" w:lineRule="auto"/>
        <w:ind w:firstLine="480" w:firstLineChars="200"/>
        <w:jc w:val="left"/>
        <w:outlineLvl w:val="9"/>
        <w:rPr>
          <w:rFonts w:hint="eastAsia" w:ascii="宋体" w:hAnsi="宋体" w:eastAsia="宋体"/>
          <w:color w:val="auto"/>
          <w:kern w:val="0"/>
          <w:sz w:val="24"/>
          <w:szCs w:val="24"/>
          <w:highlight w:val="none"/>
          <w:lang w:bidi="ar"/>
        </w:rPr>
      </w:pPr>
      <w:r>
        <w:rPr>
          <w:rFonts w:hint="eastAsia" w:ascii="宋体" w:hAnsi="宋体" w:eastAsia="宋体"/>
          <w:color w:val="auto"/>
          <w:kern w:val="0"/>
          <w:sz w:val="24"/>
          <w:szCs w:val="24"/>
          <w:highlight w:val="none"/>
          <w:lang w:bidi="ar"/>
        </w:rPr>
        <w:t>（四）参加采购活动前三年内，在经营活动中没有重大违法记录（重大违法记录指因违法经营受到刑事处罚或者责令停产停业、吊销许可证或者执照、较大数额罚款等行政处罚，不包括因违法经营被禁止在一定期限内参加采购活动，但期限已经届满的情形）；</w:t>
      </w:r>
    </w:p>
    <w:p w14:paraId="39FA0C13">
      <w:pPr>
        <w:widowControl/>
        <w:spacing w:line="360" w:lineRule="auto"/>
        <w:ind w:firstLine="480" w:firstLineChars="200"/>
        <w:jc w:val="left"/>
        <w:outlineLvl w:val="9"/>
        <w:rPr>
          <w:rFonts w:hint="eastAsia" w:ascii="宋体" w:hAnsi="宋体" w:eastAsia="宋体"/>
          <w:color w:val="auto"/>
          <w:kern w:val="0"/>
          <w:sz w:val="24"/>
          <w:szCs w:val="24"/>
          <w:highlight w:val="none"/>
          <w:lang w:bidi="ar"/>
        </w:rPr>
      </w:pPr>
      <w:r>
        <w:rPr>
          <w:rFonts w:hint="eastAsia" w:ascii="宋体" w:hAnsi="宋体" w:eastAsia="宋体"/>
          <w:color w:val="auto"/>
          <w:kern w:val="0"/>
          <w:sz w:val="24"/>
          <w:szCs w:val="24"/>
          <w:highlight w:val="none"/>
          <w:lang w:bidi="ar"/>
        </w:rPr>
        <w:t xml:space="preserve">（五）我单位不属于法律、行政法规规定的公益一类事业单位、或使用事业编制且由财政拨款保障的群团组织（仅适用于政府购买服务项目）； </w:t>
      </w:r>
    </w:p>
    <w:p w14:paraId="18FB3E75">
      <w:pPr>
        <w:widowControl/>
        <w:spacing w:line="360" w:lineRule="auto"/>
        <w:ind w:firstLine="480" w:firstLineChars="200"/>
        <w:jc w:val="left"/>
        <w:outlineLvl w:val="9"/>
        <w:rPr>
          <w:rFonts w:hint="eastAsia" w:ascii="宋体" w:hAnsi="宋体" w:eastAsia="宋体"/>
          <w:color w:val="auto"/>
          <w:kern w:val="0"/>
          <w:sz w:val="24"/>
          <w:szCs w:val="24"/>
          <w:highlight w:val="none"/>
          <w:lang w:bidi="ar"/>
        </w:rPr>
      </w:pPr>
      <w:r>
        <w:rPr>
          <w:rFonts w:hint="eastAsia" w:ascii="宋体" w:hAnsi="宋体" w:eastAsia="宋体"/>
          <w:color w:val="auto"/>
          <w:kern w:val="0"/>
          <w:sz w:val="24"/>
          <w:szCs w:val="24"/>
          <w:highlight w:val="none"/>
          <w:lang w:bidi="ar"/>
        </w:rPr>
        <w:t>（六）我单位不存在为采购项目提供整体设计、规范编制或者项目管理、监理、检测等服务后，再参加该采购项目的其他采购活动的情形（单一来源采购项目除外）；</w:t>
      </w:r>
    </w:p>
    <w:p w14:paraId="0B581AA1">
      <w:pPr>
        <w:widowControl/>
        <w:spacing w:line="360" w:lineRule="auto"/>
        <w:ind w:firstLine="480" w:firstLineChars="200"/>
        <w:jc w:val="left"/>
        <w:outlineLvl w:val="9"/>
        <w:rPr>
          <w:rFonts w:hint="eastAsia" w:ascii="宋体" w:hAnsi="宋体" w:eastAsia="宋体"/>
          <w:color w:val="auto"/>
          <w:kern w:val="0"/>
          <w:sz w:val="24"/>
          <w:szCs w:val="24"/>
          <w:highlight w:val="none"/>
          <w:lang w:bidi="ar"/>
        </w:rPr>
      </w:pPr>
      <w:r>
        <w:rPr>
          <w:rFonts w:hint="eastAsia" w:ascii="宋体" w:hAnsi="宋体" w:eastAsia="宋体"/>
          <w:color w:val="auto"/>
          <w:kern w:val="0"/>
          <w:sz w:val="24"/>
          <w:szCs w:val="24"/>
          <w:highlight w:val="none"/>
          <w:lang w:bidi="ar"/>
        </w:rPr>
        <w:t>（七）与我单位存在单位负责人为同一人或者存在直接控股、管理关系的其他法人单位信息如下（如有，不论其是否参加同一合同项下的采购活动均须填写）：</w:t>
      </w:r>
    </w:p>
    <w:tbl>
      <w:tblPr>
        <w:tblStyle w:val="46"/>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840"/>
        <w:gridCol w:w="2841"/>
        <w:gridCol w:w="2841"/>
      </w:tblGrid>
      <w:tr w14:paraId="356978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vAlign w:val="top"/>
          </w:tcPr>
          <w:p w14:paraId="488EF517">
            <w:pPr>
              <w:keepNext w:val="0"/>
              <w:keepLines w:val="0"/>
              <w:widowControl/>
              <w:suppressLineNumbers w:val="0"/>
              <w:spacing w:before="156" w:beforeAutospacing="0" w:after="10" w:afterAutospacing="0"/>
              <w:ind w:left="0" w:right="0"/>
              <w:jc w:val="center"/>
              <w:outlineLvl w:val="9"/>
              <w:rPr>
                <w:rFonts w:hint="eastAsia" w:ascii="宋体" w:hAnsi="宋体" w:eastAsia="宋体"/>
                <w:color w:val="auto"/>
                <w:kern w:val="0"/>
                <w:sz w:val="24"/>
                <w:szCs w:val="24"/>
                <w:highlight w:val="none"/>
                <w:lang w:bidi="ar"/>
              </w:rPr>
            </w:pPr>
            <w:r>
              <w:rPr>
                <w:rFonts w:hint="eastAsia" w:ascii="宋体" w:hAnsi="宋体" w:eastAsia="宋体"/>
                <w:color w:val="auto"/>
                <w:kern w:val="0"/>
                <w:sz w:val="24"/>
                <w:szCs w:val="24"/>
                <w:highlight w:val="none"/>
                <w:lang w:bidi="ar"/>
              </w:rPr>
              <w:t>序号</w:t>
            </w:r>
          </w:p>
        </w:tc>
        <w:tc>
          <w:tcPr>
            <w:tcW w:w="2841" w:type="dxa"/>
            <w:vAlign w:val="top"/>
          </w:tcPr>
          <w:p w14:paraId="562B5204">
            <w:pPr>
              <w:pStyle w:val="27"/>
              <w:keepNext w:val="0"/>
              <w:keepLines w:val="0"/>
              <w:suppressLineNumbers w:val="0"/>
              <w:spacing w:before="156" w:beforeAutospacing="0" w:after="10" w:afterAutospacing="0"/>
              <w:ind w:left="0" w:right="0"/>
              <w:jc w:val="center"/>
              <w:outlineLvl w:val="9"/>
              <w:rPr>
                <w:rFonts w:hint="eastAsia" w:ascii="宋体" w:hAnsi="宋体" w:eastAsia="宋体"/>
                <w:color w:val="auto"/>
                <w:kern w:val="0"/>
                <w:sz w:val="24"/>
                <w:highlight w:val="none"/>
                <w:lang w:val="en-US" w:bidi="ar"/>
              </w:rPr>
            </w:pPr>
            <w:r>
              <w:rPr>
                <w:rFonts w:hint="eastAsia" w:ascii="宋体" w:hAnsi="宋体" w:eastAsia="宋体"/>
                <w:color w:val="auto"/>
                <w:kern w:val="0"/>
                <w:sz w:val="24"/>
                <w:highlight w:val="none"/>
                <w:lang w:val="en-US" w:bidi="ar"/>
              </w:rPr>
              <w:t>单位名称</w:t>
            </w:r>
          </w:p>
        </w:tc>
        <w:tc>
          <w:tcPr>
            <w:tcW w:w="2841" w:type="dxa"/>
            <w:vAlign w:val="top"/>
          </w:tcPr>
          <w:p w14:paraId="445E8261">
            <w:pPr>
              <w:pStyle w:val="27"/>
              <w:keepNext w:val="0"/>
              <w:keepLines w:val="0"/>
              <w:suppressLineNumbers w:val="0"/>
              <w:spacing w:before="156" w:beforeAutospacing="0" w:after="10" w:afterAutospacing="0"/>
              <w:ind w:left="0" w:right="0"/>
              <w:jc w:val="center"/>
              <w:outlineLvl w:val="9"/>
              <w:rPr>
                <w:rFonts w:hint="eastAsia" w:ascii="宋体" w:hAnsi="宋体" w:eastAsia="宋体"/>
                <w:color w:val="auto"/>
                <w:kern w:val="0"/>
                <w:sz w:val="24"/>
                <w:highlight w:val="none"/>
                <w:lang w:val="en-US" w:bidi="ar"/>
              </w:rPr>
            </w:pPr>
            <w:r>
              <w:rPr>
                <w:rFonts w:hint="eastAsia" w:ascii="宋体" w:hAnsi="宋体" w:eastAsia="宋体"/>
                <w:color w:val="auto"/>
                <w:kern w:val="0"/>
                <w:sz w:val="24"/>
                <w:highlight w:val="none"/>
                <w:lang w:val="en-US" w:bidi="ar"/>
              </w:rPr>
              <w:t>相互关系</w:t>
            </w:r>
          </w:p>
        </w:tc>
      </w:tr>
      <w:tr w14:paraId="09A48C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vAlign w:val="top"/>
          </w:tcPr>
          <w:p w14:paraId="341DFB7A">
            <w:pPr>
              <w:pStyle w:val="27"/>
              <w:keepNext w:val="0"/>
              <w:keepLines w:val="0"/>
              <w:suppressLineNumbers w:val="0"/>
              <w:spacing w:before="156" w:beforeAutospacing="0" w:after="10" w:afterAutospacing="0"/>
              <w:ind w:left="0" w:right="0"/>
              <w:jc w:val="center"/>
              <w:outlineLvl w:val="9"/>
              <w:rPr>
                <w:rFonts w:hint="eastAsia" w:ascii="宋体" w:hAnsi="宋体" w:eastAsia="宋体"/>
                <w:color w:val="auto"/>
                <w:kern w:val="0"/>
                <w:sz w:val="24"/>
                <w:highlight w:val="none"/>
                <w:lang w:val="en-US" w:bidi="ar"/>
              </w:rPr>
            </w:pPr>
            <w:r>
              <w:rPr>
                <w:rFonts w:hint="eastAsia" w:ascii="宋体" w:hAnsi="宋体" w:eastAsia="宋体"/>
                <w:color w:val="auto"/>
                <w:kern w:val="0"/>
                <w:sz w:val="24"/>
                <w:highlight w:val="none"/>
                <w:lang w:val="en-US" w:bidi="ar"/>
              </w:rPr>
              <w:t>1</w:t>
            </w:r>
          </w:p>
        </w:tc>
        <w:tc>
          <w:tcPr>
            <w:tcW w:w="2841" w:type="dxa"/>
            <w:vAlign w:val="top"/>
          </w:tcPr>
          <w:p w14:paraId="55E5E5A9">
            <w:pPr>
              <w:pStyle w:val="27"/>
              <w:keepNext w:val="0"/>
              <w:keepLines w:val="0"/>
              <w:suppressLineNumbers w:val="0"/>
              <w:spacing w:before="156" w:beforeAutospacing="0" w:after="10" w:afterAutospacing="0"/>
              <w:ind w:left="0" w:right="0"/>
              <w:jc w:val="center"/>
              <w:outlineLvl w:val="9"/>
              <w:rPr>
                <w:rFonts w:hint="eastAsia" w:ascii="宋体" w:hAnsi="宋体" w:eastAsia="宋体"/>
                <w:color w:val="auto"/>
                <w:kern w:val="0"/>
                <w:sz w:val="24"/>
                <w:highlight w:val="none"/>
                <w:lang w:val="en-US" w:bidi="ar"/>
              </w:rPr>
            </w:pPr>
          </w:p>
        </w:tc>
        <w:tc>
          <w:tcPr>
            <w:tcW w:w="2841" w:type="dxa"/>
            <w:vAlign w:val="top"/>
          </w:tcPr>
          <w:p w14:paraId="506235BC">
            <w:pPr>
              <w:pStyle w:val="27"/>
              <w:keepNext w:val="0"/>
              <w:keepLines w:val="0"/>
              <w:suppressLineNumbers w:val="0"/>
              <w:spacing w:before="156" w:beforeAutospacing="0" w:after="10" w:afterAutospacing="0"/>
              <w:ind w:left="0" w:right="0"/>
              <w:jc w:val="center"/>
              <w:outlineLvl w:val="9"/>
              <w:rPr>
                <w:rFonts w:hint="eastAsia" w:ascii="宋体" w:hAnsi="宋体" w:eastAsia="宋体"/>
                <w:color w:val="auto"/>
                <w:kern w:val="0"/>
                <w:sz w:val="24"/>
                <w:highlight w:val="none"/>
                <w:lang w:val="en-US" w:bidi="ar"/>
              </w:rPr>
            </w:pPr>
          </w:p>
        </w:tc>
      </w:tr>
      <w:tr w14:paraId="73C7C0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vAlign w:val="top"/>
          </w:tcPr>
          <w:p w14:paraId="4E98A9B0">
            <w:pPr>
              <w:pStyle w:val="27"/>
              <w:keepNext w:val="0"/>
              <w:keepLines w:val="0"/>
              <w:suppressLineNumbers w:val="0"/>
              <w:spacing w:before="156" w:beforeAutospacing="0" w:after="10" w:afterAutospacing="0"/>
              <w:ind w:left="0" w:right="0"/>
              <w:jc w:val="center"/>
              <w:outlineLvl w:val="9"/>
              <w:rPr>
                <w:rFonts w:hint="eastAsia" w:ascii="宋体" w:hAnsi="宋体" w:eastAsia="宋体"/>
                <w:color w:val="auto"/>
                <w:kern w:val="0"/>
                <w:sz w:val="24"/>
                <w:highlight w:val="none"/>
                <w:lang w:val="en-US" w:bidi="ar"/>
              </w:rPr>
            </w:pPr>
            <w:r>
              <w:rPr>
                <w:rFonts w:hint="eastAsia" w:ascii="宋体" w:hAnsi="宋体" w:eastAsia="宋体"/>
                <w:color w:val="auto"/>
                <w:kern w:val="0"/>
                <w:sz w:val="24"/>
                <w:highlight w:val="none"/>
                <w:lang w:val="en-US" w:bidi="ar"/>
              </w:rPr>
              <w:t>2</w:t>
            </w:r>
          </w:p>
        </w:tc>
        <w:tc>
          <w:tcPr>
            <w:tcW w:w="2841" w:type="dxa"/>
            <w:vAlign w:val="top"/>
          </w:tcPr>
          <w:p w14:paraId="5119F073">
            <w:pPr>
              <w:pStyle w:val="27"/>
              <w:keepNext w:val="0"/>
              <w:keepLines w:val="0"/>
              <w:suppressLineNumbers w:val="0"/>
              <w:spacing w:before="156" w:beforeAutospacing="0" w:after="10" w:afterAutospacing="0"/>
              <w:ind w:left="0" w:right="0"/>
              <w:jc w:val="center"/>
              <w:outlineLvl w:val="9"/>
              <w:rPr>
                <w:rFonts w:hint="eastAsia" w:ascii="宋体" w:hAnsi="宋体" w:eastAsia="宋体"/>
                <w:color w:val="auto"/>
                <w:kern w:val="0"/>
                <w:sz w:val="24"/>
                <w:highlight w:val="none"/>
                <w:lang w:val="en-US" w:bidi="ar"/>
              </w:rPr>
            </w:pPr>
          </w:p>
        </w:tc>
        <w:tc>
          <w:tcPr>
            <w:tcW w:w="2841" w:type="dxa"/>
            <w:vAlign w:val="top"/>
          </w:tcPr>
          <w:p w14:paraId="26E1720B">
            <w:pPr>
              <w:pStyle w:val="27"/>
              <w:keepNext w:val="0"/>
              <w:keepLines w:val="0"/>
              <w:suppressLineNumbers w:val="0"/>
              <w:spacing w:before="156" w:beforeAutospacing="0" w:after="10" w:afterAutospacing="0"/>
              <w:ind w:left="0" w:right="0"/>
              <w:jc w:val="center"/>
              <w:outlineLvl w:val="9"/>
              <w:rPr>
                <w:rFonts w:hint="eastAsia" w:ascii="宋体" w:hAnsi="宋体" w:eastAsia="宋体"/>
                <w:color w:val="auto"/>
                <w:kern w:val="0"/>
                <w:sz w:val="24"/>
                <w:highlight w:val="none"/>
                <w:lang w:val="en-US" w:bidi="ar"/>
              </w:rPr>
            </w:pPr>
          </w:p>
        </w:tc>
      </w:tr>
    </w:tbl>
    <w:p w14:paraId="6C6A1704">
      <w:pPr>
        <w:spacing w:line="360" w:lineRule="auto"/>
        <w:ind w:firstLine="435"/>
        <w:outlineLvl w:val="9"/>
        <w:rPr>
          <w:rFonts w:hint="eastAsia" w:ascii="宋体" w:hAnsi="宋体" w:eastAsia="宋体"/>
          <w:color w:val="auto"/>
          <w:sz w:val="24"/>
          <w:highlight w:val="none"/>
        </w:rPr>
      </w:pPr>
      <w:r>
        <w:rPr>
          <w:rFonts w:hint="eastAsia" w:ascii="宋体" w:hAnsi="宋体" w:eastAsia="宋体"/>
          <w:color w:val="auto"/>
          <w:sz w:val="24"/>
          <w:highlight w:val="none"/>
        </w:rPr>
        <w:t>本单位对上述声明的真实性负责。如有虚假，将依法承担相应责任。</w:t>
      </w:r>
    </w:p>
    <w:p w14:paraId="445360B1">
      <w:pPr>
        <w:spacing w:line="360" w:lineRule="auto"/>
        <w:ind w:firstLine="4800" w:firstLineChars="2000"/>
        <w:outlineLvl w:val="9"/>
        <w:rPr>
          <w:rFonts w:hint="eastAsia" w:ascii="宋体" w:hAnsi="宋体" w:eastAsia="宋体"/>
          <w:color w:val="auto"/>
          <w:sz w:val="24"/>
          <w:highlight w:val="none"/>
        </w:rPr>
      </w:pPr>
    </w:p>
    <w:p w14:paraId="530A5C10">
      <w:pPr>
        <w:spacing w:line="360" w:lineRule="auto"/>
        <w:ind w:firstLine="4800" w:firstLineChars="2000"/>
        <w:outlineLvl w:val="9"/>
        <w:rPr>
          <w:rFonts w:hint="eastAsia" w:ascii="宋体" w:hAnsi="宋体" w:eastAsia="宋体"/>
          <w:color w:val="auto"/>
          <w:sz w:val="24"/>
          <w:highlight w:val="none"/>
        </w:rPr>
      </w:pPr>
      <w:r>
        <w:rPr>
          <w:rFonts w:hint="eastAsia" w:ascii="宋体" w:hAnsi="宋体" w:eastAsia="宋体"/>
          <w:color w:val="auto"/>
          <w:sz w:val="24"/>
          <w:highlight w:val="none"/>
        </w:rPr>
        <w:t>投标人</w:t>
      </w:r>
      <w:r>
        <w:rPr>
          <w:rFonts w:hint="eastAsia" w:ascii="宋体" w:hAnsi="宋体" w:eastAsia="宋体"/>
          <w:color w:val="auto"/>
          <w:sz w:val="24"/>
          <w:szCs w:val="28"/>
          <w:highlight w:val="none"/>
        </w:rPr>
        <w:t>盖章</w:t>
      </w:r>
      <w:r>
        <w:rPr>
          <w:rFonts w:hint="eastAsia" w:ascii="宋体" w:hAnsi="宋体" w:eastAsia="宋体"/>
          <w:color w:val="auto"/>
          <w:sz w:val="24"/>
          <w:highlight w:val="none"/>
        </w:rPr>
        <w:t>：</w:t>
      </w:r>
      <w:r>
        <w:rPr>
          <w:rFonts w:hint="eastAsia" w:ascii="宋体" w:hAnsi="宋体" w:eastAsia="宋体"/>
          <w:color w:val="auto"/>
          <w:sz w:val="24"/>
          <w:highlight w:val="none"/>
          <w:u w:val="single"/>
        </w:rPr>
        <w:t xml:space="preserve">     </w:t>
      </w:r>
      <w:r>
        <w:rPr>
          <w:rFonts w:ascii="宋体" w:hAnsi="宋体" w:eastAsia="宋体"/>
          <w:color w:val="auto"/>
          <w:sz w:val="24"/>
          <w:highlight w:val="none"/>
          <w:u w:val="single"/>
        </w:rPr>
        <w:t xml:space="preserve">    </w:t>
      </w:r>
      <w:r>
        <w:rPr>
          <w:rFonts w:hint="eastAsia" w:ascii="宋体" w:hAnsi="宋体" w:eastAsia="宋体"/>
          <w:color w:val="auto"/>
          <w:sz w:val="24"/>
          <w:highlight w:val="none"/>
          <w:u w:val="single"/>
        </w:rPr>
        <w:t xml:space="preserve">    </w:t>
      </w:r>
    </w:p>
    <w:p w14:paraId="678D0AC9">
      <w:pPr>
        <w:tabs>
          <w:tab w:val="left" w:pos="630"/>
        </w:tabs>
        <w:spacing w:line="360" w:lineRule="auto"/>
        <w:ind w:firstLine="4800" w:firstLineChars="2000"/>
        <w:outlineLvl w:val="9"/>
        <w:rPr>
          <w:rFonts w:hint="eastAsia" w:ascii="宋体" w:hAnsi="宋体" w:eastAsia="宋体"/>
          <w:color w:val="auto"/>
          <w:sz w:val="24"/>
          <w:highlight w:val="none"/>
        </w:rPr>
      </w:pPr>
      <w:r>
        <w:rPr>
          <w:rFonts w:hint="eastAsia" w:ascii="宋体" w:hAnsi="宋体" w:eastAsia="宋体"/>
          <w:color w:val="auto"/>
          <w:sz w:val="24"/>
          <w:highlight w:val="none"/>
        </w:rPr>
        <w:t>日     期：</w:t>
      </w:r>
      <w:r>
        <w:rPr>
          <w:rFonts w:hint="eastAsia" w:ascii="宋体" w:hAnsi="宋体" w:eastAsia="宋体"/>
          <w:color w:val="auto"/>
          <w:sz w:val="24"/>
          <w:highlight w:val="none"/>
          <w:u w:val="single"/>
        </w:rPr>
        <w:t xml:space="preserve">             </w:t>
      </w:r>
    </w:p>
    <w:p w14:paraId="34A3E02C">
      <w:pPr>
        <w:spacing w:line="360" w:lineRule="auto"/>
        <w:ind w:firstLine="4800" w:firstLineChars="2000"/>
        <w:outlineLvl w:val="9"/>
        <w:rPr>
          <w:rFonts w:hint="eastAsia" w:ascii="宋体" w:hAnsi="宋体" w:eastAsia="宋体"/>
          <w:color w:val="auto"/>
          <w:sz w:val="24"/>
          <w:szCs w:val="24"/>
          <w:highlight w:val="none"/>
          <w:u w:val="single"/>
        </w:rPr>
      </w:pPr>
    </w:p>
    <w:p w14:paraId="50B39CCC">
      <w:pPr>
        <w:spacing w:line="360" w:lineRule="auto"/>
        <w:jc w:val="center"/>
        <w:outlineLvl w:val="9"/>
        <w:rPr>
          <w:rFonts w:hint="eastAsia" w:ascii="宋体" w:hAnsi="宋体"/>
          <w:b/>
          <w:color w:val="auto"/>
          <w:sz w:val="28"/>
          <w:szCs w:val="28"/>
          <w:highlight w:val="none"/>
        </w:rPr>
      </w:pPr>
    </w:p>
    <w:p w14:paraId="6C227DB5">
      <w:pPr>
        <w:spacing w:line="360" w:lineRule="auto"/>
        <w:jc w:val="center"/>
        <w:outlineLvl w:val="9"/>
        <w:rPr>
          <w:rFonts w:hint="eastAsia" w:ascii="宋体" w:hAnsi="宋体"/>
          <w:b/>
          <w:color w:val="auto"/>
          <w:sz w:val="28"/>
          <w:szCs w:val="28"/>
          <w:highlight w:val="none"/>
        </w:rPr>
      </w:pPr>
    </w:p>
    <w:p w14:paraId="64E861F1">
      <w:pPr>
        <w:spacing w:line="360" w:lineRule="auto"/>
        <w:jc w:val="center"/>
        <w:outlineLvl w:val="9"/>
        <w:rPr>
          <w:rFonts w:hint="eastAsia" w:ascii="宋体" w:hAnsi="宋体"/>
          <w:b/>
          <w:color w:val="auto"/>
          <w:sz w:val="28"/>
          <w:szCs w:val="28"/>
          <w:highlight w:val="none"/>
        </w:rPr>
      </w:pPr>
    </w:p>
    <w:p w14:paraId="052D85E2">
      <w:pPr>
        <w:spacing w:line="360" w:lineRule="auto"/>
        <w:jc w:val="center"/>
        <w:outlineLvl w:val="9"/>
        <w:rPr>
          <w:rFonts w:hint="eastAsia" w:ascii="宋体" w:hAnsi="宋体"/>
          <w:b/>
          <w:color w:val="auto"/>
          <w:sz w:val="28"/>
          <w:szCs w:val="28"/>
          <w:highlight w:val="none"/>
        </w:rPr>
      </w:pPr>
    </w:p>
    <w:p w14:paraId="0A94BA9F">
      <w:pPr>
        <w:spacing w:line="360" w:lineRule="auto"/>
        <w:jc w:val="center"/>
        <w:outlineLvl w:val="9"/>
        <w:rPr>
          <w:rFonts w:hint="eastAsia" w:ascii="宋体" w:hAnsi="宋体"/>
          <w:b/>
          <w:color w:val="auto"/>
          <w:sz w:val="28"/>
          <w:szCs w:val="28"/>
          <w:highlight w:val="none"/>
        </w:rPr>
      </w:pPr>
    </w:p>
    <w:p w14:paraId="6B9D19B9">
      <w:pPr>
        <w:pStyle w:val="43"/>
        <w:spacing w:before="0" w:after="120" w:afterAutospacing="0"/>
        <w:jc w:val="center"/>
        <w:outlineLvl w:val="9"/>
        <w:rPr>
          <w:rFonts w:hint="eastAsia" w:ascii="宋体" w:hAnsi="宋体" w:eastAsia="宋体"/>
          <w:b/>
          <w:color w:val="auto"/>
          <w:kern w:val="2"/>
          <w:sz w:val="32"/>
          <w:szCs w:val="32"/>
          <w:highlight w:val="none"/>
          <w:lang w:val="en-US" w:eastAsia="zh-CN" w:bidi="ar-SA"/>
        </w:rPr>
      </w:pPr>
      <w:r>
        <w:rPr>
          <w:rFonts w:hint="eastAsia" w:ascii="宋体" w:hAnsi="宋体" w:eastAsia="宋体"/>
          <w:b/>
          <w:color w:val="auto"/>
          <w:kern w:val="2"/>
          <w:sz w:val="32"/>
          <w:szCs w:val="32"/>
          <w:highlight w:val="none"/>
          <w:lang w:val="en-US" w:eastAsia="zh-CN" w:bidi="ar-SA"/>
        </w:rPr>
        <w:t>二、授权书</w:t>
      </w:r>
    </w:p>
    <w:p w14:paraId="0964F89D">
      <w:pPr>
        <w:pStyle w:val="30"/>
        <w:snapToGrid w:val="0"/>
        <w:spacing w:line="360" w:lineRule="auto"/>
        <w:ind w:firstLine="480" w:firstLineChars="200"/>
        <w:jc w:val="left"/>
        <w:outlineLvl w:val="9"/>
        <w:rPr>
          <w:rFonts w:hint="eastAsia" w:hAnsi="宋体" w:eastAsia="宋体"/>
          <w:color w:val="auto"/>
          <w:sz w:val="24"/>
          <w:szCs w:val="28"/>
          <w:highlight w:val="none"/>
        </w:rPr>
      </w:pPr>
    </w:p>
    <w:p w14:paraId="456F0B9E">
      <w:pPr>
        <w:spacing w:line="360" w:lineRule="auto"/>
        <w:ind w:firstLine="435"/>
        <w:outlineLvl w:val="9"/>
        <w:rPr>
          <w:rFonts w:hint="eastAsia" w:hAnsi="宋体" w:eastAsia="宋体"/>
          <w:color w:val="auto"/>
          <w:sz w:val="24"/>
          <w:szCs w:val="28"/>
          <w:highlight w:val="none"/>
        </w:rPr>
      </w:pPr>
      <w:r>
        <w:rPr>
          <w:rFonts w:hint="eastAsia" w:hAnsi="宋体" w:eastAsia="宋体"/>
          <w:color w:val="auto"/>
          <w:sz w:val="24"/>
          <w:szCs w:val="28"/>
          <w:highlight w:val="none"/>
        </w:rPr>
        <w:t>本</w:t>
      </w:r>
      <w:r>
        <w:rPr>
          <w:rFonts w:hint="eastAsia" w:ascii="宋体" w:hAnsi="宋体" w:eastAsia="宋体"/>
          <w:color w:val="auto"/>
          <w:sz w:val="24"/>
          <w:highlight w:val="none"/>
        </w:rPr>
        <w:t>授权</w:t>
      </w:r>
      <w:r>
        <w:rPr>
          <w:rFonts w:hint="eastAsia" w:hAnsi="宋体" w:eastAsia="宋体"/>
          <w:color w:val="auto"/>
          <w:sz w:val="24"/>
          <w:szCs w:val="28"/>
          <w:highlight w:val="none"/>
        </w:rPr>
        <w:t>书声明：</w:t>
      </w:r>
      <w:r>
        <w:rPr>
          <w:rFonts w:hint="eastAsia" w:hAnsi="宋体" w:eastAsia="宋体"/>
          <w:color w:val="auto"/>
          <w:sz w:val="24"/>
          <w:szCs w:val="28"/>
          <w:highlight w:val="none"/>
          <w:u w:val="single"/>
        </w:rPr>
        <w:t xml:space="preserve">           </w:t>
      </w:r>
      <w:r>
        <w:rPr>
          <w:rFonts w:hint="eastAsia" w:hAnsi="宋体" w:eastAsia="宋体"/>
          <w:color w:val="auto"/>
          <w:sz w:val="24"/>
          <w:szCs w:val="28"/>
          <w:highlight w:val="none"/>
        </w:rPr>
        <w:t>（投标人名称）授权</w:t>
      </w:r>
      <w:r>
        <w:rPr>
          <w:rFonts w:hint="eastAsia" w:hAnsi="宋体" w:eastAsia="宋体"/>
          <w:color w:val="auto"/>
          <w:sz w:val="24"/>
          <w:szCs w:val="28"/>
          <w:highlight w:val="none"/>
          <w:u w:val="single"/>
        </w:rPr>
        <w:t xml:space="preserve">       </w:t>
      </w:r>
      <w:r>
        <w:rPr>
          <w:rFonts w:hint="eastAsia" w:hAnsi="宋体" w:eastAsia="宋体"/>
          <w:color w:val="auto"/>
          <w:sz w:val="24"/>
          <w:szCs w:val="28"/>
          <w:highlight w:val="none"/>
        </w:rPr>
        <w:t>（投标人授权代表姓名）代表我方参加本项目</w:t>
      </w:r>
      <w:r>
        <w:rPr>
          <w:rFonts w:hint="eastAsia" w:hAnsi="宋体" w:eastAsia="宋体"/>
          <w:bCs/>
          <w:color w:val="auto"/>
          <w:sz w:val="24"/>
          <w:szCs w:val="28"/>
          <w:highlight w:val="none"/>
        </w:rPr>
        <w:t>采购活动</w:t>
      </w:r>
      <w:r>
        <w:rPr>
          <w:rFonts w:hint="eastAsia" w:hAnsi="宋体" w:eastAsia="宋体"/>
          <w:color w:val="auto"/>
          <w:sz w:val="24"/>
          <w:szCs w:val="28"/>
          <w:highlight w:val="none"/>
        </w:rPr>
        <w:t>，全权代表我方处理投标过程的一切事宜，包括但不限于：投标、参与开标、谈判、签约等。投标人授权代表在投标过程中所签署的一切文件和处理与之有关的一切事务，我方均予以认可并对此承担责任。投标人授权代表无转委托权。特此授权。</w:t>
      </w:r>
    </w:p>
    <w:p w14:paraId="04637825">
      <w:pPr>
        <w:spacing w:line="360" w:lineRule="auto"/>
        <w:ind w:firstLine="435"/>
        <w:outlineLvl w:val="9"/>
        <w:rPr>
          <w:rFonts w:hint="eastAsia" w:hAnsi="宋体" w:eastAsia="宋体"/>
          <w:color w:val="auto"/>
          <w:sz w:val="24"/>
          <w:szCs w:val="28"/>
          <w:highlight w:val="none"/>
        </w:rPr>
      </w:pPr>
      <w:r>
        <w:rPr>
          <w:rFonts w:hint="eastAsia" w:hAnsi="宋体" w:eastAsia="宋体"/>
          <w:color w:val="auto"/>
          <w:sz w:val="24"/>
          <w:szCs w:val="28"/>
          <w:highlight w:val="none"/>
        </w:rPr>
        <w:t>本授权书自出具之日起生效。</w:t>
      </w:r>
    </w:p>
    <w:p w14:paraId="09248160">
      <w:pPr>
        <w:spacing w:line="360" w:lineRule="auto"/>
        <w:ind w:firstLine="435"/>
        <w:outlineLvl w:val="9"/>
        <w:rPr>
          <w:rFonts w:hint="eastAsia" w:hAnsi="宋体" w:eastAsia="宋体"/>
          <w:b/>
          <w:bCs/>
          <w:color w:val="auto"/>
          <w:sz w:val="24"/>
          <w:szCs w:val="28"/>
          <w:highlight w:val="none"/>
        </w:rPr>
      </w:pPr>
      <w:r>
        <w:rPr>
          <w:rFonts w:hint="eastAsia" w:hAnsi="宋体" w:eastAsia="宋体"/>
          <w:b/>
          <w:bCs/>
          <w:color w:val="auto"/>
          <w:sz w:val="24"/>
          <w:szCs w:val="28"/>
          <w:highlight w:val="none"/>
        </w:rPr>
        <w:t>授权</w:t>
      </w:r>
      <w:r>
        <w:rPr>
          <w:rFonts w:hint="eastAsia" w:ascii="宋体" w:hAnsi="宋体" w:eastAsia="宋体"/>
          <w:b/>
          <w:bCs/>
          <w:color w:val="auto"/>
          <w:sz w:val="24"/>
          <w:highlight w:val="none"/>
        </w:rPr>
        <w:t>代表</w:t>
      </w:r>
      <w:r>
        <w:rPr>
          <w:rFonts w:hint="eastAsia" w:hAnsi="宋体" w:eastAsia="宋体"/>
          <w:b/>
          <w:bCs/>
          <w:color w:val="auto"/>
          <w:sz w:val="24"/>
          <w:highlight w:val="none"/>
        </w:rPr>
        <w:t>身份证明复印件：</w:t>
      </w:r>
    </w:p>
    <w:p w14:paraId="4E7E188E">
      <w:pPr>
        <w:spacing w:line="360" w:lineRule="auto"/>
        <w:ind w:firstLine="435"/>
        <w:outlineLvl w:val="9"/>
        <w:rPr>
          <w:rFonts w:hint="eastAsia" w:ascii="宋体" w:hAnsi="宋体" w:eastAsia="宋体"/>
          <w:color w:val="auto"/>
          <w:sz w:val="24"/>
          <w:highlight w:val="none"/>
        </w:rPr>
      </w:pPr>
    </w:p>
    <w:p w14:paraId="559A6CB2">
      <w:pPr>
        <w:spacing w:line="360" w:lineRule="auto"/>
        <w:ind w:firstLine="435"/>
        <w:outlineLvl w:val="9"/>
        <w:rPr>
          <w:rFonts w:hint="eastAsia" w:ascii="宋体" w:hAnsi="宋体" w:eastAsia="宋体"/>
          <w:color w:val="auto"/>
          <w:sz w:val="24"/>
          <w:highlight w:val="none"/>
        </w:rPr>
      </w:pPr>
    </w:p>
    <w:p w14:paraId="69682654">
      <w:pPr>
        <w:spacing w:line="360" w:lineRule="auto"/>
        <w:ind w:firstLine="435"/>
        <w:outlineLvl w:val="9"/>
        <w:rPr>
          <w:rFonts w:hint="eastAsia" w:ascii="宋体" w:hAnsi="宋体" w:eastAsia="宋体"/>
          <w:color w:val="auto"/>
          <w:sz w:val="24"/>
          <w:highlight w:val="none"/>
        </w:rPr>
      </w:pPr>
    </w:p>
    <w:p w14:paraId="4366818D">
      <w:pPr>
        <w:spacing w:line="360" w:lineRule="auto"/>
        <w:ind w:firstLine="435"/>
        <w:outlineLvl w:val="9"/>
        <w:rPr>
          <w:rFonts w:hint="eastAsia" w:hAnsi="宋体" w:eastAsia="宋体"/>
          <w:color w:val="auto"/>
          <w:sz w:val="24"/>
          <w:szCs w:val="28"/>
          <w:highlight w:val="none"/>
        </w:rPr>
      </w:pPr>
      <w:r>
        <w:rPr>
          <w:rFonts w:hint="eastAsia" w:hAnsi="宋体" w:eastAsia="宋体"/>
          <w:color w:val="auto"/>
          <w:sz w:val="24"/>
          <w:szCs w:val="28"/>
          <w:highlight w:val="none"/>
        </w:rPr>
        <w:t>授权代表联系方式：</w:t>
      </w:r>
      <w:r>
        <w:rPr>
          <w:rFonts w:hint="eastAsia" w:hAnsi="宋体" w:eastAsia="宋体"/>
          <w:color w:val="auto"/>
          <w:sz w:val="24"/>
          <w:szCs w:val="28"/>
          <w:highlight w:val="none"/>
          <w:u w:val="single"/>
        </w:rPr>
        <w:t xml:space="preserve">          （请填写手机号码）</w:t>
      </w:r>
    </w:p>
    <w:p w14:paraId="56B30605">
      <w:pPr>
        <w:spacing w:line="360" w:lineRule="auto"/>
        <w:ind w:firstLine="435"/>
        <w:outlineLvl w:val="9"/>
        <w:rPr>
          <w:rFonts w:hint="eastAsia" w:hAnsi="宋体" w:eastAsia="宋体"/>
          <w:color w:val="auto"/>
          <w:sz w:val="24"/>
          <w:szCs w:val="28"/>
          <w:highlight w:val="none"/>
          <w:lang w:val="zh-CN"/>
        </w:rPr>
      </w:pPr>
    </w:p>
    <w:p w14:paraId="124712F5">
      <w:pPr>
        <w:spacing w:line="360" w:lineRule="auto"/>
        <w:ind w:firstLine="435"/>
        <w:outlineLvl w:val="9"/>
        <w:rPr>
          <w:rFonts w:hint="eastAsia" w:ascii="宋体" w:hAnsi="宋体" w:eastAsia="宋体"/>
          <w:color w:val="auto"/>
          <w:sz w:val="24"/>
          <w:highlight w:val="none"/>
        </w:rPr>
      </w:pPr>
      <w:r>
        <w:rPr>
          <w:rFonts w:hint="eastAsia" w:ascii="宋体" w:hAnsi="宋体" w:eastAsia="宋体"/>
          <w:color w:val="auto"/>
          <w:sz w:val="24"/>
          <w:highlight w:val="none"/>
        </w:rPr>
        <w:t>特此</w:t>
      </w:r>
      <w:r>
        <w:rPr>
          <w:rFonts w:hint="eastAsia" w:ascii="宋体" w:hAnsi="宋体" w:eastAsia="宋体"/>
          <w:color w:val="auto"/>
          <w:sz w:val="24"/>
          <w:szCs w:val="28"/>
          <w:highlight w:val="none"/>
        </w:rPr>
        <w:t>声明。</w:t>
      </w:r>
    </w:p>
    <w:p w14:paraId="26D9CCB3">
      <w:pPr>
        <w:spacing w:line="360" w:lineRule="auto"/>
        <w:outlineLvl w:val="9"/>
        <w:rPr>
          <w:rFonts w:hint="eastAsia" w:ascii="宋体" w:hAnsi="宋体" w:eastAsia="宋体"/>
          <w:color w:val="auto"/>
          <w:sz w:val="24"/>
          <w:szCs w:val="28"/>
          <w:highlight w:val="none"/>
        </w:rPr>
      </w:pPr>
    </w:p>
    <w:p w14:paraId="710B0B77">
      <w:pPr>
        <w:spacing w:line="360" w:lineRule="auto"/>
        <w:ind w:firstLine="4800" w:firstLineChars="2000"/>
        <w:outlineLvl w:val="9"/>
        <w:rPr>
          <w:rFonts w:hint="eastAsia" w:ascii="宋体" w:hAnsi="宋体" w:eastAsia="宋体"/>
          <w:color w:val="auto"/>
          <w:sz w:val="24"/>
          <w:highlight w:val="none"/>
        </w:rPr>
      </w:pPr>
      <w:r>
        <w:rPr>
          <w:rFonts w:hint="eastAsia" w:ascii="宋体" w:hAnsi="宋体" w:eastAsia="宋体"/>
          <w:color w:val="auto"/>
          <w:sz w:val="24"/>
          <w:highlight w:val="none"/>
        </w:rPr>
        <w:t>投标人</w:t>
      </w:r>
      <w:r>
        <w:rPr>
          <w:rFonts w:hint="eastAsia" w:ascii="宋体" w:hAnsi="宋体" w:eastAsia="宋体"/>
          <w:bCs/>
          <w:color w:val="auto"/>
          <w:sz w:val="24"/>
          <w:highlight w:val="none"/>
        </w:rPr>
        <w:t>盖章</w:t>
      </w:r>
      <w:r>
        <w:rPr>
          <w:rFonts w:hint="eastAsia" w:ascii="宋体" w:hAnsi="宋体" w:eastAsia="宋体"/>
          <w:color w:val="auto"/>
          <w:sz w:val="24"/>
          <w:highlight w:val="none"/>
        </w:rPr>
        <w:t>：</w:t>
      </w:r>
      <w:r>
        <w:rPr>
          <w:rFonts w:hint="eastAsia" w:ascii="宋体" w:hAnsi="宋体" w:eastAsia="宋体"/>
          <w:color w:val="auto"/>
          <w:sz w:val="24"/>
          <w:highlight w:val="none"/>
          <w:u w:val="single"/>
        </w:rPr>
        <w:t xml:space="preserve">     </w:t>
      </w:r>
      <w:r>
        <w:rPr>
          <w:rFonts w:ascii="宋体" w:hAnsi="宋体" w:eastAsia="宋体"/>
          <w:color w:val="auto"/>
          <w:sz w:val="24"/>
          <w:highlight w:val="none"/>
          <w:u w:val="single"/>
        </w:rPr>
        <w:t xml:space="preserve">    </w:t>
      </w:r>
      <w:r>
        <w:rPr>
          <w:rFonts w:hint="eastAsia" w:ascii="宋体" w:hAnsi="宋体" w:eastAsia="宋体"/>
          <w:color w:val="auto"/>
          <w:sz w:val="24"/>
          <w:highlight w:val="none"/>
          <w:u w:val="single"/>
        </w:rPr>
        <w:t xml:space="preserve">    </w:t>
      </w:r>
    </w:p>
    <w:p w14:paraId="70DC601C">
      <w:pPr>
        <w:tabs>
          <w:tab w:val="left" w:pos="630"/>
        </w:tabs>
        <w:spacing w:line="360" w:lineRule="auto"/>
        <w:ind w:firstLine="4800" w:firstLineChars="2000"/>
        <w:outlineLvl w:val="9"/>
        <w:rPr>
          <w:rFonts w:hint="eastAsia" w:ascii="宋体" w:hAnsi="宋体" w:eastAsia="宋体"/>
          <w:color w:val="auto"/>
          <w:sz w:val="24"/>
          <w:highlight w:val="none"/>
        </w:rPr>
      </w:pPr>
      <w:r>
        <w:rPr>
          <w:rFonts w:hint="eastAsia" w:ascii="宋体" w:hAnsi="宋体" w:eastAsia="宋体"/>
          <w:color w:val="auto"/>
          <w:sz w:val="24"/>
          <w:highlight w:val="none"/>
        </w:rPr>
        <w:t xml:space="preserve">日     </w:t>
      </w:r>
      <w:r>
        <w:rPr>
          <w:rFonts w:ascii="宋体" w:hAnsi="宋体" w:eastAsia="宋体"/>
          <w:color w:val="auto"/>
          <w:sz w:val="24"/>
          <w:highlight w:val="none"/>
        </w:rPr>
        <w:t xml:space="preserve">  </w:t>
      </w:r>
      <w:r>
        <w:rPr>
          <w:rFonts w:hint="eastAsia" w:ascii="宋体" w:hAnsi="宋体" w:eastAsia="宋体"/>
          <w:color w:val="auto"/>
          <w:sz w:val="24"/>
          <w:highlight w:val="none"/>
        </w:rPr>
        <w:t>期：</w:t>
      </w:r>
      <w:r>
        <w:rPr>
          <w:rFonts w:hint="eastAsia" w:ascii="宋体" w:hAnsi="宋体" w:eastAsia="宋体"/>
          <w:color w:val="auto"/>
          <w:sz w:val="24"/>
          <w:highlight w:val="none"/>
          <w:u w:val="single"/>
        </w:rPr>
        <w:t xml:space="preserve">             </w:t>
      </w:r>
    </w:p>
    <w:p w14:paraId="4B5734AE">
      <w:pPr>
        <w:spacing w:line="360" w:lineRule="auto"/>
        <w:outlineLvl w:val="9"/>
        <w:rPr>
          <w:rFonts w:hint="eastAsia" w:ascii="宋体" w:hAnsi="宋体" w:eastAsia="宋体"/>
          <w:color w:val="auto"/>
          <w:sz w:val="24"/>
          <w:highlight w:val="none"/>
        </w:rPr>
      </w:pPr>
      <w:r>
        <w:rPr>
          <w:rFonts w:hint="eastAsia" w:ascii="宋体" w:hAnsi="宋体" w:eastAsia="宋体"/>
          <w:color w:val="auto"/>
          <w:sz w:val="24"/>
          <w:highlight w:val="none"/>
        </w:rPr>
        <w:t>注：</w:t>
      </w:r>
    </w:p>
    <w:p w14:paraId="23532D13">
      <w:pPr>
        <w:spacing w:line="360" w:lineRule="auto"/>
        <w:ind w:firstLine="435"/>
        <w:outlineLvl w:val="9"/>
        <w:rPr>
          <w:rFonts w:hint="eastAsia" w:ascii="宋体" w:hAnsi="宋体" w:eastAsia="宋体"/>
          <w:b/>
          <w:bCs/>
          <w:color w:val="auto"/>
          <w:sz w:val="24"/>
          <w:highlight w:val="none"/>
        </w:rPr>
      </w:pPr>
      <w:r>
        <w:rPr>
          <w:rFonts w:hint="eastAsia" w:ascii="宋体" w:hAnsi="宋体" w:eastAsia="宋体"/>
          <w:b/>
          <w:bCs/>
          <w:color w:val="auto"/>
          <w:sz w:val="24"/>
          <w:highlight w:val="none"/>
        </w:rPr>
        <w:t>1.本项目只允许有唯一的投标人授权代表，提供身份证明复印件；</w:t>
      </w:r>
    </w:p>
    <w:p w14:paraId="48F00352">
      <w:pPr>
        <w:spacing w:line="360" w:lineRule="auto"/>
        <w:ind w:firstLine="435"/>
        <w:outlineLvl w:val="9"/>
        <w:rPr>
          <w:rFonts w:hint="eastAsia" w:ascii="宋体" w:hAnsi="宋体" w:eastAsia="宋体"/>
          <w:b/>
          <w:bCs/>
          <w:color w:val="auto"/>
          <w:sz w:val="24"/>
          <w:highlight w:val="none"/>
        </w:rPr>
      </w:pPr>
      <w:r>
        <w:rPr>
          <w:rFonts w:hint="eastAsia" w:ascii="宋体" w:hAnsi="宋体" w:eastAsia="宋体"/>
          <w:b/>
          <w:bCs/>
          <w:color w:val="auto"/>
          <w:sz w:val="24"/>
          <w:highlight w:val="none"/>
        </w:rPr>
        <w:t>2.法定代表人参加投标的无需提供授权书，提供身份证明复印件。</w:t>
      </w:r>
    </w:p>
    <w:p w14:paraId="4D5A5FD6">
      <w:pPr>
        <w:jc w:val="center"/>
        <w:outlineLvl w:val="9"/>
        <w:rPr>
          <w:rFonts w:hint="eastAsia" w:ascii="宋体" w:hAnsi="宋体"/>
          <w:b/>
          <w:bCs/>
          <w:color w:val="auto"/>
          <w:sz w:val="30"/>
          <w:szCs w:val="30"/>
          <w:highlight w:val="none"/>
        </w:rPr>
      </w:pPr>
    </w:p>
    <w:p w14:paraId="1D233F2B">
      <w:pPr>
        <w:jc w:val="center"/>
        <w:outlineLvl w:val="9"/>
        <w:rPr>
          <w:rFonts w:hint="eastAsia" w:ascii="宋体" w:hAnsi="宋体"/>
          <w:b/>
          <w:bCs/>
          <w:color w:val="auto"/>
          <w:sz w:val="30"/>
          <w:szCs w:val="30"/>
          <w:highlight w:val="none"/>
        </w:rPr>
      </w:pPr>
    </w:p>
    <w:p w14:paraId="546CE121">
      <w:pPr>
        <w:jc w:val="center"/>
        <w:outlineLvl w:val="9"/>
        <w:rPr>
          <w:rFonts w:hint="eastAsia" w:ascii="宋体" w:hAnsi="宋体"/>
          <w:b/>
          <w:bCs/>
          <w:color w:val="auto"/>
          <w:sz w:val="30"/>
          <w:szCs w:val="30"/>
          <w:highlight w:val="none"/>
        </w:rPr>
      </w:pPr>
    </w:p>
    <w:p w14:paraId="312DA367">
      <w:pPr>
        <w:jc w:val="center"/>
        <w:outlineLvl w:val="9"/>
        <w:rPr>
          <w:rFonts w:hint="eastAsia" w:ascii="宋体" w:hAnsi="宋体"/>
          <w:b/>
          <w:bCs/>
          <w:color w:val="auto"/>
          <w:sz w:val="30"/>
          <w:szCs w:val="30"/>
          <w:highlight w:val="none"/>
        </w:rPr>
      </w:pPr>
    </w:p>
    <w:p w14:paraId="1A90B433">
      <w:pPr>
        <w:jc w:val="center"/>
        <w:outlineLvl w:val="9"/>
        <w:rPr>
          <w:rFonts w:hint="eastAsia" w:ascii="宋体" w:hAnsi="宋体"/>
          <w:b/>
          <w:bCs/>
          <w:color w:val="auto"/>
          <w:sz w:val="30"/>
          <w:szCs w:val="30"/>
          <w:highlight w:val="none"/>
        </w:rPr>
      </w:pPr>
    </w:p>
    <w:p w14:paraId="00D21C1D">
      <w:pPr>
        <w:jc w:val="center"/>
        <w:outlineLvl w:val="9"/>
        <w:rPr>
          <w:rFonts w:hint="eastAsia" w:ascii="宋体" w:hAnsi="宋体"/>
          <w:b/>
          <w:bCs/>
          <w:color w:val="auto"/>
          <w:sz w:val="30"/>
          <w:szCs w:val="30"/>
          <w:highlight w:val="none"/>
        </w:rPr>
      </w:pPr>
    </w:p>
    <w:p w14:paraId="452FC205">
      <w:pPr>
        <w:jc w:val="center"/>
        <w:outlineLvl w:val="9"/>
        <w:rPr>
          <w:rFonts w:hint="eastAsia" w:ascii="宋体" w:hAnsi="宋体"/>
          <w:b/>
          <w:bCs/>
          <w:color w:val="auto"/>
          <w:sz w:val="30"/>
          <w:szCs w:val="30"/>
          <w:highlight w:val="none"/>
        </w:rPr>
      </w:pPr>
    </w:p>
    <w:p w14:paraId="30D06533">
      <w:pPr>
        <w:jc w:val="center"/>
        <w:outlineLvl w:val="9"/>
        <w:rPr>
          <w:rFonts w:hint="eastAsia" w:ascii="宋体" w:hAnsi="宋体"/>
          <w:b/>
          <w:bCs/>
          <w:color w:val="auto"/>
          <w:sz w:val="30"/>
          <w:szCs w:val="30"/>
          <w:highlight w:val="none"/>
          <w:lang w:val="en-US" w:eastAsia="zh-CN"/>
        </w:rPr>
      </w:pPr>
      <w:r>
        <w:rPr>
          <w:rFonts w:hint="eastAsia" w:ascii="宋体" w:hAnsi="宋体"/>
          <w:b/>
          <w:bCs/>
          <w:color w:val="auto"/>
          <w:sz w:val="30"/>
          <w:szCs w:val="30"/>
          <w:highlight w:val="none"/>
          <w:lang w:val="en-US" w:eastAsia="zh-CN"/>
        </w:rPr>
        <w:t>三、</w:t>
      </w:r>
      <w:r>
        <w:rPr>
          <w:rFonts w:hint="eastAsia" w:ascii="宋体" w:hAnsi="宋体"/>
          <w:b/>
          <w:bCs/>
          <w:color w:val="auto"/>
          <w:sz w:val="30"/>
          <w:szCs w:val="30"/>
          <w:highlight w:val="none"/>
        </w:rPr>
        <w:t>诚信投标承诺书</w:t>
      </w:r>
      <w:r>
        <w:rPr>
          <w:rFonts w:hint="eastAsia" w:ascii="宋体" w:hAnsi="宋体"/>
          <w:b/>
          <w:color w:val="auto"/>
          <w:sz w:val="30"/>
          <w:szCs w:val="30"/>
          <w:highlight w:val="none"/>
        </w:rPr>
        <w:t> </w:t>
      </w:r>
    </w:p>
    <w:p w14:paraId="264DB03D">
      <w:pPr>
        <w:spacing w:line="440" w:lineRule="exact"/>
        <w:ind w:firstLine="420" w:firstLineChars="200"/>
        <w:jc w:val="left"/>
        <w:outlineLvl w:val="9"/>
        <w:rPr>
          <w:rFonts w:hint="eastAsia" w:ascii="宋体" w:hAnsi="宋体"/>
          <w:color w:val="auto"/>
          <w:szCs w:val="21"/>
          <w:highlight w:val="none"/>
        </w:rPr>
      </w:pPr>
      <w:r>
        <w:rPr>
          <w:rFonts w:hint="eastAsia" w:ascii="宋体" w:hAnsi="宋体"/>
          <w:color w:val="auto"/>
          <w:szCs w:val="21"/>
          <w:highlight w:val="none"/>
        </w:rPr>
        <w:t>本人以企业法定代表人的身份郑重承诺：</w:t>
      </w:r>
    </w:p>
    <w:p w14:paraId="61DD978C">
      <w:pPr>
        <w:spacing w:line="440" w:lineRule="exact"/>
        <w:ind w:firstLine="420" w:firstLineChars="200"/>
        <w:jc w:val="left"/>
        <w:outlineLvl w:val="9"/>
        <w:rPr>
          <w:rFonts w:hint="eastAsia" w:ascii="宋体" w:hAnsi="宋体"/>
          <w:color w:val="auto"/>
          <w:szCs w:val="21"/>
          <w:highlight w:val="none"/>
        </w:rPr>
      </w:pPr>
      <w:r>
        <w:rPr>
          <w:rFonts w:hint="eastAsia" w:ascii="宋体" w:hAnsi="宋体"/>
          <w:color w:val="auto"/>
          <w:szCs w:val="21"/>
          <w:highlight w:val="none"/>
        </w:rPr>
        <w:t>一、将遵循公开、公正和诚实信用的原则自愿参加</w:t>
      </w:r>
      <w:r>
        <w:rPr>
          <w:rFonts w:hint="eastAsia" w:ascii="宋体" w:hAnsi="宋体"/>
          <w:color w:val="auto"/>
          <w:szCs w:val="21"/>
          <w:highlight w:val="none"/>
          <w:u w:val="single"/>
        </w:rPr>
        <w:t xml:space="preserve">                   </w:t>
      </w:r>
      <w:r>
        <w:rPr>
          <w:rFonts w:hint="eastAsia" w:ascii="宋体" w:hAnsi="宋体"/>
          <w:color w:val="auto"/>
          <w:szCs w:val="21"/>
          <w:highlight w:val="none"/>
        </w:rPr>
        <w:t>项目</w:t>
      </w:r>
      <w:r>
        <w:rPr>
          <w:rFonts w:hint="eastAsia" w:ascii="宋体" w:hAnsi="宋体"/>
          <w:color w:val="auto"/>
          <w:sz w:val="32"/>
          <w:szCs w:val="32"/>
          <w:highlight w:val="none"/>
          <w:u w:val="single"/>
          <w:lang w:val="en-US" w:eastAsia="zh-CN"/>
        </w:rPr>
        <w:t xml:space="preserve">    </w:t>
      </w:r>
      <w:r>
        <w:rPr>
          <w:rFonts w:hint="eastAsia" w:ascii="宋体" w:hAnsi="宋体" w:eastAsia="宋体"/>
          <w:color w:val="auto"/>
          <w:szCs w:val="21"/>
          <w:highlight w:val="none"/>
          <w:lang w:val="en-US" w:eastAsia="zh-CN"/>
        </w:rPr>
        <w:t>标包</w:t>
      </w:r>
      <w:r>
        <w:rPr>
          <w:rFonts w:hint="eastAsia" w:ascii="宋体" w:hAnsi="宋体"/>
          <w:color w:val="auto"/>
          <w:szCs w:val="21"/>
          <w:highlight w:val="none"/>
        </w:rPr>
        <w:t>的投标；</w:t>
      </w:r>
    </w:p>
    <w:p w14:paraId="18B69254">
      <w:pPr>
        <w:spacing w:line="440" w:lineRule="exact"/>
        <w:ind w:firstLine="420" w:firstLineChars="200"/>
        <w:jc w:val="left"/>
        <w:outlineLvl w:val="9"/>
        <w:rPr>
          <w:rFonts w:hint="eastAsia" w:ascii="宋体" w:hAnsi="宋体"/>
          <w:color w:val="auto"/>
          <w:szCs w:val="21"/>
          <w:highlight w:val="none"/>
        </w:rPr>
      </w:pPr>
      <w:r>
        <w:rPr>
          <w:rFonts w:hint="eastAsia" w:ascii="宋体" w:hAnsi="宋体"/>
          <w:color w:val="auto"/>
          <w:szCs w:val="21"/>
          <w:highlight w:val="none"/>
        </w:rPr>
        <w:t>二、所提供的一切材料都是真实、有效、合法的；</w:t>
      </w:r>
    </w:p>
    <w:p w14:paraId="04A4E16D">
      <w:pPr>
        <w:spacing w:line="440" w:lineRule="exact"/>
        <w:ind w:firstLine="420" w:firstLineChars="200"/>
        <w:jc w:val="left"/>
        <w:outlineLvl w:val="9"/>
        <w:rPr>
          <w:rFonts w:hint="eastAsia" w:ascii="宋体" w:hAnsi="宋体"/>
          <w:color w:val="auto"/>
          <w:szCs w:val="21"/>
          <w:highlight w:val="none"/>
        </w:rPr>
      </w:pPr>
      <w:r>
        <w:rPr>
          <w:rFonts w:hint="eastAsia" w:ascii="宋体" w:hAnsi="宋体"/>
          <w:color w:val="auto"/>
          <w:szCs w:val="21"/>
          <w:highlight w:val="none"/>
        </w:rPr>
        <w:t>三、不出借、转让资质证书，不让他人挂靠投标，不以他人名义投标或者以其他方式弄虚作假，骗取中标；</w:t>
      </w:r>
    </w:p>
    <w:p w14:paraId="27B39F4D">
      <w:pPr>
        <w:spacing w:line="440" w:lineRule="exact"/>
        <w:ind w:firstLine="420" w:firstLineChars="200"/>
        <w:jc w:val="left"/>
        <w:outlineLvl w:val="9"/>
        <w:rPr>
          <w:rFonts w:hint="eastAsia" w:ascii="宋体" w:hAnsi="宋体"/>
          <w:color w:val="auto"/>
          <w:szCs w:val="21"/>
          <w:highlight w:val="none"/>
        </w:rPr>
      </w:pPr>
      <w:r>
        <w:rPr>
          <w:rFonts w:hint="eastAsia" w:ascii="宋体" w:hAnsi="宋体"/>
          <w:color w:val="auto"/>
          <w:szCs w:val="21"/>
          <w:highlight w:val="none"/>
        </w:rPr>
        <w:t>四、不与其他投标人相互串通投标报价，不排挤其他投标人的公平竞争、损害招标人的合法权益；</w:t>
      </w:r>
    </w:p>
    <w:p w14:paraId="0F2225A9">
      <w:pPr>
        <w:spacing w:line="440" w:lineRule="exact"/>
        <w:ind w:firstLine="420" w:firstLineChars="200"/>
        <w:jc w:val="left"/>
        <w:outlineLvl w:val="9"/>
        <w:rPr>
          <w:rFonts w:hint="eastAsia" w:ascii="宋体" w:hAnsi="宋体"/>
          <w:color w:val="auto"/>
          <w:szCs w:val="21"/>
          <w:highlight w:val="none"/>
        </w:rPr>
      </w:pPr>
      <w:r>
        <w:rPr>
          <w:rFonts w:hint="eastAsia" w:ascii="宋体" w:hAnsi="宋体"/>
          <w:color w:val="auto"/>
          <w:szCs w:val="21"/>
          <w:highlight w:val="none"/>
        </w:rPr>
        <w:t>五、不与招标人、招标代理机构或其他投标人串通投标，损害国家利益、社会公共利益或者他人的合法权益；</w:t>
      </w:r>
    </w:p>
    <w:p w14:paraId="0F5A88D4">
      <w:pPr>
        <w:spacing w:line="440" w:lineRule="exact"/>
        <w:ind w:firstLine="420" w:firstLineChars="200"/>
        <w:jc w:val="left"/>
        <w:outlineLvl w:val="9"/>
        <w:rPr>
          <w:rFonts w:hint="eastAsia" w:ascii="宋体" w:hAnsi="宋体"/>
          <w:color w:val="auto"/>
          <w:szCs w:val="21"/>
          <w:highlight w:val="none"/>
        </w:rPr>
      </w:pPr>
      <w:r>
        <w:rPr>
          <w:rFonts w:hint="eastAsia" w:ascii="宋体" w:hAnsi="宋体"/>
          <w:color w:val="auto"/>
          <w:szCs w:val="21"/>
          <w:highlight w:val="none"/>
        </w:rPr>
        <w:t>六、投标企业及其法定代表人没有下列情形：①投标人被人民法院列入失信被执行人的；</w:t>
      </w:r>
    </w:p>
    <w:p w14:paraId="52367644">
      <w:pPr>
        <w:spacing w:line="440" w:lineRule="exact"/>
        <w:ind w:firstLine="420" w:firstLineChars="200"/>
        <w:jc w:val="left"/>
        <w:outlineLvl w:val="9"/>
        <w:rPr>
          <w:rFonts w:hint="eastAsia" w:ascii="宋体" w:hAnsi="宋体"/>
          <w:color w:val="auto"/>
          <w:szCs w:val="21"/>
          <w:highlight w:val="none"/>
        </w:rPr>
      </w:pPr>
      <w:r>
        <w:rPr>
          <w:rFonts w:hint="eastAsia" w:ascii="宋体" w:hAnsi="宋体"/>
          <w:color w:val="auto"/>
          <w:szCs w:val="21"/>
          <w:highlight w:val="none"/>
        </w:rPr>
        <w:t>②投标人或其法定代表人或拟派项目经理（项目负责人）近三年有行贿犯罪行为的；</w:t>
      </w:r>
    </w:p>
    <w:p w14:paraId="24A41A07">
      <w:pPr>
        <w:spacing w:line="440" w:lineRule="exact"/>
        <w:ind w:firstLine="420" w:firstLineChars="200"/>
        <w:jc w:val="left"/>
        <w:outlineLvl w:val="9"/>
        <w:rPr>
          <w:rFonts w:hint="eastAsia" w:ascii="宋体" w:hAnsi="宋体"/>
          <w:color w:val="auto"/>
          <w:szCs w:val="21"/>
          <w:highlight w:val="none"/>
        </w:rPr>
      </w:pPr>
      <w:r>
        <w:rPr>
          <w:rFonts w:hint="eastAsia" w:ascii="宋体" w:hAnsi="宋体"/>
          <w:color w:val="auto"/>
          <w:szCs w:val="21"/>
          <w:highlight w:val="none"/>
        </w:rPr>
        <w:t>③投标人被市场监督管理部门列入经营异常名录或者严重违法企业名单的；</w:t>
      </w:r>
    </w:p>
    <w:p w14:paraId="624F546B">
      <w:pPr>
        <w:spacing w:line="440" w:lineRule="exact"/>
        <w:ind w:firstLine="420" w:firstLineChars="200"/>
        <w:jc w:val="left"/>
        <w:outlineLvl w:val="9"/>
        <w:rPr>
          <w:rFonts w:hint="eastAsia" w:ascii="宋体" w:hAnsi="宋体"/>
          <w:color w:val="auto"/>
          <w:szCs w:val="21"/>
          <w:highlight w:val="none"/>
        </w:rPr>
      </w:pPr>
      <w:r>
        <w:rPr>
          <w:rFonts w:hint="eastAsia" w:ascii="宋体" w:hAnsi="宋体"/>
          <w:color w:val="auto"/>
          <w:szCs w:val="21"/>
          <w:highlight w:val="none"/>
        </w:rPr>
        <w:t>④投标人被税收部门列入重大税收违法案件当事人的；</w:t>
      </w:r>
    </w:p>
    <w:p w14:paraId="5855768A">
      <w:pPr>
        <w:spacing w:line="440" w:lineRule="exact"/>
        <w:ind w:firstLine="420" w:firstLineChars="200"/>
        <w:jc w:val="left"/>
        <w:outlineLvl w:val="9"/>
        <w:rPr>
          <w:rFonts w:hint="eastAsia" w:ascii="宋体" w:hAnsi="宋体"/>
          <w:color w:val="auto"/>
          <w:szCs w:val="21"/>
          <w:highlight w:val="none"/>
        </w:rPr>
      </w:pPr>
      <w:r>
        <w:rPr>
          <w:rFonts w:hint="eastAsia" w:ascii="宋体" w:hAnsi="宋体"/>
          <w:color w:val="auto"/>
          <w:szCs w:val="21"/>
          <w:highlight w:val="none"/>
        </w:rPr>
        <w:t>⑤投标人被政府采购监管部门列入政府采购严重违法失信行为记录名单的；</w:t>
      </w:r>
    </w:p>
    <w:p w14:paraId="3BD6CB85">
      <w:pPr>
        <w:spacing w:line="440" w:lineRule="exact"/>
        <w:ind w:firstLine="420" w:firstLineChars="200"/>
        <w:jc w:val="left"/>
        <w:outlineLvl w:val="9"/>
        <w:rPr>
          <w:rFonts w:hint="eastAsia" w:ascii="宋体" w:hAnsi="宋体"/>
          <w:color w:val="auto"/>
          <w:szCs w:val="21"/>
          <w:highlight w:val="none"/>
        </w:rPr>
      </w:pPr>
      <w:r>
        <w:rPr>
          <w:rFonts w:hint="eastAsia" w:ascii="宋体" w:hAnsi="宋体"/>
          <w:color w:val="auto"/>
          <w:szCs w:val="21"/>
          <w:highlight w:val="none"/>
        </w:rPr>
        <w:t>⑥在“信用中国”网站上披露仍在公示期的严重失信行为的；</w:t>
      </w:r>
    </w:p>
    <w:p w14:paraId="1C208C81">
      <w:pPr>
        <w:spacing w:line="440" w:lineRule="exact"/>
        <w:ind w:firstLine="420" w:firstLineChars="200"/>
        <w:jc w:val="left"/>
        <w:outlineLvl w:val="9"/>
        <w:rPr>
          <w:rFonts w:hint="eastAsia" w:ascii="宋体" w:hAnsi="宋体"/>
          <w:color w:val="auto"/>
          <w:szCs w:val="21"/>
          <w:highlight w:val="none"/>
        </w:rPr>
      </w:pPr>
      <w:r>
        <w:rPr>
          <w:rFonts w:hint="eastAsia" w:ascii="宋体" w:hAnsi="宋体"/>
          <w:color w:val="auto"/>
          <w:szCs w:val="21"/>
          <w:highlight w:val="none"/>
        </w:rPr>
        <w:t xml:space="preserve">⑦被滁州市县两级行业主管部门及公管部门禁止在一定期限内参加政府采购活动且在禁止期限内的； </w:t>
      </w:r>
    </w:p>
    <w:p w14:paraId="302AFFD9">
      <w:pPr>
        <w:spacing w:line="440" w:lineRule="exact"/>
        <w:ind w:firstLine="420" w:firstLineChars="200"/>
        <w:jc w:val="left"/>
        <w:outlineLvl w:val="9"/>
        <w:rPr>
          <w:rFonts w:hint="eastAsia" w:ascii="宋体" w:hAnsi="宋体"/>
          <w:color w:val="auto"/>
          <w:szCs w:val="21"/>
          <w:highlight w:val="none"/>
        </w:rPr>
      </w:pPr>
      <w:r>
        <w:rPr>
          <w:rFonts w:hint="eastAsia" w:ascii="宋体" w:hAnsi="宋体"/>
          <w:color w:val="auto"/>
          <w:szCs w:val="21"/>
          <w:highlight w:val="none"/>
        </w:rPr>
        <w:t>⑧被滁州市县两级公管部门记入不良行为记录或者信用信息记录，且在披露期内的；</w:t>
      </w:r>
    </w:p>
    <w:p w14:paraId="1170E1A2">
      <w:pPr>
        <w:spacing w:line="440" w:lineRule="exact"/>
        <w:ind w:firstLine="420" w:firstLineChars="200"/>
        <w:jc w:val="left"/>
        <w:outlineLvl w:val="9"/>
        <w:rPr>
          <w:rFonts w:hint="eastAsia" w:ascii="宋体" w:hAnsi="宋体"/>
          <w:color w:val="auto"/>
          <w:szCs w:val="21"/>
          <w:highlight w:val="none"/>
        </w:rPr>
      </w:pPr>
      <w:r>
        <w:rPr>
          <w:rFonts w:hint="eastAsia" w:ascii="宋体" w:hAnsi="宋体"/>
          <w:color w:val="auto"/>
          <w:szCs w:val="21"/>
          <w:highlight w:val="none"/>
        </w:rPr>
        <w:t>⑨被人力资源社会保障行政部门列入拖欠农民工工资“黑名单”的；</w:t>
      </w:r>
    </w:p>
    <w:p w14:paraId="312F0CE4">
      <w:pPr>
        <w:spacing w:line="440" w:lineRule="exact"/>
        <w:ind w:firstLine="420" w:firstLineChars="200"/>
        <w:jc w:val="left"/>
        <w:outlineLvl w:val="9"/>
        <w:rPr>
          <w:rFonts w:hint="eastAsia" w:ascii="宋体" w:hAnsi="宋体"/>
          <w:color w:val="auto"/>
          <w:szCs w:val="21"/>
          <w:highlight w:val="none"/>
        </w:rPr>
      </w:pPr>
      <w:r>
        <w:rPr>
          <w:rFonts w:hint="eastAsia" w:ascii="宋体" w:hAnsi="宋体"/>
          <w:color w:val="auto"/>
          <w:szCs w:val="21"/>
          <w:highlight w:val="none"/>
        </w:rPr>
        <w:t>七、严格遵守开标现场纪律，服从监管人员管理；</w:t>
      </w:r>
    </w:p>
    <w:p w14:paraId="69719DEB">
      <w:pPr>
        <w:spacing w:line="440" w:lineRule="exact"/>
        <w:ind w:firstLine="420" w:firstLineChars="200"/>
        <w:jc w:val="left"/>
        <w:outlineLvl w:val="9"/>
        <w:rPr>
          <w:rFonts w:hint="eastAsia" w:ascii="宋体" w:hAnsi="宋体"/>
          <w:color w:val="auto"/>
          <w:szCs w:val="21"/>
          <w:highlight w:val="none"/>
        </w:rPr>
      </w:pPr>
      <w:r>
        <w:rPr>
          <w:rFonts w:hint="eastAsia" w:ascii="宋体" w:hAnsi="宋体"/>
          <w:color w:val="auto"/>
          <w:szCs w:val="21"/>
          <w:highlight w:val="none"/>
        </w:rPr>
        <w:t>八、保证企业及所属相关人员在本次投标中无行贿等犯罪行为；</w:t>
      </w:r>
    </w:p>
    <w:p w14:paraId="2348AEAB">
      <w:pPr>
        <w:spacing w:line="440" w:lineRule="exact"/>
        <w:ind w:firstLine="420" w:firstLineChars="200"/>
        <w:jc w:val="left"/>
        <w:outlineLvl w:val="9"/>
        <w:rPr>
          <w:rFonts w:hint="eastAsia" w:ascii="宋体" w:hAnsi="宋体"/>
          <w:color w:val="auto"/>
          <w:szCs w:val="21"/>
          <w:highlight w:val="none"/>
        </w:rPr>
      </w:pPr>
      <w:r>
        <w:rPr>
          <w:rFonts w:hint="eastAsia" w:ascii="宋体" w:hAnsi="宋体"/>
          <w:color w:val="auto"/>
          <w:szCs w:val="21"/>
          <w:highlight w:val="none"/>
        </w:rPr>
        <w:t>九、如在投标过程和公示期间发生投诉行为，依法进行投诉。投诉内容符合要求，投诉材料加盖企业公章或由法定代表人授权委托人签字，并附有关身份证明复印件。不恶意投诉，对本公司提供的投诉线索的真实性负责，否则愿接受有关部门的处罚。</w:t>
      </w:r>
    </w:p>
    <w:p w14:paraId="0675738C">
      <w:pPr>
        <w:spacing w:line="440" w:lineRule="exact"/>
        <w:ind w:firstLine="420" w:firstLineChars="200"/>
        <w:jc w:val="left"/>
        <w:outlineLvl w:val="9"/>
        <w:rPr>
          <w:rFonts w:hint="eastAsia" w:ascii="宋体" w:hAnsi="宋体"/>
          <w:color w:val="auto"/>
          <w:szCs w:val="21"/>
          <w:highlight w:val="none"/>
        </w:rPr>
      </w:pPr>
      <w:r>
        <w:rPr>
          <w:rFonts w:hint="eastAsia" w:ascii="宋体" w:hAnsi="宋体"/>
          <w:color w:val="auto"/>
          <w:szCs w:val="21"/>
          <w:highlight w:val="none"/>
        </w:rPr>
        <w:t xml:space="preserve"> 以上内容我已仔细阅读，本公司若有违反承诺内容的行为，自愿依法接受取消投标资格、记入信用档案、取消中标资格、没收投标保证金等有关处理，愿意承担法律责任，给招标人造成损失的，依法承担赔偿责任。</w:t>
      </w:r>
    </w:p>
    <w:p w14:paraId="1B38FCB3">
      <w:pPr>
        <w:spacing w:line="440" w:lineRule="exact"/>
        <w:ind w:firstLine="420" w:firstLineChars="200"/>
        <w:jc w:val="left"/>
        <w:outlineLvl w:val="9"/>
        <w:rPr>
          <w:rFonts w:hint="eastAsia" w:ascii="宋体" w:hAnsi="宋体"/>
          <w:color w:val="auto"/>
          <w:szCs w:val="21"/>
          <w:highlight w:val="none"/>
        </w:rPr>
      </w:pPr>
      <w:r>
        <w:rPr>
          <w:rFonts w:hint="eastAsia" w:ascii="宋体" w:hAnsi="宋体"/>
          <w:color w:val="auto"/>
          <w:szCs w:val="21"/>
          <w:highlight w:val="none"/>
        </w:rPr>
        <w:t xml:space="preserve">开户银行：                   </w:t>
      </w:r>
      <w:r>
        <w:rPr>
          <w:rFonts w:hint="eastAsia" w:ascii="宋体" w:hAnsi="宋体"/>
          <w:color w:val="auto"/>
          <w:szCs w:val="21"/>
          <w:highlight w:val="none"/>
          <w:lang w:val="en-US" w:eastAsia="zh-CN"/>
        </w:rPr>
        <w:t xml:space="preserve">      </w:t>
      </w:r>
      <w:r>
        <w:rPr>
          <w:rFonts w:hint="eastAsia" w:ascii="宋体" w:hAnsi="宋体"/>
          <w:color w:val="auto"/>
          <w:szCs w:val="21"/>
          <w:highlight w:val="none"/>
        </w:rPr>
        <w:t>基本账户：</w:t>
      </w:r>
    </w:p>
    <w:p w14:paraId="4144DEC4">
      <w:pPr>
        <w:spacing w:line="440" w:lineRule="exact"/>
        <w:ind w:firstLine="420" w:firstLineChars="200"/>
        <w:jc w:val="left"/>
        <w:outlineLvl w:val="9"/>
        <w:rPr>
          <w:rFonts w:hint="eastAsia" w:ascii="宋体" w:hAnsi="宋体"/>
          <w:color w:val="auto"/>
          <w:szCs w:val="21"/>
          <w:highlight w:val="none"/>
        </w:rPr>
      </w:pPr>
      <w:r>
        <w:rPr>
          <w:rFonts w:hint="eastAsia" w:ascii="宋体" w:hAnsi="宋体"/>
          <w:color w:val="auto"/>
          <w:szCs w:val="21"/>
          <w:highlight w:val="none"/>
        </w:rPr>
        <w:t>投标人（签字或盖章）：             法定代表人（签字或盖章）：</w:t>
      </w:r>
    </w:p>
    <w:p w14:paraId="58C4B85A">
      <w:pPr>
        <w:spacing w:line="440" w:lineRule="exact"/>
        <w:ind w:firstLine="420" w:firstLineChars="200"/>
        <w:jc w:val="left"/>
        <w:outlineLvl w:val="9"/>
        <w:rPr>
          <w:rFonts w:hint="eastAsia" w:ascii="宋体" w:hAnsi="宋体"/>
          <w:color w:val="auto"/>
          <w:szCs w:val="21"/>
          <w:highlight w:val="none"/>
        </w:rPr>
      </w:pPr>
      <w:r>
        <w:rPr>
          <w:rFonts w:hint="eastAsia" w:ascii="宋体" w:hAnsi="宋体"/>
          <w:color w:val="auto"/>
          <w:szCs w:val="21"/>
          <w:highlight w:val="none"/>
        </w:rPr>
        <w:t>日期：</w:t>
      </w:r>
      <w:r>
        <w:rPr>
          <w:rFonts w:hint="eastAsia" w:ascii="宋体" w:hAnsi="宋体"/>
          <w:color w:val="auto"/>
          <w:szCs w:val="21"/>
          <w:highlight w:val="none"/>
          <w:u w:val="single"/>
        </w:rPr>
        <w:t xml:space="preserve">           </w:t>
      </w:r>
      <w:r>
        <w:rPr>
          <w:rFonts w:hint="eastAsia" w:ascii="宋体" w:hAnsi="宋体"/>
          <w:color w:val="auto"/>
          <w:szCs w:val="21"/>
          <w:highlight w:val="none"/>
        </w:rPr>
        <w:t xml:space="preserve">年 </w:t>
      </w:r>
      <w:r>
        <w:rPr>
          <w:rFonts w:hint="eastAsia" w:ascii="宋体" w:hAnsi="宋体"/>
          <w:color w:val="auto"/>
          <w:szCs w:val="21"/>
          <w:highlight w:val="none"/>
          <w:u w:val="single"/>
        </w:rPr>
        <w:t xml:space="preserve">           </w:t>
      </w:r>
      <w:r>
        <w:rPr>
          <w:rFonts w:hint="eastAsia" w:ascii="宋体" w:hAnsi="宋体"/>
          <w:color w:val="auto"/>
          <w:szCs w:val="21"/>
          <w:highlight w:val="none"/>
        </w:rPr>
        <w:t xml:space="preserve">月 </w:t>
      </w:r>
      <w:r>
        <w:rPr>
          <w:rFonts w:hint="eastAsia" w:ascii="宋体" w:hAnsi="宋体"/>
          <w:color w:val="auto"/>
          <w:szCs w:val="21"/>
          <w:highlight w:val="none"/>
          <w:u w:val="single"/>
        </w:rPr>
        <w:t xml:space="preserve">            </w:t>
      </w:r>
      <w:r>
        <w:rPr>
          <w:rFonts w:hint="eastAsia" w:ascii="宋体" w:hAnsi="宋体"/>
          <w:color w:val="auto"/>
          <w:szCs w:val="21"/>
          <w:highlight w:val="none"/>
        </w:rPr>
        <w:t>日</w:t>
      </w:r>
    </w:p>
    <w:p w14:paraId="6D3509C6">
      <w:pPr>
        <w:spacing w:line="400" w:lineRule="exact"/>
        <w:outlineLvl w:val="9"/>
        <w:rPr>
          <w:rFonts w:hint="eastAsia" w:ascii="宋体" w:hAnsi="宋体"/>
          <w:b/>
          <w:color w:val="auto"/>
          <w:sz w:val="28"/>
          <w:szCs w:val="28"/>
          <w:highlight w:val="none"/>
        </w:rPr>
      </w:pPr>
    </w:p>
    <w:p w14:paraId="633A87EA">
      <w:pPr>
        <w:jc w:val="right"/>
        <w:outlineLvl w:val="9"/>
        <w:rPr>
          <w:rFonts w:hint="eastAsia" w:ascii="宋体" w:hAnsi="宋体"/>
          <w:color w:val="auto"/>
          <w:sz w:val="28"/>
          <w:szCs w:val="28"/>
          <w:highlight w:val="none"/>
          <w:bdr w:val="single" w:color="000000" w:sz="4" w:space="0"/>
        </w:rPr>
      </w:pPr>
      <w:bookmarkStart w:id="46" w:name="_Toc15533"/>
      <w:r>
        <w:rPr>
          <w:rFonts w:hint="eastAsia" w:ascii="宋体" w:hAnsi="宋体"/>
          <w:color w:val="auto"/>
          <w:sz w:val="28"/>
          <w:szCs w:val="28"/>
          <w:highlight w:val="none"/>
          <w:bdr w:val="single" w:color="000000" w:sz="4" w:space="0"/>
        </w:rPr>
        <w:t>注明正本或副本</w:t>
      </w:r>
      <w:bookmarkEnd w:id="46"/>
    </w:p>
    <w:p w14:paraId="571E1BE1">
      <w:pPr>
        <w:jc w:val="center"/>
        <w:outlineLvl w:val="9"/>
        <w:rPr>
          <w:rFonts w:hint="eastAsia" w:ascii="宋体" w:hAnsi="宋体"/>
          <w:color w:val="auto"/>
          <w:sz w:val="20"/>
          <w:highlight w:val="none"/>
        </w:rPr>
      </w:pPr>
    </w:p>
    <w:p w14:paraId="21222372">
      <w:pPr>
        <w:jc w:val="center"/>
        <w:outlineLvl w:val="9"/>
        <w:rPr>
          <w:rFonts w:hint="eastAsia" w:ascii="宋体" w:hAnsi="宋体"/>
          <w:color w:val="auto"/>
          <w:sz w:val="20"/>
          <w:highlight w:val="none"/>
        </w:rPr>
      </w:pPr>
    </w:p>
    <w:p w14:paraId="32D223B5">
      <w:pPr>
        <w:jc w:val="center"/>
        <w:outlineLvl w:val="9"/>
        <w:rPr>
          <w:rFonts w:hint="eastAsia" w:ascii="宋体" w:hAnsi="宋体"/>
          <w:color w:val="auto"/>
          <w:sz w:val="20"/>
          <w:highlight w:val="none"/>
        </w:rPr>
      </w:pPr>
    </w:p>
    <w:p w14:paraId="78273EF5">
      <w:pPr>
        <w:outlineLvl w:val="9"/>
        <w:rPr>
          <w:rFonts w:hint="eastAsia" w:ascii="宋体" w:hAnsi="宋体"/>
          <w:color w:val="auto"/>
          <w:sz w:val="20"/>
          <w:highlight w:val="none"/>
        </w:rPr>
      </w:pPr>
    </w:p>
    <w:p w14:paraId="248D3D9F">
      <w:pPr>
        <w:outlineLvl w:val="9"/>
        <w:rPr>
          <w:rFonts w:hint="eastAsia" w:ascii="宋体" w:hAnsi="宋体"/>
          <w:color w:val="auto"/>
          <w:sz w:val="20"/>
          <w:highlight w:val="none"/>
        </w:rPr>
      </w:pPr>
    </w:p>
    <w:p w14:paraId="7E1ABEE9">
      <w:pPr>
        <w:jc w:val="center"/>
        <w:outlineLvl w:val="9"/>
        <w:rPr>
          <w:rFonts w:hint="eastAsia" w:ascii="宋体" w:hAnsi="宋体"/>
          <w:b/>
          <w:color w:val="auto"/>
          <w:sz w:val="44"/>
          <w:szCs w:val="44"/>
          <w:highlight w:val="none"/>
        </w:rPr>
      </w:pPr>
      <w:r>
        <w:rPr>
          <w:rFonts w:hint="eastAsia" w:ascii="宋体" w:hAnsi="宋体"/>
          <w:b/>
          <w:color w:val="auto"/>
          <w:sz w:val="44"/>
          <w:szCs w:val="44"/>
          <w:highlight w:val="none"/>
        </w:rPr>
        <w:t>技术标</w:t>
      </w:r>
    </w:p>
    <w:p w14:paraId="58A119F0">
      <w:pPr>
        <w:jc w:val="center"/>
        <w:outlineLvl w:val="9"/>
        <w:rPr>
          <w:rFonts w:hint="eastAsia" w:ascii="宋体" w:hAnsi="宋体"/>
          <w:color w:val="auto"/>
          <w:sz w:val="44"/>
          <w:szCs w:val="44"/>
          <w:highlight w:val="none"/>
        </w:rPr>
      </w:pPr>
      <w:r>
        <w:rPr>
          <w:rFonts w:hint="eastAsia" w:ascii="宋体" w:hAnsi="宋体"/>
          <w:color w:val="auto"/>
          <w:sz w:val="44"/>
          <w:szCs w:val="44"/>
          <w:highlight w:val="none"/>
        </w:rPr>
        <w:t>（</w:t>
      </w:r>
      <w:r>
        <w:rPr>
          <w:rFonts w:hint="eastAsia" w:ascii="宋体" w:hAnsi="宋体"/>
          <w:color w:val="auto"/>
          <w:sz w:val="36"/>
          <w:szCs w:val="36"/>
          <w:highlight w:val="none"/>
        </w:rPr>
        <w:t>投标文件二）</w:t>
      </w:r>
    </w:p>
    <w:p w14:paraId="09E08E7A">
      <w:pPr>
        <w:jc w:val="center"/>
        <w:outlineLvl w:val="9"/>
        <w:rPr>
          <w:rFonts w:hint="eastAsia" w:ascii="宋体" w:hAnsi="宋体"/>
          <w:color w:val="auto"/>
          <w:sz w:val="36"/>
          <w:szCs w:val="36"/>
          <w:highlight w:val="none"/>
        </w:rPr>
      </w:pPr>
    </w:p>
    <w:p w14:paraId="7A7A5B11">
      <w:pPr>
        <w:jc w:val="center"/>
        <w:outlineLvl w:val="9"/>
        <w:rPr>
          <w:rFonts w:hint="eastAsia" w:ascii="宋体" w:hAnsi="宋体"/>
          <w:color w:val="auto"/>
          <w:sz w:val="32"/>
          <w:szCs w:val="32"/>
          <w:highlight w:val="none"/>
          <w:u w:val="single"/>
        </w:rPr>
      </w:pPr>
      <w:r>
        <w:rPr>
          <w:rFonts w:hint="eastAsia" w:ascii="宋体" w:hAnsi="宋体"/>
          <w:color w:val="auto"/>
          <w:sz w:val="32"/>
          <w:szCs w:val="32"/>
          <w:highlight w:val="none"/>
          <w:u w:val="single"/>
        </w:rPr>
        <w:t xml:space="preserve">                         </w:t>
      </w:r>
      <w:r>
        <w:rPr>
          <w:rFonts w:hint="eastAsia" w:ascii="宋体" w:hAnsi="宋体"/>
          <w:color w:val="auto"/>
          <w:sz w:val="32"/>
          <w:szCs w:val="32"/>
          <w:highlight w:val="none"/>
        </w:rPr>
        <w:t>项目</w:t>
      </w:r>
      <w:r>
        <w:rPr>
          <w:rFonts w:hint="eastAsia" w:ascii="宋体" w:hAnsi="宋体"/>
          <w:color w:val="auto"/>
          <w:sz w:val="32"/>
          <w:szCs w:val="32"/>
          <w:highlight w:val="none"/>
          <w:u w:val="single"/>
          <w:lang w:val="en-US" w:eastAsia="zh-CN"/>
        </w:rPr>
        <w:t xml:space="preserve">    </w:t>
      </w:r>
      <w:r>
        <w:rPr>
          <w:rFonts w:hint="eastAsia" w:ascii="宋体" w:hAnsi="宋体"/>
          <w:color w:val="auto"/>
          <w:sz w:val="32"/>
          <w:szCs w:val="32"/>
          <w:highlight w:val="none"/>
          <w:u w:val="none"/>
          <w:lang w:val="en-US" w:eastAsia="zh-CN"/>
        </w:rPr>
        <w:t>标包</w:t>
      </w:r>
    </w:p>
    <w:p w14:paraId="5979A9AF">
      <w:pPr>
        <w:outlineLvl w:val="9"/>
        <w:rPr>
          <w:rFonts w:hint="eastAsia" w:ascii="宋体" w:hAnsi="宋体"/>
          <w:color w:val="auto"/>
          <w:sz w:val="28"/>
          <w:szCs w:val="28"/>
          <w:highlight w:val="none"/>
        </w:rPr>
      </w:pPr>
    </w:p>
    <w:p w14:paraId="4ADC5609">
      <w:pPr>
        <w:outlineLvl w:val="9"/>
        <w:rPr>
          <w:rFonts w:hint="eastAsia" w:ascii="宋体" w:hAnsi="宋体"/>
          <w:color w:val="auto"/>
          <w:sz w:val="28"/>
          <w:szCs w:val="28"/>
          <w:highlight w:val="none"/>
        </w:rPr>
      </w:pPr>
    </w:p>
    <w:p w14:paraId="3AC3136C">
      <w:pPr>
        <w:outlineLvl w:val="9"/>
        <w:rPr>
          <w:rFonts w:hint="eastAsia" w:ascii="宋体" w:hAnsi="宋体"/>
          <w:color w:val="auto"/>
          <w:sz w:val="28"/>
          <w:szCs w:val="28"/>
          <w:highlight w:val="none"/>
        </w:rPr>
      </w:pPr>
    </w:p>
    <w:p w14:paraId="5021D725">
      <w:pPr>
        <w:outlineLvl w:val="9"/>
        <w:rPr>
          <w:rFonts w:hint="eastAsia" w:ascii="宋体" w:hAnsi="宋体"/>
          <w:color w:val="auto"/>
          <w:sz w:val="28"/>
          <w:szCs w:val="28"/>
          <w:highlight w:val="none"/>
        </w:rPr>
      </w:pPr>
    </w:p>
    <w:p w14:paraId="1E55431C">
      <w:pPr>
        <w:outlineLvl w:val="9"/>
        <w:rPr>
          <w:rFonts w:hint="eastAsia" w:ascii="宋体" w:hAnsi="宋体"/>
          <w:color w:val="auto"/>
          <w:sz w:val="28"/>
          <w:szCs w:val="28"/>
          <w:highlight w:val="none"/>
        </w:rPr>
      </w:pPr>
    </w:p>
    <w:p w14:paraId="0EF37FF6">
      <w:pPr>
        <w:outlineLvl w:val="9"/>
        <w:rPr>
          <w:rFonts w:hint="eastAsia" w:ascii="宋体" w:hAnsi="宋体"/>
          <w:color w:val="auto"/>
          <w:sz w:val="28"/>
          <w:szCs w:val="28"/>
          <w:highlight w:val="none"/>
        </w:rPr>
      </w:pPr>
    </w:p>
    <w:p w14:paraId="6EB8A044">
      <w:pPr>
        <w:outlineLvl w:val="9"/>
        <w:rPr>
          <w:rFonts w:hint="eastAsia" w:ascii="宋体" w:hAnsi="宋体"/>
          <w:color w:val="auto"/>
          <w:sz w:val="28"/>
          <w:szCs w:val="28"/>
          <w:highlight w:val="none"/>
        </w:rPr>
      </w:pPr>
    </w:p>
    <w:p w14:paraId="51382241">
      <w:pPr>
        <w:outlineLvl w:val="9"/>
        <w:rPr>
          <w:rFonts w:hint="eastAsia" w:ascii="宋体" w:hAnsi="宋体"/>
          <w:color w:val="auto"/>
          <w:sz w:val="28"/>
          <w:szCs w:val="28"/>
          <w:highlight w:val="none"/>
        </w:rPr>
      </w:pPr>
    </w:p>
    <w:p w14:paraId="6F831C4B">
      <w:pPr>
        <w:outlineLvl w:val="9"/>
        <w:rPr>
          <w:rFonts w:hint="eastAsia" w:ascii="宋体" w:hAnsi="宋体"/>
          <w:color w:val="auto"/>
          <w:sz w:val="28"/>
          <w:szCs w:val="28"/>
          <w:highlight w:val="none"/>
        </w:rPr>
      </w:pPr>
    </w:p>
    <w:p w14:paraId="35831948">
      <w:pPr>
        <w:jc w:val="center"/>
        <w:outlineLvl w:val="9"/>
        <w:rPr>
          <w:rFonts w:hint="eastAsia" w:ascii="宋体" w:hAnsi="宋体"/>
          <w:color w:val="auto"/>
          <w:sz w:val="28"/>
          <w:szCs w:val="28"/>
          <w:highlight w:val="none"/>
        </w:rPr>
      </w:pPr>
      <w:r>
        <w:rPr>
          <w:rFonts w:hint="eastAsia" w:ascii="宋体" w:hAnsi="宋体"/>
          <w:color w:val="auto"/>
          <w:sz w:val="28"/>
          <w:szCs w:val="28"/>
          <w:highlight w:val="none"/>
        </w:rPr>
        <w:t>投标人：</w:t>
      </w:r>
      <w:r>
        <w:rPr>
          <w:rFonts w:hint="eastAsia" w:ascii="宋体" w:hAnsi="宋体"/>
          <w:color w:val="auto"/>
          <w:sz w:val="28"/>
          <w:szCs w:val="28"/>
          <w:highlight w:val="none"/>
          <w:u w:val="single"/>
        </w:rPr>
        <w:t xml:space="preserve">                              </w:t>
      </w:r>
      <w:r>
        <w:rPr>
          <w:rFonts w:hint="eastAsia" w:ascii="宋体" w:hAnsi="宋体"/>
          <w:color w:val="auto"/>
          <w:sz w:val="28"/>
          <w:szCs w:val="28"/>
          <w:highlight w:val="none"/>
        </w:rPr>
        <w:t>（盖章）</w:t>
      </w:r>
    </w:p>
    <w:p w14:paraId="6E38042E">
      <w:pPr>
        <w:jc w:val="center"/>
        <w:outlineLvl w:val="9"/>
        <w:rPr>
          <w:rFonts w:hint="eastAsia" w:ascii="宋体" w:hAnsi="宋体"/>
          <w:color w:val="auto"/>
          <w:sz w:val="28"/>
          <w:szCs w:val="28"/>
          <w:highlight w:val="none"/>
        </w:rPr>
      </w:pPr>
      <w:r>
        <w:rPr>
          <w:rFonts w:hint="eastAsia" w:ascii="宋体" w:hAnsi="宋体"/>
          <w:color w:val="auto"/>
          <w:sz w:val="28"/>
          <w:szCs w:val="28"/>
          <w:highlight w:val="none"/>
        </w:rPr>
        <w:t>法定代表人：</w:t>
      </w:r>
      <w:r>
        <w:rPr>
          <w:rFonts w:hint="eastAsia" w:ascii="宋体" w:hAnsi="宋体"/>
          <w:color w:val="auto"/>
          <w:sz w:val="28"/>
          <w:szCs w:val="28"/>
          <w:highlight w:val="none"/>
          <w:u w:val="single"/>
        </w:rPr>
        <w:t xml:space="preserve">                </w:t>
      </w:r>
      <w:r>
        <w:rPr>
          <w:rFonts w:hint="eastAsia" w:ascii="宋体" w:hAnsi="宋体"/>
          <w:color w:val="auto"/>
          <w:sz w:val="28"/>
          <w:szCs w:val="28"/>
          <w:highlight w:val="none"/>
        </w:rPr>
        <w:t>（签字或盖章）</w:t>
      </w:r>
    </w:p>
    <w:p w14:paraId="6870F4B3">
      <w:pPr>
        <w:jc w:val="center"/>
        <w:outlineLvl w:val="9"/>
        <w:rPr>
          <w:rFonts w:hint="eastAsia" w:ascii="宋体" w:hAnsi="宋体"/>
          <w:color w:val="auto"/>
          <w:sz w:val="28"/>
          <w:szCs w:val="28"/>
          <w:highlight w:val="none"/>
          <w:u w:val="single"/>
        </w:rPr>
      </w:pPr>
      <w:r>
        <w:rPr>
          <w:rFonts w:hint="eastAsia" w:ascii="宋体" w:hAnsi="宋体"/>
          <w:color w:val="auto"/>
          <w:sz w:val="28"/>
          <w:szCs w:val="28"/>
          <w:highlight w:val="none"/>
          <w:u w:val="single"/>
        </w:rPr>
        <w:t xml:space="preserve">        </w:t>
      </w:r>
      <w:r>
        <w:rPr>
          <w:rFonts w:hint="eastAsia" w:ascii="宋体" w:hAnsi="宋体"/>
          <w:color w:val="auto"/>
          <w:sz w:val="28"/>
          <w:szCs w:val="28"/>
          <w:highlight w:val="none"/>
        </w:rPr>
        <w:t>年</w:t>
      </w:r>
      <w:r>
        <w:rPr>
          <w:rFonts w:hint="eastAsia" w:ascii="宋体" w:hAnsi="宋体"/>
          <w:color w:val="auto"/>
          <w:sz w:val="28"/>
          <w:szCs w:val="28"/>
          <w:highlight w:val="none"/>
          <w:u w:val="single"/>
        </w:rPr>
        <w:t xml:space="preserve">        </w:t>
      </w:r>
      <w:r>
        <w:rPr>
          <w:rFonts w:hint="eastAsia" w:ascii="宋体" w:hAnsi="宋体"/>
          <w:color w:val="auto"/>
          <w:sz w:val="28"/>
          <w:szCs w:val="28"/>
          <w:highlight w:val="none"/>
        </w:rPr>
        <w:t>月</w:t>
      </w:r>
      <w:r>
        <w:rPr>
          <w:rFonts w:hint="eastAsia" w:ascii="宋体" w:hAnsi="宋体"/>
          <w:color w:val="auto"/>
          <w:sz w:val="28"/>
          <w:szCs w:val="28"/>
          <w:highlight w:val="none"/>
          <w:u w:val="single"/>
        </w:rPr>
        <w:t xml:space="preserve">        </w:t>
      </w:r>
      <w:r>
        <w:rPr>
          <w:rFonts w:hint="eastAsia" w:ascii="宋体" w:hAnsi="宋体"/>
          <w:color w:val="auto"/>
          <w:sz w:val="28"/>
          <w:szCs w:val="28"/>
          <w:highlight w:val="none"/>
        </w:rPr>
        <w:t>日</w:t>
      </w:r>
    </w:p>
    <w:p w14:paraId="0FC1FF73">
      <w:pPr>
        <w:jc w:val="center"/>
        <w:outlineLvl w:val="9"/>
        <w:rPr>
          <w:rFonts w:hint="eastAsia" w:ascii="宋体" w:hAnsi="宋体"/>
          <w:color w:val="auto"/>
          <w:sz w:val="28"/>
          <w:szCs w:val="28"/>
          <w:highlight w:val="none"/>
        </w:rPr>
      </w:pPr>
    </w:p>
    <w:p w14:paraId="6A5573F1">
      <w:pPr>
        <w:jc w:val="center"/>
        <w:outlineLvl w:val="9"/>
        <w:rPr>
          <w:rFonts w:hint="eastAsia" w:ascii="宋体" w:hAnsi="宋体"/>
          <w:color w:val="auto"/>
          <w:sz w:val="28"/>
          <w:szCs w:val="28"/>
          <w:highlight w:val="none"/>
        </w:rPr>
      </w:pPr>
    </w:p>
    <w:p w14:paraId="4B2FAC0A">
      <w:pPr>
        <w:spacing w:line="400" w:lineRule="exact"/>
        <w:ind w:firstLine="4130" w:firstLineChars="935"/>
        <w:outlineLvl w:val="9"/>
        <w:rPr>
          <w:rFonts w:hint="eastAsia" w:ascii="宋体" w:hAnsi="宋体"/>
          <w:b/>
          <w:color w:val="auto"/>
          <w:sz w:val="44"/>
          <w:szCs w:val="44"/>
          <w:highlight w:val="none"/>
        </w:rPr>
      </w:pPr>
    </w:p>
    <w:p w14:paraId="42B9F371">
      <w:pPr>
        <w:spacing w:line="720" w:lineRule="auto"/>
        <w:ind w:firstLine="643" w:firstLineChars="200"/>
        <w:jc w:val="center"/>
        <w:outlineLvl w:val="9"/>
        <w:rPr>
          <w:rFonts w:hint="eastAsia" w:ascii="宋体" w:hAnsi="宋体"/>
          <w:b/>
          <w:color w:val="auto"/>
          <w:sz w:val="32"/>
          <w:szCs w:val="32"/>
          <w:highlight w:val="none"/>
        </w:rPr>
      </w:pPr>
    </w:p>
    <w:p w14:paraId="6F678E49">
      <w:pPr>
        <w:spacing w:line="720" w:lineRule="auto"/>
        <w:ind w:firstLine="643" w:firstLineChars="200"/>
        <w:jc w:val="center"/>
        <w:outlineLvl w:val="9"/>
        <w:rPr>
          <w:rFonts w:hint="eastAsia" w:ascii="宋体" w:hAnsi="宋体"/>
          <w:b/>
          <w:color w:val="auto"/>
          <w:sz w:val="32"/>
          <w:szCs w:val="32"/>
          <w:highlight w:val="none"/>
        </w:rPr>
      </w:pPr>
      <w:r>
        <w:rPr>
          <w:rFonts w:hint="eastAsia" w:ascii="宋体" w:hAnsi="宋体"/>
          <w:b/>
          <w:color w:val="auto"/>
          <w:sz w:val="32"/>
          <w:szCs w:val="32"/>
          <w:highlight w:val="none"/>
        </w:rPr>
        <w:t>目录</w:t>
      </w:r>
    </w:p>
    <w:p w14:paraId="2DA00CCA">
      <w:pPr>
        <w:spacing w:line="360" w:lineRule="auto"/>
        <w:ind w:firstLine="480" w:firstLineChars="200"/>
        <w:outlineLvl w:val="9"/>
        <w:rPr>
          <w:rFonts w:hint="eastAsia" w:ascii="宋体" w:hAnsi="宋体" w:eastAsia="宋体"/>
          <w:bCs/>
          <w:color w:val="auto"/>
          <w:sz w:val="24"/>
          <w:szCs w:val="24"/>
          <w:highlight w:val="none"/>
          <w:lang w:bidi="ar"/>
        </w:rPr>
      </w:pPr>
      <w:r>
        <w:rPr>
          <w:rFonts w:hint="eastAsia" w:ascii="宋体" w:hAnsi="宋体" w:eastAsia="宋体"/>
          <w:bCs/>
          <w:color w:val="auto"/>
          <w:sz w:val="24"/>
          <w:szCs w:val="24"/>
          <w:highlight w:val="none"/>
          <w:lang w:bidi="ar"/>
        </w:rPr>
        <w:t>（1）</w:t>
      </w:r>
      <w:r>
        <w:rPr>
          <w:rFonts w:hint="eastAsia" w:ascii="宋体" w:hAnsi="宋体" w:eastAsia="宋体"/>
          <w:color w:val="auto"/>
          <w:sz w:val="24"/>
          <w:szCs w:val="24"/>
          <w:highlight w:val="none"/>
          <w:lang w:bidi="ar"/>
        </w:rPr>
        <w:t>投标响应表（格式见附件）；</w:t>
      </w:r>
    </w:p>
    <w:p w14:paraId="2D7B8FB3">
      <w:pPr>
        <w:spacing w:line="360" w:lineRule="auto"/>
        <w:ind w:firstLine="480" w:firstLineChars="200"/>
        <w:outlineLvl w:val="9"/>
        <w:rPr>
          <w:rFonts w:hint="eastAsia" w:ascii="宋体" w:hAnsi="宋体" w:eastAsia="宋体"/>
          <w:color w:val="auto"/>
          <w:sz w:val="24"/>
          <w:szCs w:val="24"/>
          <w:highlight w:val="none"/>
          <w:lang w:bidi="ar"/>
        </w:rPr>
      </w:pPr>
      <w:r>
        <w:rPr>
          <w:rFonts w:hint="eastAsia" w:ascii="宋体" w:hAnsi="宋体" w:eastAsia="宋体"/>
          <w:color w:val="auto"/>
          <w:sz w:val="24"/>
          <w:szCs w:val="24"/>
          <w:highlight w:val="none"/>
          <w:lang w:bidi="ar"/>
        </w:rPr>
        <w:t>（2）</w:t>
      </w:r>
      <w:r>
        <w:rPr>
          <w:rFonts w:hint="eastAsia" w:ascii="宋体" w:hAnsi="宋体" w:eastAsia="宋体"/>
          <w:color w:val="auto"/>
          <w:sz w:val="24"/>
          <w:szCs w:val="24"/>
          <w:highlight w:val="none"/>
          <w:lang w:val="en-US" w:eastAsia="zh-CN" w:bidi="ar"/>
        </w:rPr>
        <w:t>服务</w:t>
      </w:r>
      <w:r>
        <w:rPr>
          <w:rFonts w:hint="eastAsia" w:ascii="宋体" w:hAnsi="宋体" w:eastAsia="宋体"/>
          <w:color w:val="auto"/>
          <w:sz w:val="24"/>
          <w:szCs w:val="24"/>
          <w:highlight w:val="none"/>
          <w:lang w:bidi="ar"/>
        </w:rPr>
        <w:t>承诺函（格式见附件）；</w:t>
      </w:r>
    </w:p>
    <w:p w14:paraId="0C831F4E">
      <w:pPr>
        <w:spacing w:line="360" w:lineRule="auto"/>
        <w:ind w:firstLine="480" w:firstLineChars="200"/>
        <w:outlineLvl w:val="9"/>
        <w:rPr>
          <w:rFonts w:hint="eastAsia" w:ascii="宋体" w:hAnsi="宋体" w:eastAsia="宋体"/>
          <w:color w:val="auto"/>
          <w:sz w:val="24"/>
          <w:szCs w:val="24"/>
          <w:highlight w:val="none"/>
          <w:lang w:bidi="ar"/>
        </w:rPr>
      </w:pPr>
      <w:r>
        <w:rPr>
          <w:rFonts w:hint="eastAsia" w:ascii="宋体" w:hAnsi="宋体" w:eastAsia="宋体"/>
          <w:color w:val="auto"/>
          <w:sz w:val="24"/>
          <w:szCs w:val="24"/>
          <w:highlight w:val="none"/>
          <w:lang w:bidi="ar"/>
        </w:rPr>
        <w:t>（3）</w:t>
      </w:r>
      <w:r>
        <w:rPr>
          <w:rFonts w:hint="eastAsia" w:ascii="宋体" w:hAnsi="宋体" w:eastAsia="宋体"/>
          <w:color w:val="auto"/>
          <w:sz w:val="24"/>
          <w:szCs w:val="24"/>
          <w:highlight w:val="none"/>
          <w:lang w:val="en-US" w:eastAsia="zh-CN" w:bidi="ar"/>
        </w:rPr>
        <w:t>招标</w:t>
      </w:r>
      <w:r>
        <w:rPr>
          <w:rFonts w:hint="eastAsia" w:ascii="宋体" w:hAnsi="宋体" w:eastAsia="宋体"/>
          <w:color w:val="auto"/>
          <w:sz w:val="24"/>
          <w:szCs w:val="24"/>
          <w:highlight w:val="none"/>
          <w:lang w:bidi="ar"/>
        </w:rPr>
        <w:t>文件技术标评审中要求提交的其他材料；</w:t>
      </w:r>
    </w:p>
    <w:p w14:paraId="7A1DA74A">
      <w:pPr>
        <w:spacing w:line="360" w:lineRule="auto"/>
        <w:ind w:firstLine="480" w:firstLineChars="200"/>
        <w:outlineLvl w:val="9"/>
        <w:rPr>
          <w:rFonts w:hint="eastAsia" w:ascii="宋体" w:hAnsi="宋体" w:eastAsia="宋体"/>
          <w:color w:val="auto"/>
          <w:sz w:val="24"/>
          <w:szCs w:val="24"/>
          <w:highlight w:val="none"/>
          <w:lang w:bidi="ar"/>
        </w:rPr>
      </w:pPr>
      <w:r>
        <w:rPr>
          <w:rFonts w:hint="eastAsia" w:ascii="宋体" w:hAnsi="宋体" w:eastAsia="宋体"/>
          <w:color w:val="auto"/>
          <w:sz w:val="24"/>
          <w:szCs w:val="24"/>
          <w:highlight w:val="none"/>
          <w:lang w:bidi="ar"/>
        </w:rPr>
        <w:t>（4）</w:t>
      </w:r>
      <w:r>
        <w:rPr>
          <w:rFonts w:hint="eastAsia" w:ascii="宋体" w:hAnsi="宋体" w:eastAsia="宋体"/>
          <w:color w:val="auto"/>
          <w:sz w:val="24"/>
          <w:szCs w:val="24"/>
          <w:highlight w:val="none"/>
          <w:lang w:val="en-US" w:eastAsia="zh-CN" w:bidi="ar"/>
        </w:rPr>
        <w:t>招标</w:t>
      </w:r>
      <w:r>
        <w:rPr>
          <w:rFonts w:hint="eastAsia" w:ascii="宋体" w:hAnsi="宋体" w:eastAsia="宋体"/>
          <w:color w:val="auto"/>
          <w:sz w:val="24"/>
          <w:szCs w:val="24"/>
          <w:highlight w:val="none"/>
          <w:lang w:bidi="ar"/>
        </w:rPr>
        <w:t>文件中要求的技术标评审及技术标评分的支持资料；</w:t>
      </w:r>
    </w:p>
    <w:p w14:paraId="55CE01E0">
      <w:pPr>
        <w:spacing w:line="360" w:lineRule="auto"/>
        <w:ind w:firstLine="480" w:firstLineChars="200"/>
        <w:outlineLvl w:val="9"/>
        <w:rPr>
          <w:rFonts w:hint="eastAsia" w:ascii="宋体" w:hAnsi="宋体" w:eastAsia="宋体"/>
          <w:color w:val="auto"/>
          <w:sz w:val="24"/>
          <w:szCs w:val="24"/>
          <w:highlight w:val="none"/>
          <w:lang w:bidi="ar"/>
        </w:rPr>
      </w:pPr>
      <w:r>
        <w:rPr>
          <w:rFonts w:hint="eastAsia" w:ascii="宋体" w:hAnsi="宋体" w:eastAsia="宋体"/>
          <w:color w:val="auto"/>
          <w:sz w:val="24"/>
          <w:szCs w:val="24"/>
          <w:highlight w:val="none"/>
          <w:lang w:bidi="ar"/>
        </w:rPr>
        <w:t>（5）投标人认为需要提供的其他技术证明材料；</w:t>
      </w:r>
    </w:p>
    <w:p w14:paraId="3FA48E5E">
      <w:pPr>
        <w:spacing w:line="360" w:lineRule="auto"/>
        <w:ind w:firstLine="480" w:firstLineChars="200"/>
        <w:outlineLvl w:val="9"/>
        <w:rPr>
          <w:rFonts w:hint="eastAsia" w:ascii="宋体" w:hAnsi="宋体" w:eastAsia="宋体"/>
          <w:color w:val="auto"/>
          <w:sz w:val="24"/>
          <w:szCs w:val="24"/>
          <w:highlight w:val="none"/>
          <w:lang w:bidi="ar"/>
        </w:rPr>
      </w:pPr>
      <w:r>
        <w:rPr>
          <w:rFonts w:hint="eastAsia" w:ascii="宋体" w:hAnsi="宋体" w:eastAsia="宋体"/>
          <w:color w:val="auto"/>
          <w:sz w:val="24"/>
          <w:szCs w:val="24"/>
          <w:highlight w:val="none"/>
          <w:lang w:bidi="ar"/>
        </w:rPr>
        <w:t>（6）其他（如有）。</w:t>
      </w:r>
    </w:p>
    <w:p w14:paraId="42B11BB8">
      <w:pPr>
        <w:spacing w:before="156" w:after="156" w:line="360" w:lineRule="auto"/>
        <w:jc w:val="center"/>
        <w:outlineLvl w:val="9"/>
        <w:rPr>
          <w:rFonts w:hint="eastAsia" w:ascii="宋体" w:hAnsi="宋体"/>
          <w:b/>
          <w:color w:val="auto"/>
          <w:sz w:val="30"/>
          <w:szCs w:val="30"/>
          <w:highlight w:val="none"/>
        </w:rPr>
      </w:pPr>
    </w:p>
    <w:p w14:paraId="5E652020">
      <w:pPr>
        <w:spacing w:before="156" w:after="156" w:line="360" w:lineRule="auto"/>
        <w:jc w:val="center"/>
        <w:outlineLvl w:val="9"/>
        <w:rPr>
          <w:rFonts w:hint="eastAsia" w:ascii="宋体" w:hAnsi="宋体"/>
          <w:b/>
          <w:color w:val="auto"/>
          <w:sz w:val="30"/>
          <w:szCs w:val="30"/>
          <w:highlight w:val="none"/>
        </w:rPr>
      </w:pPr>
    </w:p>
    <w:p w14:paraId="368D2ECD">
      <w:pPr>
        <w:spacing w:before="156" w:after="156" w:line="360" w:lineRule="auto"/>
        <w:jc w:val="center"/>
        <w:outlineLvl w:val="9"/>
        <w:rPr>
          <w:rFonts w:hint="eastAsia" w:ascii="宋体" w:hAnsi="宋体"/>
          <w:b/>
          <w:color w:val="auto"/>
          <w:sz w:val="30"/>
          <w:szCs w:val="30"/>
          <w:highlight w:val="none"/>
        </w:rPr>
      </w:pPr>
    </w:p>
    <w:p w14:paraId="75885BB3">
      <w:pPr>
        <w:spacing w:before="156" w:after="156" w:line="360" w:lineRule="auto"/>
        <w:jc w:val="center"/>
        <w:outlineLvl w:val="9"/>
        <w:rPr>
          <w:rFonts w:hint="eastAsia" w:ascii="宋体" w:hAnsi="宋体"/>
          <w:b/>
          <w:color w:val="auto"/>
          <w:sz w:val="30"/>
          <w:szCs w:val="30"/>
          <w:highlight w:val="none"/>
        </w:rPr>
      </w:pPr>
    </w:p>
    <w:p w14:paraId="7E3DF8C1">
      <w:pPr>
        <w:spacing w:before="156" w:after="156" w:line="360" w:lineRule="auto"/>
        <w:jc w:val="center"/>
        <w:outlineLvl w:val="9"/>
        <w:rPr>
          <w:rFonts w:hint="eastAsia" w:ascii="宋体" w:hAnsi="宋体"/>
          <w:b/>
          <w:color w:val="auto"/>
          <w:sz w:val="30"/>
          <w:szCs w:val="30"/>
          <w:highlight w:val="none"/>
        </w:rPr>
      </w:pPr>
    </w:p>
    <w:p w14:paraId="02455579">
      <w:pPr>
        <w:spacing w:before="156" w:after="156" w:line="360" w:lineRule="auto"/>
        <w:jc w:val="center"/>
        <w:outlineLvl w:val="9"/>
        <w:rPr>
          <w:rFonts w:hint="eastAsia" w:ascii="宋体" w:hAnsi="宋体"/>
          <w:b/>
          <w:color w:val="auto"/>
          <w:sz w:val="30"/>
          <w:szCs w:val="30"/>
          <w:highlight w:val="none"/>
        </w:rPr>
      </w:pPr>
    </w:p>
    <w:p w14:paraId="61E82E75">
      <w:pPr>
        <w:spacing w:before="156" w:after="156" w:line="360" w:lineRule="auto"/>
        <w:jc w:val="center"/>
        <w:outlineLvl w:val="9"/>
        <w:rPr>
          <w:rFonts w:hint="eastAsia" w:ascii="宋体" w:hAnsi="宋体"/>
          <w:b/>
          <w:color w:val="auto"/>
          <w:sz w:val="30"/>
          <w:szCs w:val="30"/>
          <w:highlight w:val="none"/>
        </w:rPr>
      </w:pPr>
    </w:p>
    <w:p w14:paraId="32CBB8F8">
      <w:pPr>
        <w:spacing w:before="156" w:after="156" w:line="360" w:lineRule="auto"/>
        <w:jc w:val="center"/>
        <w:outlineLvl w:val="9"/>
        <w:rPr>
          <w:rFonts w:hint="eastAsia" w:ascii="宋体" w:hAnsi="宋体"/>
          <w:b/>
          <w:color w:val="auto"/>
          <w:sz w:val="30"/>
          <w:szCs w:val="30"/>
          <w:highlight w:val="none"/>
        </w:rPr>
      </w:pPr>
    </w:p>
    <w:p w14:paraId="7BB250C5">
      <w:pPr>
        <w:spacing w:before="156" w:after="156" w:line="360" w:lineRule="auto"/>
        <w:jc w:val="center"/>
        <w:outlineLvl w:val="9"/>
        <w:rPr>
          <w:rFonts w:hint="eastAsia" w:ascii="宋体" w:hAnsi="宋体"/>
          <w:b/>
          <w:color w:val="auto"/>
          <w:sz w:val="30"/>
          <w:szCs w:val="30"/>
          <w:highlight w:val="none"/>
        </w:rPr>
      </w:pPr>
    </w:p>
    <w:p w14:paraId="5944BF3E">
      <w:pPr>
        <w:spacing w:before="156" w:after="156" w:line="360" w:lineRule="auto"/>
        <w:jc w:val="center"/>
        <w:outlineLvl w:val="9"/>
        <w:rPr>
          <w:rFonts w:hint="eastAsia" w:ascii="宋体" w:hAnsi="宋体"/>
          <w:b/>
          <w:color w:val="auto"/>
          <w:sz w:val="30"/>
          <w:szCs w:val="30"/>
          <w:highlight w:val="none"/>
        </w:rPr>
      </w:pPr>
    </w:p>
    <w:p w14:paraId="38AB49CB">
      <w:pPr>
        <w:spacing w:before="156" w:after="156" w:line="360" w:lineRule="auto"/>
        <w:jc w:val="center"/>
        <w:outlineLvl w:val="9"/>
        <w:rPr>
          <w:rFonts w:hint="eastAsia" w:ascii="宋体" w:hAnsi="宋体"/>
          <w:b/>
          <w:color w:val="auto"/>
          <w:sz w:val="30"/>
          <w:szCs w:val="30"/>
          <w:highlight w:val="none"/>
        </w:rPr>
      </w:pPr>
    </w:p>
    <w:p w14:paraId="24A56502">
      <w:pPr>
        <w:pStyle w:val="51"/>
        <w:ind w:firstLine="602"/>
        <w:outlineLvl w:val="9"/>
        <w:rPr>
          <w:rFonts w:hint="eastAsia" w:ascii="宋体" w:hAnsi="宋体"/>
          <w:b/>
          <w:color w:val="auto"/>
          <w:sz w:val="30"/>
          <w:szCs w:val="30"/>
          <w:highlight w:val="none"/>
        </w:rPr>
      </w:pPr>
    </w:p>
    <w:p w14:paraId="1B49B483">
      <w:pPr>
        <w:pStyle w:val="51"/>
        <w:ind w:firstLine="602"/>
        <w:outlineLvl w:val="9"/>
        <w:rPr>
          <w:rFonts w:hint="eastAsia" w:ascii="宋体" w:hAnsi="宋体"/>
          <w:b/>
          <w:color w:val="auto"/>
          <w:sz w:val="30"/>
          <w:szCs w:val="30"/>
          <w:highlight w:val="none"/>
        </w:rPr>
      </w:pPr>
    </w:p>
    <w:p w14:paraId="69AC8ED1">
      <w:pPr>
        <w:spacing w:before="156" w:after="156" w:line="360" w:lineRule="auto"/>
        <w:jc w:val="center"/>
        <w:outlineLvl w:val="9"/>
        <w:rPr>
          <w:rFonts w:hint="eastAsia" w:ascii="宋体" w:hAnsi="宋体"/>
          <w:b/>
          <w:color w:val="auto"/>
          <w:sz w:val="30"/>
          <w:szCs w:val="30"/>
          <w:highlight w:val="none"/>
        </w:rPr>
      </w:pPr>
    </w:p>
    <w:p w14:paraId="5199C06E">
      <w:pPr>
        <w:pStyle w:val="43"/>
        <w:spacing w:before="0" w:after="120" w:afterAutospacing="0" w:line="360" w:lineRule="auto"/>
        <w:jc w:val="center"/>
        <w:outlineLvl w:val="9"/>
        <w:rPr>
          <w:rFonts w:hint="eastAsia" w:ascii="宋体" w:hAnsi="宋体"/>
          <w:b/>
          <w:color w:val="auto"/>
          <w:sz w:val="30"/>
          <w:szCs w:val="30"/>
          <w:highlight w:val="none"/>
          <w:lang w:val="en-US" w:eastAsia="zh-CN"/>
        </w:rPr>
      </w:pPr>
      <w:r>
        <w:rPr>
          <w:rFonts w:hint="eastAsia" w:ascii="宋体" w:hAnsi="宋体"/>
          <w:b/>
          <w:color w:val="auto"/>
          <w:sz w:val="30"/>
          <w:szCs w:val="30"/>
          <w:highlight w:val="none"/>
          <w:lang w:val="en-US" w:eastAsia="zh-CN"/>
        </w:rPr>
        <w:t>一、</w:t>
      </w:r>
      <w:r>
        <w:rPr>
          <w:rFonts w:hint="eastAsia" w:ascii="宋体" w:hAnsi="宋体" w:eastAsia="宋体"/>
          <w:b/>
          <w:color w:val="auto"/>
          <w:sz w:val="30"/>
          <w:szCs w:val="30"/>
          <w:highlight w:val="none"/>
          <w:lang w:val="en-US" w:eastAsia="zh-CN"/>
        </w:rPr>
        <w:t>投标响应表</w:t>
      </w:r>
    </w:p>
    <w:p w14:paraId="56CEF20B">
      <w:pPr>
        <w:spacing w:line="360" w:lineRule="auto"/>
        <w:ind w:firstLine="435"/>
        <w:outlineLvl w:val="9"/>
        <w:rPr>
          <w:rFonts w:hint="eastAsia" w:ascii="宋体" w:hAnsi="宋体" w:eastAsia="宋体"/>
          <w:b/>
          <w:color w:val="auto"/>
          <w:sz w:val="24"/>
          <w:szCs w:val="24"/>
          <w:highlight w:val="none"/>
          <w:lang w:bidi="ar"/>
        </w:rPr>
      </w:pPr>
      <w:r>
        <w:rPr>
          <w:rFonts w:hint="eastAsia" w:ascii="宋体" w:hAnsi="宋体" w:eastAsia="宋体"/>
          <w:b/>
          <w:color w:val="auto"/>
          <w:sz w:val="24"/>
          <w:szCs w:val="24"/>
          <w:highlight w:val="none"/>
          <w:lang w:bidi="ar"/>
        </w:rPr>
        <w:t>1.商务响应表</w:t>
      </w:r>
    </w:p>
    <w:tbl>
      <w:tblPr>
        <w:tblStyle w:val="9"/>
        <w:tblW w:w="5137"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66"/>
        <w:gridCol w:w="2132"/>
        <w:gridCol w:w="2778"/>
        <w:gridCol w:w="2864"/>
        <w:gridCol w:w="901"/>
      </w:tblGrid>
      <w:tr w14:paraId="39B6B8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07" w:hRule="atLeast"/>
          <w:jc w:val="center"/>
        </w:trPr>
        <w:tc>
          <w:tcPr>
            <w:tcW w:w="423" w:type="dxa"/>
            <w:vAlign w:val="center"/>
          </w:tcPr>
          <w:p w14:paraId="37DE37F5">
            <w:pPr>
              <w:pStyle w:val="43"/>
              <w:keepNext w:val="0"/>
              <w:keepLines w:val="0"/>
              <w:suppressLineNumbers w:val="0"/>
              <w:spacing w:before="0" w:beforeAutospacing="0" w:after="0" w:afterAutospacing="0"/>
              <w:ind w:left="0" w:right="0"/>
              <w:jc w:val="center"/>
              <w:outlineLvl w:val="9"/>
              <w:rPr>
                <w:rFonts w:hint="eastAsia" w:ascii="宋体" w:hAnsi="宋体" w:eastAsia="宋体"/>
                <w:b/>
                <w:color w:val="auto"/>
                <w:kern w:val="2"/>
                <w:sz w:val="24"/>
                <w:szCs w:val="24"/>
                <w:highlight w:val="none"/>
                <w:lang w:bidi="ar"/>
              </w:rPr>
            </w:pPr>
            <w:r>
              <w:rPr>
                <w:rFonts w:hint="eastAsia" w:ascii="宋体" w:hAnsi="宋体" w:eastAsia="宋体"/>
                <w:b/>
                <w:color w:val="auto"/>
                <w:kern w:val="2"/>
                <w:sz w:val="24"/>
                <w:szCs w:val="24"/>
                <w:highlight w:val="none"/>
                <w:lang w:bidi="ar"/>
              </w:rPr>
              <w:t>序号</w:t>
            </w:r>
          </w:p>
        </w:tc>
        <w:tc>
          <w:tcPr>
            <w:tcW w:w="1124" w:type="dxa"/>
            <w:vAlign w:val="center"/>
          </w:tcPr>
          <w:p w14:paraId="7BE1E312">
            <w:pPr>
              <w:pStyle w:val="43"/>
              <w:keepNext w:val="0"/>
              <w:keepLines w:val="0"/>
              <w:suppressLineNumbers w:val="0"/>
              <w:spacing w:before="0" w:beforeAutospacing="0" w:after="0" w:afterAutospacing="0"/>
              <w:ind w:left="0" w:right="0"/>
              <w:jc w:val="center"/>
              <w:outlineLvl w:val="9"/>
              <w:rPr>
                <w:rFonts w:hint="eastAsia" w:ascii="宋体" w:hAnsi="宋体" w:eastAsia="宋体"/>
                <w:b/>
                <w:bCs/>
                <w:color w:val="auto"/>
                <w:kern w:val="2"/>
                <w:sz w:val="24"/>
                <w:szCs w:val="24"/>
                <w:highlight w:val="none"/>
                <w:lang w:bidi="ar"/>
              </w:rPr>
            </w:pPr>
            <w:r>
              <w:rPr>
                <w:rFonts w:hint="eastAsia" w:ascii="宋体" w:hAnsi="宋体" w:eastAsia="宋体"/>
                <w:b/>
                <w:bCs/>
                <w:color w:val="auto"/>
                <w:kern w:val="2"/>
                <w:sz w:val="24"/>
                <w:szCs w:val="24"/>
                <w:highlight w:val="none"/>
                <w:lang w:bidi="ar"/>
              </w:rPr>
              <w:t>商务条款</w:t>
            </w:r>
          </w:p>
        </w:tc>
        <w:tc>
          <w:tcPr>
            <w:tcW w:w="1465" w:type="dxa"/>
            <w:vAlign w:val="center"/>
          </w:tcPr>
          <w:p w14:paraId="0B60EA2A">
            <w:pPr>
              <w:pStyle w:val="43"/>
              <w:keepNext w:val="0"/>
              <w:keepLines w:val="0"/>
              <w:suppressLineNumbers w:val="0"/>
              <w:spacing w:before="0" w:beforeAutospacing="0" w:after="0" w:afterAutospacing="0"/>
              <w:ind w:left="0" w:right="0"/>
              <w:jc w:val="center"/>
              <w:outlineLvl w:val="9"/>
              <w:rPr>
                <w:rFonts w:hint="eastAsia" w:ascii="宋体" w:hAnsi="宋体" w:eastAsia="宋体"/>
                <w:b/>
                <w:color w:val="auto"/>
                <w:kern w:val="2"/>
                <w:sz w:val="24"/>
                <w:szCs w:val="24"/>
                <w:highlight w:val="none"/>
                <w:lang w:bidi="ar"/>
              </w:rPr>
            </w:pPr>
            <w:r>
              <w:rPr>
                <w:rFonts w:hint="eastAsia" w:ascii="宋体" w:hAnsi="宋体" w:eastAsia="宋体"/>
                <w:b/>
                <w:color w:val="auto"/>
                <w:kern w:val="2"/>
                <w:sz w:val="24"/>
                <w:szCs w:val="24"/>
                <w:highlight w:val="none"/>
                <w:lang w:bidi="ar"/>
              </w:rPr>
              <w:t>磋商文件要求</w:t>
            </w:r>
          </w:p>
        </w:tc>
        <w:tc>
          <w:tcPr>
            <w:tcW w:w="1510" w:type="dxa"/>
            <w:vAlign w:val="center"/>
          </w:tcPr>
          <w:p w14:paraId="42983A94">
            <w:pPr>
              <w:pStyle w:val="43"/>
              <w:keepNext w:val="0"/>
              <w:keepLines w:val="0"/>
              <w:suppressLineNumbers w:val="0"/>
              <w:spacing w:before="0" w:beforeAutospacing="0" w:after="0" w:afterAutospacing="0"/>
              <w:ind w:left="0" w:right="0"/>
              <w:jc w:val="center"/>
              <w:outlineLvl w:val="9"/>
              <w:rPr>
                <w:rFonts w:hint="eastAsia" w:ascii="宋体" w:hAnsi="宋体" w:eastAsia="宋体"/>
                <w:b/>
                <w:color w:val="auto"/>
                <w:kern w:val="2"/>
                <w:sz w:val="24"/>
                <w:szCs w:val="24"/>
                <w:highlight w:val="none"/>
                <w:lang w:bidi="ar"/>
              </w:rPr>
            </w:pPr>
            <w:r>
              <w:rPr>
                <w:rFonts w:hint="eastAsia" w:ascii="宋体" w:hAnsi="宋体" w:eastAsia="宋体"/>
                <w:b/>
                <w:color w:val="auto"/>
                <w:kern w:val="2"/>
                <w:sz w:val="24"/>
                <w:szCs w:val="24"/>
                <w:highlight w:val="none"/>
                <w:lang w:bidi="ar"/>
              </w:rPr>
              <w:t>投标人承诺</w:t>
            </w:r>
          </w:p>
        </w:tc>
        <w:tc>
          <w:tcPr>
            <w:tcW w:w="475" w:type="dxa"/>
            <w:vAlign w:val="center"/>
          </w:tcPr>
          <w:p w14:paraId="3764C9B3">
            <w:pPr>
              <w:pStyle w:val="43"/>
              <w:keepNext w:val="0"/>
              <w:keepLines w:val="0"/>
              <w:suppressLineNumbers w:val="0"/>
              <w:spacing w:before="0" w:beforeAutospacing="0" w:after="0" w:afterAutospacing="0"/>
              <w:ind w:left="0" w:right="0"/>
              <w:jc w:val="center"/>
              <w:outlineLvl w:val="9"/>
              <w:rPr>
                <w:rFonts w:hint="eastAsia" w:ascii="宋体" w:hAnsi="宋体" w:eastAsia="宋体"/>
                <w:b/>
                <w:color w:val="auto"/>
                <w:kern w:val="2"/>
                <w:sz w:val="24"/>
                <w:szCs w:val="24"/>
                <w:highlight w:val="none"/>
                <w:lang w:bidi="ar"/>
              </w:rPr>
            </w:pPr>
            <w:r>
              <w:rPr>
                <w:rFonts w:hint="eastAsia" w:ascii="宋体" w:hAnsi="宋体" w:eastAsia="宋体"/>
                <w:b/>
                <w:color w:val="auto"/>
                <w:kern w:val="2"/>
                <w:sz w:val="24"/>
                <w:szCs w:val="24"/>
                <w:highlight w:val="none"/>
                <w:lang w:bidi="ar"/>
              </w:rPr>
              <w:t>偏离说明</w:t>
            </w:r>
          </w:p>
        </w:tc>
      </w:tr>
      <w:tr w14:paraId="2768D5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37" w:hRule="atLeast"/>
          <w:jc w:val="center"/>
        </w:trPr>
        <w:tc>
          <w:tcPr>
            <w:tcW w:w="423" w:type="dxa"/>
            <w:vAlign w:val="center"/>
          </w:tcPr>
          <w:p w14:paraId="59ADF5FD">
            <w:pPr>
              <w:keepNext w:val="0"/>
              <w:keepLines w:val="0"/>
              <w:suppressLineNumbers w:val="0"/>
              <w:spacing w:before="0" w:beforeAutospacing="0" w:after="0" w:afterAutospacing="0"/>
              <w:ind w:left="0" w:right="0"/>
              <w:jc w:val="center"/>
              <w:outlineLvl w:val="9"/>
              <w:rPr>
                <w:rFonts w:hint="eastAsia" w:ascii="宋体" w:hAnsi="宋体" w:eastAsia="宋体"/>
                <w:color w:val="auto"/>
                <w:sz w:val="24"/>
                <w:szCs w:val="24"/>
                <w:highlight w:val="none"/>
                <w:lang w:bidi="ar"/>
              </w:rPr>
            </w:pPr>
            <w:r>
              <w:rPr>
                <w:rFonts w:hint="eastAsia" w:ascii="宋体" w:hAnsi="宋体" w:eastAsia="宋体"/>
                <w:color w:val="auto"/>
                <w:sz w:val="24"/>
                <w:szCs w:val="24"/>
                <w:highlight w:val="none"/>
                <w:lang w:bidi="ar"/>
              </w:rPr>
              <w:t>1</w:t>
            </w:r>
          </w:p>
        </w:tc>
        <w:tc>
          <w:tcPr>
            <w:tcW w:w="1124" w:type="dxa"/>
            <w:vAlign w:val="center"/>
          </w:tcPr>
          <w:p w14:paraId="06FEA0D2">
            <w:pPr>
              <w:keepNext w:val="0"/>
              <w:keepLines w:val="0"/>
              <w:suppressLineNumbers w:val="0"/>
              <w:spacing w:before="0" w:beforeAutospacing="0" w:after="0" w:afterAutospacing="0"/>
              <w:ind w:left="0" w:right="0"/>
              <w:jc w:val="center"/>
              <w:outlineLvl w:val="9"/>
              <w:rPr>
                <w:rFonts w:hint="eastAsia" w:ascii="宋体" w:hAnsi="宋体" w:eastAsia="宋体"/>
                <w:color w:val="auto"/>
                <w:sz w:val="24"/>
                <w:szCs w:val="24"/>
                <w:highlight w:val="none"/>
                <w:lang w:bidi="ar"/>
              </w:rPr>
            </w:pPr>
            <w:r>
              <w:rPr>
                <w:rFonts w:hint="eastAsia" w:ascii="宋体" w:hAnsi="宋体" w:eastAsia="宋体"/>
                <w:color w:val="auto"/>
                <w:sz w:val="24"/>
                <w:szCs w:val="24"/>
                <w:highlight w:val="none"/>
                <w:lang w:bidi="ar"/>
              </w:rPr>
              <w:t>付款方式</w:t>
            </w:r>
          </w:p>
        </w:tc>
        <w:tc>
          <w:tcPr>
            <w:tcW w:w="1465" w:type="dxa"/>
            <w:vAlign w:val="center"/>
          </w:tcPr>
          <w:p w14:paraId="5F583786">
            <w:pPr>
              <w:keepNext w:val="0"/>
              <w:keepLines w:val="0"/>
              <w:suppressLineNumbers w:val="0"/>
              <w:spacing w:before="0" w:beforeAutospacing="0" w:after="0" w:afterAutospacing="0"/>
              <w:ind w:left="0" w:right="0"/>
              <w:jc w:val="center"/>
              <w:outlineLvl w:val="9"/>
              <w:rPr>
                <w:rFonts w:hint="eastAsia" w:ascii="宋体" w:hAnsi="宋体" w:eastAsia="宋体"/>
                <w:color w:val="auto"/>
                <w:sz w:val="24"/>
                <w:szCs w:val="24"/>
                <w:highlight w:val="none"/>
              </w:rPr>
            </w:pPr>
          </w:p>
        </w:tc>
        <w:tc>
          <w:tcPr>
            <w:tcW w:w="1510" w:type="dxa"/>
            <w:vAlign w:val="center"/>
          </w:tcPr>
          <w:p w14:paraId="62DF252C">
            <w:pPr>
              <w:keepNext w:val="0"/>
              <w:keepLines w:val="0"/>
              <w:suppressLineNumbers w:val="0"/>
              <w:spacing w:before="0" w:beforeAutospacing="0" w:after="0" w:afterAutospacing="0"/>
              <w:ind w:left="0" w:right="0"/>
              <w:jc w:val="center"/>
              <w:outlineLvl w:val="9"/>
              <w:rPr>
                <w:rFonts w:hint="eastAsia" w:ascii="宋体" w:hAnsi="宋体" w:eastAsia="宋体"/>
                <w:color w:val="auto"/>
                <w:sz w:val="24"/>
                <w:szCs w:val="24"/>
                <w:highlight w:val="none"/>
              </w:rPr>
            </w:pPr>
          </w:p>
        </w:tc>
        <w:tc>
          <w:tcPr>
            <w:tcW w:w="475" w:type="dxa"/>
            <w:vAlign w:val="center"/>
          </w:tcPr>
          <w:p w14:paraId="4A4BBA3D">
            <w:pPr>
              <w:keepNext w:val="0"/>
              <w:keepLines w:val="0"/>
              <w:suppressLineNumbers w:val="0"/>
              <w:spacing w:before="0" w:beforeAutospacing="0" w:after="0" w:afterAutospacing="0"/>
              <w:ind w:left="0" w:right="0"/>
              <w:jc w:val="center"/>
              <w:outlineLvl w:val="9"/>
              <w:rPr>
                <w:rFonts w:hint="eastAsia" w:ascii="宋体" w:hAnsi="宋体" w:eastAsia="宋体"/>
                <w:color w:val="auto"/>
                <w:sz w:val="24"/>
                <w:szCs w:val="24"/>
                <w:highlight w:val="none"/>
              </w:rPr>
            </w:pPr>
          </w:p>
        </w:tc>
      </w:tr>
      <w:tr w14:paraId="5A516D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37" w:hRule="atLeast"/>
          <w:jc w:val="center"/>
        </w:trPr>
        <w:tc>
          <w:tcPr>
            <w:tcW w:w="423" w:type="dxa"/>
            <w:vAlign w:val="center"/>
          </w:tcPr>
          <w:p w14:paraId="4D1B1D01">
            <w:pPr>
              <w:keepNext w:val="0"/>
              <w:keepLines w:val="0"/>
              <w:suppressLineNumbers w:val="0"/>
              <w:spacing w:before="0" w:beforeAutospacing="0" w:after="0" w:afterAutospacing="0"/>
              <w:ind w:left="0" w:right="0"/>
              <w:jc w:val="center"/>
              <w:outlineLvl w:val="9"/>
              <w:rPr>
                <w:rFonts w:hint="eastAsia" w:ascii="宋体" w:hAnsi="宋体" w:eastAsia="宋体"/>
                <w:color w:val="auto"/>
                <w:sz w:val="24"/>
                <w:szCs w:val="24"/>
                <w:highlight w:val="none"/>
                <w:lang w:bidi="ar"/>
              </w:rPr>
            </w:pPr>
            <w:r>
              <w:rPr>
                <w:rFonts w:hint="eastAsia" w:ascii="宋体" w:hAnsi="宋体" w:eastAsia="宋体"/>
                <w:color w:val="auto"/>
                <w:sz w:val="24"/>
                <w:szCs w:val="24"/>
                <w:highlight w:val="none"/>
                <w:lang w:bidi="ar"/>
              </w:rPr>
              <w:t>2</w:t>
            </w:r>
          </w:p>
        </w:tc>
        <w:tc>
          <w:tcPr>
            <w:tcW w:w="1124" w:type="dxa"/>
            <w:vAlign w:val="center"/>
          </w:tcPr>
          <w:p w14:paraId="184DE6DE">
            <w:pPr>
              <w:keepNext w:val="0"/>
              <w:keepLines w:val="0"/>
              <w:suppressLineNumbers w:val="0"/>
              <w:spacing w:before="0" w:beforeAutospacing="0" w:after="0" w:afterAutospacing="0"/>
              <w:ind w:left="0" w:right="0"/>
              <w:jc w:val="center"/>
              <w:outlineLvl w:val="9"/>
              <w:rPr>
                <w:rFonts w:hint="eastAsia" w:ascii="宋体" w:hAnsi="宋体" w:eastAsia="宋体"/>
                <w:color w:val="auto"/>
                <w:sz w:val="24"/>
                <w:szCs w:val="24"/>
                <w:highlight w:val="none"/>
                <w:lang w:bidi="ar"/>
              </w:rPr>
            </w:pPr>
            <w:r>
              <w:rPr>
                <w:rFonts w:hint="eastAsia" w:ascii="宋体" w:hAnsi="宋体" w:eastAsia="宋体"/>
                <w:color w:val="auto"/>
                <w:sz w:val="24"/>
                <w:szCs w:val="24"/>
                <w:highlight w:val="none"/>
                <w:lang w:bidi="ar"/>
              </w:rPr>
              <w:t>服务地点</w:t>
            </w:r>
          </w:p>
        </w:tc>
        <w:tc>
          <w:tcPr>
            <w:tcW w:w="1465" w:type="dxa"/>
            <w:vAlign w:val="center"/>
          </w:tcPr>
          <w:p w14:paraId="2C223185">
            <w:pPr>
              <w:keepNext w:val="0"/>
              <w:keepLines w:val="0"/>
              <w:suppressLineNumbers w:val="0"/>
              <w:spacing w:before="0" w:beforeAutospacing="0" w:after="0" w:afterAutospacing="0"/>
              <w:ind w:left="0" w:right="0"/>
              <w:jc w:val="center"/>
              <w:outlineLvl w:val="9"/>
              <w:rPr>
                <w:rFonts w:hint="eastAsia" w:ascii="宋体" w:hAnsi="宋体" w:eastAsia="宋体"/>
                <w:color w:val="auto"/>
                <w:sz w:val="24"/>
                <w:szCs w:val="24"/>
                <w:highlight w:val="none"/>
              </w:rPr>
            </w:pPr>
          </w:p>
        </w:tc>
        <w:tc>
          <w:tcPr>
            <w:tcW w:w="1510" w:type="dxa"/>
            <w:vAlign w:val="center"/>
          </w:tcPr>
          <w:p w14:paraId="11D2C90C">
            <w:pPr>
              <w:keepNext w:val="0"/>
              <w:keepLines w:val="0"/>
              <w:suppressLineNumbers w:val="0"/>
              <w:spacing w:before="0" w:beforeAutospacing="0" w:after="0" w:afterAutospacing="0"/>
              <w:ind w:left="0" w:right="0"/>
              <w:jc w:val="center"/>
              <w:outlineLvl w:val="9"/>
              <w:rPr>
                <w:rFonts w:hint="eastAsia" w:ascii="宋体" w:hAnsi="宋体" w:eastAsia="宋体"/>
                <w:color w:val="auto"/>
                <w:sz w:val="24"/>
                <w:szCs w:val="24"/>
                <w:highlight w:val="none"/>
              </w:rPr>
            </w:pPr>
          </w:p>
        </w:tc>
        <w:tc>
          <w:tcPr>
            <w:tcW w:w="475" w:type="dxa"/>
            <w:vAlign w:val="center"/>
          </w:tcPr>
          <w:p w14:paraId="63EA0E2D">
            <w:pPr>
              <w:keepNext w:val="0"/>
              <w:keepLines w:val="0"/>
              <w:suppressLineNumbers w:val="0"/>
              <w:spacing w:before="0" w:beforeAutospacing="0" w:after="0" w:afterAutospacing="0"/>
              <w:ind w:left="0" w:right="0"/>
              <w:jc w:val="center"/>
              <w:outlineLvl w:val="9"/>
              <w:rPr>
                <w:rFonts w:hint="eastAsia" w:ascii="宋体" w:hAnsi="宋体" w:eastAsia="宋体"/>
                <w:color w:val="auto"/>
                <w:sz w:val="24"/>
                <w:szCs w:val="24"/>
                <w:highlight w:val="none"/>
              </w:rPr>
            </w:pPr>
          </w:p>
        </w:tc>
      </w:tr>
      <w:tr w14:paraId="5D5740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3" w:hRule="atLeast"/>
          <w:jc w:val="center"/>
        </w:trPr>
        <w:tc>
          <w:tcPr>
            <w:tcW w:w="423" w:type="dxa"/>
            <w:vAlign w:val="center"/>
          </w:tcPr>
          <w:p w14:paraId="401D2409">
            <w:pPr>
              <w:keepNext w:val="0"/>
              <w:keepLines w:val="0"/>
              <w:suppressLineNumbers w:val="0"/>
              <w:spacing w:before="0" w:beforeAutospacing="0" w:after="0" w:afterAutospacing="0"/>
              <w:ind w:left="0" w:right="0"/>
              <w:jc w:val="center"/>
              <w:outlineLvl w:val="9"/>
              <w:rPr>
                <w:rFonts w:hint="eastAsia" w:ascii="宋体" w:hAnsi="宋体" w:eastAsia="宋体"/>
                <w:color w:val="auto"/>
                <w:sz w:val="24"/>
                <w:szCs w:val="24"/>
                <w:highlight w:val="none"/>
                <w:lang w:bidi="ar"/>
              </w:rPr>
            </w:pPr>
            <w:r>
              <w:rPr>
                <w:rFonts w:hint="eastAsia" w:ascii="宋体" w:hAnsi="宋体" w:eastAsia="宋体"/>
                <w:color w:val="auto"/>
                <w:sz w:val="24"/>
                <w:szCs w:val="24"/>
                <w:highlight w:val="none"/>
                <w:lang w:bidi="ar"/>
              </w:rPr>
              <w:t>3</w:t>
            </w:r>
          </w:p>
        </w:tc>
        <w:tc>
          <w:tcPr>
            <w:tcW w:w="1124" w:type="dxa"/>
            <w:vAlign w:val="center"/>
          </w:tcPr>
          <w:p w14:paraId="03F94518">
            <w:pPr>
              <w:keepNext w:val="0"/>
              <w:keepLines w:val="0"/>
              <w:suppressLineNumbers w:val="0"/>
              <w:spacing w:before="0" w:beforeAutospacing="0" w:after="0" w:afterAutospacing="0"/>
              <w:ind w:left="0" w:right="0"/>
              <w:jc w:val="center"/>
              <w:outlineLvl w:val="9"/>
              <w:rPr>
                <w:rFonts w:hint="eastAsia" w:ascii="宋体" w:hAnsi="宋体" w:eastAsia="宋体"/>
                <w:color w:val="auto"/>
                <w:sz w:val="24"/>
                <w:szCs w:val="24"/>
                <w:highlight w:val="none"/>
              </w:rPr>
            </w:pPr>
            <w:r>
              <w:rPr>
                <w:rFonts w:hint="eastAsia" w:ascii="宋体" w:hAnsi="宋体" w:eastAsia="宋体"/>
                <w:color w:val="auto"/>
                <w:sz w:val="24"/>
                <w:szCs w:val="24"/>
                <w:highlight w:val="none"/>
              </w:rPr>
              <w:t>服务期限</w:t>
            </w:r>
          </w:p>
        </w:tc>
        <w:tc>
          <w:tcPr>
            <w:tcW w:w="1465" w:type="dxa"/>
            <w:vAlign w:val="center"/>
          </w:tcPr>
          <w:p w14:paraId="52E9F7AD">
            <w:pPr>
              <w:keepNext w:val="0"/>
              <w:keepLines w:val="0"/>
              <w:suppressLineNumbers w:val="0"/>
              <w:spacing w:before="0" w:beforeAutospacing="0" w:after="0" w:afterAutospacing="0"/>
              <w:ind w:left="0" w:right="0"/>
              <w:jc w:val="center"/>
              <w:outlineLvl w:val="9"/>
              <w:rPr>
                <w:rFonts w:hint="eastAsia" w:ascii="宋体" w:hAnsi="宋体" w:eastAsia="宋体"/>
                <w:color w:val="auto"/>
                <w:sz w:val="24"/>
                <w:szCs w:val="24"/>
                <w:highlight w:val="none"/>
              </w:rPr>
            </w:pPr>
          </w:p>
        </w:tc>
        <w:tc>
          <w:tcPr>
            <w:tcW w:w="1510" w:type="dxa"/>
            <w:vAlign w:val="center"/>
          </w:tcPr>
          <w:p w14:paraId="0FEB7C07">
            <w:pPr>
              <w:pStyle w:val="43"/>
              <w:keepNext w:val="0"/>
              <w:keepLines w:val="0"/>
              <w:suppressLineNumbers w:val="0"/>
              <w:spacing w:before="0" w:beforeAutospacing="0" w:after="0" w:afterAutospacing="0"/>
              <w:ind w:left="0" w:right="0"/>
              <w:jc w:val="center"/>
              <w:outlineLvl w:val="9"/>
              <w:rPr>
                <w:rFonts w:hint="eastAsia" w:ascii="宋体" w:hAnsi="宋体" w:eastAsia="宋体"/>
                <w:color w:val="auto"/>
                <w:kern w:val="2"/>
                <w:sz w:val="24"/>
                <w:szCs w:val="24"/>
                <w:highlight w:val="none"/>
              </w:rPr>
            </w:pPr>
          </w:p>
        </w:tc>
        <w:tc>
          <w:tcPr>
            <w:tcW w:w="475" w:type="dxa"/>
            <w:vAlign w:val="center"/>
          </w:tcPr>
          <w:p w14:paraId="7ED860E4">
            <w:pPr>
              <w:keepNext w:val="0"/>
              <w:keepLines w:val="0"/>
              <w:suppressLineNumbers w:val="0"/>
              <w:spacing w:before="0" w:beforeAutospacing="0" w:after="0" w:afterAutospacing="0"/>
              <w:ind w:left="0" w:right="0"/>
              <w:jc w:val="center"/>
              <w:outlineLvl w:val="9"/>
              <w:rPr>
                <w:rFonts w:hint="eastAsia" w:ascii="宋体" w:hAnsi="宋体" w:eastAsia="宋体"/>
                <w:color w:val="auto"/>
                <w:sz w:val="24"/>
                <w:szCs w:val="24"/>
                <w:highlight w:val="none"/>
              </w:rPr>
            </w:pPr>
          </w:p>
        </w:tc>
      </w:tr>
    </w:tbl>
    <w:p w14:paraId="7DB01386">
      <w:pPr>
        <w:spacing w:line="360" w:lineRule="auto"/>
        <w:ind w:firstLine="4800" w:firstLineChars="2000"/>
        <w:outlineLvl w:val="9"/>
        <w:rPr>
          <w:rFonts w:hint="eastAsia" w:ascii="宋体" w:hAnsi="宋体" w:eastAsia="宋体"/>
          <w:color w:val="auto"/>
          <w:sz w:val="24"/>
          <w:szCs w:val="24"/>
          <w:highlight w:val="none"/>
          <w:lang w:bidi="ar"/>
        </w:rPr>
      </w:pPr>
      <w:r>
        <w:rPr>
          <w:rFonts w:hint="eastAsia" w:ascii="宋体" w:hAnsi="宋体" w:eastAsia="宋体"/>
          <w:color w:val="auto"/>
          <w:sz w:val="24"/>
          <w:szCs w:val="24"/>
          <w:highlight w:val="none"/>
          <w:lang w:bidi="ar"/>
        </w:rPr>
        <w:t xml:space="preserve"> </w:t>
      </w:r>
    </w:p>
    <w:p w14:paraId="1B608898">
      <w:pPr>
        <w:spacing w:line="360" w:lineRule="auto"/>
        <w:ind w:firstLine="4800" w:firstLineChars="2000"/>
        <w:outlineLvl w:val="9"/>
        <w:rPr>
          <w:rFonts w:hint="eastAsia" w:ascii="宋体" w:hAnsi="宋体" w:eastAsia="宋体"/>
          <w:color w:val="auto"/>
          <w:sz w:val="24"/>
          <w:szCs w:val="24"/>
          <w:highlight w:val="none"/>
          <w:lang w:bidi="ar"/>
        </w:rPr>
      </w:pPr>
      <w:r>
        <w:rPr>
          <w:rFonts w:hint="eastAsia" w:ascii="宋体" w:hAnsi="宋体" w:eastAsia="宋体"/>
          <w:color w:val="auto"/>
          <w:sz w:val="24"/>
          <w:szCs w:val="24"/>
          <w:highlight w:val="none"/>
          <w:lang w:bidi="ar"/>
        </w:rPr>
        <w:t xml:space="preserve"> </w:t>
      </w:r>
    </w:p>
    <w:p w14:paraId="4BE82778">
      <w:pPr>
        <w:spacing w:line="360" w:lineRule="auto"/>
        <w:ind w:firstLine="4800" w:firstLineChars="2000"/>
        <w:outlineLvl w:val="9"/>
        <w:rPr>
          <w:rFonts w:hint="eastAsia" w:ascii="宋体" w:hAnsi="宋体" w:eastAsia="宋体"/>
          <w:color w:val="auto"/>
          <w:sz w:val="24"/>
          <w:szCs w:val="24"/>
          <w:highlight w:val="none"/>
          <w:lang w:bidi="ar"/>
        </w:rPr>
      </w:pPr>
      <w:r>
        <w:rPr>
          <w:rFonts w:hint="eastAsia" w:ascii="宋体" w:hAnsi="宋体" w:eastAsia="宋体"/>
          <w:color w:val="auto"/>
          <w:sz w:val="24"/>
          <w:szCs w:val="24"/>
          <w:highlight w:val="none"/>
          <w:lang w:bidi="ar"/>
        </w:rPr>
        <w:t>投标人盖章：</w:t>
      </w:r>
      <w:r>
        <w:rPr>
          <w:rFonts w:hint="eastAsia" w:ascii="宋体" w:hAnsi="宋体" w:eastAsia="宋体"/>
          <w:color w:val="auto"/>
          <w:sz w:val="24"/>
          <w:szCs w:val="24"/>
          <w:highlight w:val="none"/>
          <w:u w:val="single"/>
          <w:lang w:bidi="ar"/>
        </w:rPr>
        <w:t xml:space="preserve">             </w:t>
      </w:r>
    </w:p>
    <w:p w14:paraId="21C1E973">
      <w:pPr>
        <w:spacing w:line="360" w:lineRule="auto"/>
        <w:ind w:firstLine="4800" w:firstLineChars="2000"/>
        <w:outlineLvl w:val="9"/>
        <w:rPr>
          <w:rFonts w:hint="eastAsia" w:ascii="宋体" w:hAnsi="宋体" w:eastAsia="宋体"/>
          <w:color w:val="auto"/>
          <w:sz w:val="24"/>
          <w:szCs w:val="24"/>
          <w:highlight w:val="none"/>
          <w:lang w:bidi="ar"/>
        </w:rPr>
      </w:pPr>
      <w:r>
        <w:rPr>
          <w:rFonts w:hint="eastAsia" w:ascii="宋体" w:hAnsi="宋体" w:eastAsia="宋体"/>
          <w:color w:val="auto"/>
          <w:sz w:val="24"/>
          <w:szCs w:val="24"/>
          <w:highlight w:val="none"/>
          <w:lang w:bidi="ar"/>
        </w:rPr>
        <w:t>日      期：</w:t>
      </w:r>
      <w:r>
        <w:rPr>
          <w:rFonts w:hint="eastAsia" w:ascii="宋体" w:hAnsi="宋体" w:eastAsia="宋体"/>
          <w:color w:val="auto"/>
          <w:sz w:val="24"/>
          <w:szCs w:val="24"/>
          <w:highlight w:val="none"/>
          <w:u w:val="single"/>
          <w:lang w:bidi="ar"/>
        </w:rPr>
        <w:t xml:space="preserve">             </w:t>
      </w:r>
    </w:p>
    <w:p w14:paraId="271B620C">
      <w:pPr>
        <w:spacing w:before="156" w:after="156" w:line="360" w:lineRule="auto"/>
        <w:jc w:val="center"/>
        <w:outlineLvl w:val="9"/>
        <w:rPr>
          <w:rFonts w:hint="eastAsia" w:ascii="宋体" w:hAnsi="宋体"/>
          <w:b/>
          <w:color w:val="auto"/>
          <w:sz w:val="30"/>
          <w:szCs w:val="30"/>
          <w:highlight w:val="none"/>
          <w:lang w:val="en-US" w:eastAsia="zh-CN"/>
        </w:rPr>
      </w:pPr>
    </w:p>
    <w:p w14:paraId="231FB448">
      <w:pPr>
        <w:spacing w:before="156" w:after="156" w:line="360" w:lineRule="auto"/>
        <w:jc w:val="center"/>
        <w:outlineLvl w:val="9"/>
        <w:rPr>
          <w:rFonts w:hint="eastAsia" w:ascii="宋体" w:hAnsi="宋体"/>
          <w:b/>
          <w:color w:val="auto"/>
          <w:sz w:val="30"/>
          <w:szCs w:val="30"/>
          <w:highlight w:val="none"/>
          <w:lang w:val="en-US" w:eastAsia="zh-CN"/>
        </w:rPr>
      </w:pPr>
      <w:r>
        <w:rPr>
          <w:rFonts w:hint="eastAsia" w:ascii="宋体" w:hAnsi="宋体"/>
          <w:b/>
          <w:color w:val="auto"/>
          <w:sz w:val="30"/>
          <w:szCs w:val="30"/>
          <w:highlight w:val="none"/>
          <w:lang w:val="en-US" w:eastAsia="zh-CN"/>
        </w:rPr>
        <w:t>二、</w:t>
      </w:r>
      <w:r>
        <w:rPr>
          <w:rFonts w:hint="eastAsia" w:ascii="宋体" w:hAnsi="宋体"/>
          <w:b/>
          <w:color w:val="auto"/>
          <w:sz w:val="30"/>
          <w:szCs w:val="30"/>
          <w:highlight w:val="none"/>
        </w:rPr>
        <w:t>服务承诺书</w:t>
      </w:r>
    </w:p>
    <w:p w14:paraId="1274A8D2">
      <w:pPr>
        <w:ind w:firstLine="480" w:firstLineChars="200"/>
        <w:outlineLvl w:val="9"/>
        <w:rPr>
          <w:rFonts w:hint="eastAsia" w:ascii="宋体" w:hAnsi="宋体"/>
          <w:color w:val="auto"/>
          <w:sz w:val="24"/>
          <w:highlight w:val="none"/>
        </w:rPr>
      </w:pPr>
    </w:p>
    <w:p w14:paraId="0EEC14E8">
      <w:pPr>
        <w:outlineLvl w:val="9"/>
        <w:rPr>
          <w:rFonts w:hint="eastAsia" w:ascii="宋体" w:hAnsi="宋体"/>
          <w:color w:val="auto"/>
          <w:sz w:val="24"/>
          <w:highlight w:val="none"/>
        </w:rPr>
      </w:pPr>
      <w:r>
        <w:rPr>
          <w:rFonts w:hint="eastAsia" w:ascii="宋体" w:hAnsi="宋体"/>
          <w:color w:val="auto"/>
          <w:sz w:val="24"/>
          <w:highlight w:val="none"/>
        </w:rPr>
        <w:t>致：</w:t>
      </w:r>
      <w:r>
        <w:rPr>
          <w:rFonts w:hint="eastAsia" w:ascii="宋体" w:hAnsi="宋体"/>
          <w:color w:val="auto"/>
          <w:sz w:val="24"/>
          <w:highlight w:val="none"/>
          <w:u w:val="single"/>
        </w:rPr>
        <w:t xml:space="preserve">          （招标人）     ：</w:t>
      </w:r>
    </w:p>
    <w:p w14:paraId="28D6B826">
      <w:pPr>
        <w:spacing w:line="800" w:lineRule="exact"/>
        <w:ind w:firstLine="480" w:firstLineChars="200"/>
        <w:outlineLvl w:val="9"/>
        <w:rPr>
          <w:rFonts w:hint="eastAsia" w:ascii="宋体" w:hAnsi="宋体"/>
          <w:color w:val="auto"/>
          <w:sz w:val="24"/>
          <w:highlight w:val="none"/>
        </w:rPr>
      </w:pPr>
      <w:r>
        <w:rPr>
          <w:rFonts w:hint="eastAsia" w:ascii="宋体" w:hAnsi="宋体"/>
          <w:color w:val="auto"/>
          <w:sz w:val="24"/>
          <w:highlight w:val="none"/>
        </w:rPr>
        <w:t>本承诺声明：</w:t>
      </w:r>
      <w:r>
        <w:rPr>
          <w:rFonts w:hint="eastAsia" w:ascii="宋体" w:hAnsi="宋体"/>
          <w:color w:val="auto"/>
          <w:sz w:val="24"/>
          <w:highlight w:val="none"/>
          <w:u w:val="single"/>
        </w:rPr>
        <w:t xml:space="preserve">                           </w:t>
      </w:r>
      <w:r>
        <w:rPr>
          <w:rFonts w:hint="eastAsia" w:ascii="宋体" w:hAnsi="宋体"/>
          <w:color w:val="auto"/>
          <w:sz w:val="24"/>
          <w:highlight w:val="none"/>
        </w:rPr>
        <w:t>（投标人名称）对本招标文件的相关要求</w:t>
      </w:r>
      <w:r>
        <w:rPr>
          <w:rFonts w:hint="eastAsia" w:ascii="宋体" w:hAnsi="宋体"/>
          <w:color w:val="auto"/>
          <w:sz w:val="24"/>
          <w:highlight w:val="none"/>
          <w:u w:val="single"/>
        </w:rPr>
        <w:t xml:space="preserve">       （完全响应或优于）</w:t>
      </w:r>
      <w:r>
        <w:rPr>
          <w:rFonts w:hint="eastAsia" w:ascii="宋体" w:hAnsi="宋体"/>
          <w:color w:val="auto"/>
          <w:sz w:val="24"/>
          <w:highlight w:val="none"/>
        </w:rPr>
        <w:t>。若有幸中标将严格按照以上承诺进行服务。</w:t>
      </w:r>
    </w:p>
    <w:p w14:paraId="08313950">
      <w:pPr>
        <w:spacing w:line="480" w:lineRule="auto"/>
        <w:outlineLvl w:val="9"/>
        <w:rPr>
          <w:rFonts w:hint="eastAsia" w:ascii="宋体" w:hAnsi="宋体"/>
          <w:color w:val="auto"/>
          <w:sz w:val="24"/>
          <w:highlight w:val="none"/>
        </w:rPr>
      </w:pPr>
    </w:p>
    <w:p w14:paraId="49663737">
      <w:pPr>
        <w:spacing w:line="480" w:lineRule="auto"/>
        <w:outlineLvl w:val="9"/>
        <w:rPr>
          <w:rFonts w:hint="eastAsia" w:ascii="宋体" w:hAnsi="宋体"/>
          <w:color w:val="auto"/>
          <w:sz w:val="24"/>
          <w:highlight w:val="none"/>
        </w:rPr>
      </w:pPr>
    </w:p>
    <w:p w14:paraId="21DF8371">
      <w:pPr>
        <w:spacing w:line="440" w:lineRule="exact"/>
        <w:outlineLvl w:val="9"/>
        <w:rPr>
          <w:rFonts w:hint="eastAsia" w:ascii="宋体" w:hAnsi="宋体"/>
          <w:color w:val="auto"/>
          <w:sz w:val="24"/>
          <w:highlight w:val="none"/>
        </w:rPr>
      </w:pPr>
      <w:r>
        <w:rPr>
          <w:rFonts w:hint="eastAsia" w:ascii="宋体" w:hAnsi="宋体"/>
          <w:color w:val="auto"/>
          <w:sz w:val="24"/>
          <w:highlight w:val="none"/>
        </w:rPr>
        <w:t>特此声明</w:t>
      </w:r>
    </w:p>
    <w:p w14:paraId="04F44F6C">
      <w:pPr>
        <w:spacing w:line="600" w:lineRule="exact"/>
        <w:outlineLvl w:val="9"/>
        <w:rPr>
          <w:rFonts w:hint="eastAsia" w:ascii="宋体" w:hAnsi="宋体"/>
          <w:color w:val="auto"/>
          <w:sz w:val="24"/>
          <w:highlight w:val="none"/>
        </w:rPr>
      </w:pPr>
    </w:p>
    <w:p w14:paraId="4963B7F5">
      <w:pPr>
        <w:spacing w:line="300" w:lineRule="exact"/>
        <w:outlineLvl w:val="9"/>
        <w:rPr>
          <w:rFonts w:hint="eastAsia" w:ascii="宋体" w:hAnsi="宋体"/>
          <w:color w:val="auto"/>
          <w:sz w:val="24"/>
          <w:highlight w:val="none"/>
        </w:rPr>
      </w:pPr>
      <w:r>
        <w:rPr>
          <w:rFonts w:hint="eastAsia" w:ascii="宋体" w:hAnsi="宋体"/>
          <w:color w:val="auto"/>
          <w:sz w:val="24"/>
          <w:highlight w:val="none"/>
        </w:rPr>
        <w:t xml:space="preserve">                                法定代表人：</w:t>
      </w:r>
      <w:r>
        <w:rPr>
          <w:rFonts w:hint="eastAsia" w:ascii="宋体" w:hAnsi="宋体"/>
          <w:color w:val="auto"/>
          <w:sz w:val="24"/>
          <w:highlight w:val="none"/>
          <w:u w:val="single"/>
        </w:rPr>
        <w:t xml:space="preserve">                （签章）          </w:t>
      </w:r>
    </w:p>
    <w:p w14:paraId="18906711">
      <w:pPr>
        <w:spacing w:line="300" w:lineRule="exact"/>
        <w:outlineLvl w:val="9"/>
        <w:rPr>
          <w:rFonts w:hint="eastAsia" w:ascii="宋体" w:hAnsi="宋体"/>
          <w:color w:val="auto"/>
          <w:sz w:val="24"/>
          <w:highlight w:val="none"/>
        </w:rPr>
      </w:pPr>
    </w:p>
    <w:p w14:paraId="6B6EACE0">
      <w:pPr>
        <w:spacing w:line="300" w:lineRule="exact"/>
        <w:outlineLvl w:val="9"/>
        <w:rPr>
          <w:rFonts w:hint="eastAsia" w:ascii="宋体" w:hAnsi="宋体"/>
          <w:color w:val="auto"/>
          <w:sz w:val="24"/>
          <w:highlight w:val="none"/>
        </w:rPr>
      </w:pPr>
      <w:r>
        <w:rPr>
          <w:rFonts w:hint="eastAsia" w:ascii="宋体" w:hAnsi="宋体"/>
          <w:color w:val="auto"/>
          <w:sz w:val="24"/>
          <w:highlight w:val="none"/>
        </w:rPr>
        <w:t xml:space="preserve">                                    投标单位名称：</w:t>
      </w:r>
      <w:r>
        <w:rPr>
          <w:rFonts w:hint="eastAsia" w:ascii="宋体" w:hAnsi="宋体"/>
          <w:color w:val="auto"/>
          <w:sz w:val="24"/>
          <w:highlight w:val="none"/>
          <w:u w:val="single"/>
        </w:rPr>
        <w:t xml:space="preserve">        （签章）           </w:t>
      </w:r>
    </w:p>
    <w:p w14:paraId="09142179">
      <w:pPr>
        <w:spacing w:line="300" w:lineRule="exact"/>
        <w:outlineLvl w:val="9"/>
        <w:rPr>
          <w:rFonts w:hint="eastAsia" w:ascii="宋体" w:hAnsi="宋体"/>
          <w:color w:val="auto"/>
          <w:sz w:val="24"/>
          <w:highlight w:val="none"/>
        </w:rPr>
      </w:pPr>
    </w:p>
    <w:p w14:paraId="2FE71918">
      <w:pPr>
        <w:spacing w:line="400" w:lineRule="exact"/>
        <w:ind w:firstLine="4680" w:firstLineChars="1950"/>
        <w:outlineLvl w:val="9"/>
        <w:rPr>
          <w:rFonts w:hint="eastAsia" w:ascii="宋体" w:hAnsi="宋体"/>
          <w:color w:val="auto"/>
          <w:sz w:val="24"/>
          <w:highlight w:val="none"/>
        </w:rPr>
      </w:pPr>
      <w:r>
        <w:rPr>
          <w:rFonts w:hint="eastAsia" w:ascii="宋体" w:hAnsi="宋体"/>
          <w:color w:val="auto"/>
          <w:sz w:val="24"/>
          <w:highlight w:val="none"/>
        </w:rPr>
        <w:t>日    期：</w:t>
      </w:r>
      <w:r>
        <w:rPr>
          <w:rFonts w:hint="eastAsia" w:ascii="宋体" w:hAnsi="宋体"/>
          <w:color w:val="auto"/>
          <w:sz w:val="24"/>
          <w:highlight w:val="none"/>
          <w:u w:val="single"/>
        </w:rPr>
        <w:t xml:space="preserve">                            </w:t>
      </w:r>
    </w:p>
    <w:p w14:paraId="21087B36">
      <w:pPr>
        <w:spacing w:line="400" w:lineRule="exact"/>
        <w:ind w:firstLine="4698" w:firstLineChars="1950"/>
        <w:outlineLvl w:val="9"/>
        <w:rPr>
          <w:rFonts w:hint="eastAsia" w:ascii="宋体" w:hAnsi="宋体"/>
          <w:b/>
          <w:color w:val="auto"/>
          <w:sz w:val="24"/>
          <w:highlight w:val="none"/>
        </w:rPr>
      </w:pPr>
    </w:p>
    <w:p w14:paraId="2B4AAA09">
      <w:pPr>
        <w:outlineLvl w:val="9"/>
        <w:rPr>
          <w:rFonts w:hint="eastAsia" w:ascii="宋体" w:hAnsi="宋体"/>
          <w:color w:val="auto"/>
          <w:sz w:val="28"/>
          <w:szCs w:val="28"/>
          <w:highlight w:val="none"/>
          <w:bdr w:val="single" w:color="000000" w:sz="4" w:space="0"/>
        </w:rPr>
      </w:pPr>
    </w:p>
    <w:p w14:paraId="3ADAFB92">
      <w:pPr>
        <w:jc w:val="right"/>
        <w:outlineLvl w:val="9"/>
        <w:rPr>
          <w:rFonts w:hint="eastAsia" w:ascii="宋体" w:hAnsi="宋体"/>
          <w:color w:val="auto"/>
          <w:sz w:val="28"/>
          <w:szCs w:val="28"/>
          <w:highlight w:val="none"/>
          <w:bdr w:val="single" w:color="000000" w:sz="4" w:space="0"/>
        </w:rPr>
      </w:pPr>
      <w:bookmarkStart w:id="47" w:name="_Toc17346"/>
      <w:r>
        <w:rPr>
          <w:rFonts w:hint="eastAsia" w:ascii="宋体" w:hAnsi="宋体"/>
          <w:color w:val="auto"/>
          <w:sz w:val="28"/>
          <w:szCs w:val="28"/>
          <w:highlight w:val="none"/>
          <w:bdr w:val="single" w:color="000000" w:sz="4" w:space="0"/>
        </w:rPr>
        <w:t>注明正本或副本</w:t>
      </w:r>
      <w:bookmarkEnd w:id="47"/>
    </w:p>
    <w:p w14:paraId="0BF9C344">
      <w:pPr>
        <w:jc w:val="center"/>
        <w:outlineLvl w:val="9"/>
        <w:rPr>
          <w:rFonts w:hint="eastAsia" w:ascii="宋体" w:hAnsi="宋体"/>
          <w:color w:val="auto"/>
          <w:sz w:val="20"/>
          <w:highlight w:val="none"/>
        </w:rPr>
      </w:pPr>
    </w:p>
    <w:p w14:paraId="1EB638C9">
      <w:pPr>
        <w:jc w:val="center"/>
        <w:outlineLvl w:val="9"/>
        <w:rPr>
          <w:rFonts w:hint="eastAsia" w:ascii="宋体" w:hAnsi="宋体"/>
          <w:color w:val="auto"/>
          <w:sz w:val="20"/>
          <w:highlight w:val="none"/>
        </w:rPr>
      </w:pPr>
    </w:p>
    <w:p w14:paraId="05340CBB">
      <w:pPr>
        <w:jc w:val="center"/>
        <w:outlineLvl w:val="9"/>
        <w:rPr>
          <w:rFonts w:hint="eastAsia" w:ascii="宋体" w:hAnsi="宋体"/>
          <w:color w:val="auto"/>
          <w:sz w:val="20"/>
          <w:highlight w:val="none"/>
        </w:rPr>
      </w:pPr>
    </w:p>
    <w:p w14:paraId="60831A44">
      <w:pPr>
        <w:outlineLvl w:val="9"/>
        <w:rPr>
          <w:rFonts w:hint="eastAsia" w:ascii="宋体" w:hAnsi="宋体"/>
          <w:color w:val="auto"/>
          <w:sz w:val="20"/>
          <w:highlight w:val="none"/>
        </w:rPr>
      </w:pPr>
    </w:p>
    <w:p w14:paraId="52369B72">
      <w:pPr>
        <w:outlineLvl w:val="9"/>
        <w:rPr>
          <w:rFonts w:hint="eastAsia" w:ascii="宋体" w:hAnsi="宋体"/>
          <w:color w:val="auto"/>
          <w:sz w:val="20"/>
          <w:highlight w:val="none"/>
        </w:rPr>
      </w:pPr>
    </w:p>
    <w:p w14:paraId="49F309D3">
      <w:pPr>
        <w:jc w:val="center"/>
        <w:outlineLvl w:val="9"/>
        <w:rPr>
          <w:rFonts w:hint="eastAsia" w:ascii="宋体" w:hAnsi="宋体"/>
          <w:b/>
          <w:color w:val="auto"/>
          <w:sz w:val="44"/>
          <w:szCs w:val="44"/>
          <w:highlight w:val="none"/>
        </w:rPr>
      </w:pPr>
      <w:bookmarkStart w:id="48" w:name="_Toc29053"/>
      <w:r>
        <w:rPr>
          <w:rFonts w:hint="eastAsia" w:ascii="宋体" w:hAnsi="宋体"/>
          <w:b/>
          <w:color w:val="auto"/>
          <w:sz w:val="44"/>
          <w:szCs w:val="44"/>
          <w:highlight w:val="none"/>
        </w:rPr>
        <w:t>商务标</w:t>
      </w:r>
      <w:bookmarkEnd w:id="48"/>
    </w:p>
    <w:p w14:paraId="07CB1A4B">
      <w:pPr>
        <w:jc w:val="center"/>
        <w:outlineLvl w:val="9"/>
        <w:rPr>
          <w:rFonts w:hint="eastAsia" w:ascii="宋体" w:hAnsi="宋体"/>
          <w:color w:val="auto"/>
          <w:sz w:val="44"/>
          <w:szCs w:val="44"/>
          <w:highlight w:val="none"/>
        </w:rPr>
      </w:pPr>
      <w:r>
        <w:rPr>
          <w:rFonts w:hint="eastAsia" w:ascii="宋体" w:hAnsi="宋体"/>
          <w:color w:val="auto"/>
          <w:sz w:val="44"/>
          <w:szCs w:val="44"/>
          <w:highlight w:val="none"/>
        </w:rPr>
        <w:t>（</w:t>
      </w:r>
      <w:r>
        <w:rPr>
          <w:rFonts w:hint="eastAsia" w:ascii="宋体" w:hAnsi="宋体"/>
          <w:color w:val="auto"/>
          <w:sz w:val="36"/>
          <w:szCs w:val="36"/>
          <w:highlight w:val="none"/>
        </w:rPr>
        <w:t>投标文件三）</w:t>
      </w:r>
    </w:p>
    <w:p w14:paraId="2D4E9465">
      <w:pPr>
        <w:jc w:val="center"/>
        <w:outlineLvl w:val="9"/>
        <w:rPr>
          <w:rFonts w:hint="eastAsia" w:ascii="宋体" w:hAnsi="宋体"/>
          <w:color w:val="auto"/>
          <w:sz w:val="36"/>
          <w:szCs w:val="36"/>
          <w:highlight w:val="none"/>
        </w:rPr>
      </w:pPr>
    </w:p>
    <w:p w14:paraId="7937857A">
      <w:pPr>
        <w:jc w:val="center"/>
        <w:outlineLvl w:val="9"/>
        <w:rPr>
          <w:rFonts w:hint="eastAsia" w:ascii="宋体" w:hAnsi="宋体"/>
          <w:color w:val="auto"/>
          <w:sz w:val="32"/>
          <w:szCs w:val="32"/>
          <w:highlight w:val="none"/>
          <w:u w:val="single"/>
        </w:rPr>
      </w:pPr>
      <w:r>
        <w:rPr>
          <w:rFonts w:hint="eastAsia" w:ascii="宋体" w:hAnsi="宋体"/>
          <w:color w:val="auto"/>
          <w:sz w:val="32"/>
          <w:szCs w:val="32"/>
          <w:highlight w:val="none"/>
          <w:u w:val="single"/>
        </w:rPr>
        <w:t xml:space="preserve">                         </w:t>
      </w:r>
      <w:r>
        <w:rPr>
          <w:rFonts w:hint="eastAsia" w:ascii="宋体" w:hAnsi="宋体"/>
          <w:color w:val="auto"/>
          <w:sz w:val="32"/>
          <w:szCs w:val="32"/>
          <w:highlight w:val="none"/>
        </w:rPr>
        <w:t>项目</w:t>
      </w:r>
      <w:r>
        <w:rPr>
          <w:rFonts w:hint="eastAsia" w:ascii="宋体" w:hAnsi="宋体"/>
          <w:color w:val="auto"/>
          <w:sz w:val="32"/>
          <w:szCs w:val="32"/>
          <w:highlight w:val="none"/>
          <w:u w:val="single"/>
          <w:lang w:val="en-US" w:eastAsia="zh-CN"/>
        </w:rPr>
        <w:t xml:space="preserve">    </w:t>
      </w:r>
      <w:r>
        <w:rPr>
          <w:rFonts w:hint="eastAsia" w:ascii="宋体" w:hAnsi="宋体"/>
          <w:color w:val="auto"/>
          <w:sz w:val="32"/>
          <w:szCs w:val="32"/>
          <w:highlight w:val="none"/>
          <w:u w:val="none"/>
          <w:lang w:val="en-US" w:eastAsia="zh-CN"/>
        </w:rPr>
        <w:t>标包</w:t>
      </w:r>
    </w:p>
    <w:p w14:paraId="2DE8B5D6">
      <w:pPr>
        <w:outlineLvl w:val="9"/>
        <w:rPr>
          <w:rFonts w:hint="eastAsia" w:ascii="宋体" w:hAnsi="宋体"/>
          <w:color w:val="auto"/>
          <w:sz w:val="28"/>
          <w:szCs w:val="28"/>
          <w:highlight w:val="none"/>
        </w:rPr>
      </w:pPr>
    </w:p>
    <w:p w14:paraId="7BD858D9">
      <w:pPr>
        <w:outlineLvl w:val="9"/>
        <w:rPr>
          <w:rFonts w:hint="eastAsia" w:ascii="宋体" w:hAnsi="宋体"/>
          <w:color w:val="auto"/>
          <w:sz w:val="28"/>
          <w:szCs w:val="28"/>
          <w:highlight w:val="none"/>
        </w:rPr>
      </w:pPr>
    </w:p>
    <w:p w14:paraId="78D11A7F">
      <w:pPr>
        <w:outlineLvl w:val="9"/>
        <w:rPr>
          <w:rFonts w:hint="eastAsia" w:ascii="宋体" w:hAnsi="宋体"/>
          <w:color w:val="auto"/>
          <w:sz w:val="28"/>
          <w:szCs w:val="28"/>
          <w:highlight w:val="none"/>
        </w:rPr>
      </w:pPr>
    </w:p>
    <w:p w14:paraId="023904AD">
      <w:pPr>
        <w:outlineLvl w:val="9"/>
        <w:rPr>
          <w:rFonts w:hint="eastAsia" w:ascii="宋体" w:hAnsi="宋体"/>
          <w:color w:val="auto"/>
          <w:sz w:val="28"/>
          <w:szCs w:val="28"/>
          <w:highlight w:val="none"/>
        </w:rPr>
      </w:pPr>
    </w:p>
    <w:p w14:paraId="736EF0F9">
      <w:pPr>
        <w:outlineLvl w:val="9"/>
        <w:rPr>
          <w:rFonts w:hint="eastAsia" w:ascii="宋体" w:hAnsi="宋体"/>
          <w:color w:val="auto"/>
          <w:sz w:val="28"/>
          <w:szCs w:val="28"/>
          <w:highlight w:val="none"/>
        </w:rPr>
      </w:pPr>
    </w:p>
    <w:p w14:paraId="365B1684">
      <w:pPr>
        <w:outlineLvl w:val="9"/>
        <w:rPr>
          <w:rFonts w:hint="eastAsia" w:ascii="宋体" w:hAnsi="宋体"/>
          <w:color w:val="auto"/>
          <w:sz w:val="28"/>
          <w:szCs w:val="28"/>
          <w:highlight w:val="none"/>
        </w:rPr>
      </w:pPr>
    </w:p>
    <w:p w14:paraId="55D3F6D8">
      <w:pPr>
        <w:outlineLvl w:val="9"/>
        <w:rPr>
          <w:rFonts w:hint="eastAsia" w:ascii="宋体" w:hAnsi="宋体"/>
          <w:color w:val="auto"/>
          <w:sz w:val="28"/>
          <w:szCs w:val="28"/>
          <w:highlight w:val="none"/>
        </w:rPr>
      </w:pPr>
    </w:p>
    <w:p w14:paraId="2C2CFAA5">
      <w:pPr>
        <w:outlineLvl w:val="9"/>
        <w:rPr>
          <w:rFonts w:hint="eastAsia" w:ascii="宋体" w:hAnsi="宋体"/>
          <w:color w:val="auto"/>
          <w:sz w:val="28"/>
          <w:szCs w:val="28"/>
          <w:highlight w:val="none"/>
        </w:rPr>
      </w:pPr>
    </w:p>
    <w:p w14:paraId="748C9730">
      <w:pPr>
        <w:outlineLvl w:val="9"/>
        <w:rPr>
          <w:rFonts w:hint="eastAsia" w:ascii="宋体" w:hAnsi="宋体"/>
          <w:color w:val="auto"/>
          <w:sz w:val="28"/>
          <w:szCs w:val="28"/>
          <w:highlight w:val="none"/>
        </w:rPr>
      </w:pPr>
    </w:p>
    <w:p w14:paraId="2FB85E41">
      <w:pPr>
        <w:jc w:val="center"/>
        <w:outlineLvl w:val="9"/>
        <w:rPr>
          <w:rFonts w:hint="eastAsia" w:ascii="宋体" w:hAnsi="宋体"/>
          <w:color w:val="auto"/>
          <w:sz w:val="28"/>
          <w:szCs w:val="28"/>
          <w:highlight w:val="none"/>
        </w:rPr>
      </w:pPr>
      <w:r>
        <w:rPr>
          <w:rFonts w:hint="eastAsia" w:ascii="宋体" w:hAnsi="宋体"/>
          <w:color w:val="auto"/>
          <w:sz w:val="28"/>
          <w:szCs w:val="28"/>
          <w:highlight w:val="none"/>
        </w:rPr>
        <w:t>投标人：</w:t>
      </w:r>
      <w:r>
        <w:rPr>
          <w:rFonts w:hint="eastAsia" w:ascii="宋体" w:hAnsi="宋体"/>
          <w:color w:val="auto"/>
          <w:sz w:val="28"/>
          <w:szCs w:val="28"/>
          <w:highlight w:val="none"/>
          <w:u w:val="single"/>
        </w:rPr>
        <w:t xml:space="preserve">                              </w:t>
      </w:r>
      <w:r>
        <w:rPr>
          <w:rFonts w:hint="eastAsia" w:ascii="宋体" w:hAnsi="宋体"/>
          <w:color w:val="auto"/>
          <w:sz w:val="28"/>
          <w:szCs w:val="28"/>
          <w:highlight w:val="none"/>
        </w:rPr>
        <w:t>（盖章）</w:t>
      </w:r>
    </w:p>
    <w:p w14:paraId="556485AA">
      <w:pPr>
        <w:jc w:val="center"/>
        <w:outlineLvl w:val="9"/>
        <w:rPr>
          <w:rFonts w:hint="eastAsia" w:ascii="宋体" w:hAnsi="宋体"/>
          <w:color w:val="auto"/>
          <w:sz w:val="28"/>
          <w:szCs w:val="28"/>
          <w:highlight w:val="none"/>
        </w:rPr>
      </w:pPr>
      <w:r>
        <w:rPr>
          <w:rFonts w:hint="eastAsia" w:ascii="宋体" w:hAnsi="宋体"/>
          <w:color w:val="auto"/>
          <w:sz w:val="28"/>
          <w:szCs w:val="28"/>
          <w:highlight w:val="none"/>
        </w:rPr>
        <w:t>法定代表人：</w:t>
      </w:r>
      <w:r>
        <w:rPr>
          <w:rFonts w:hint="eastAsia" w:ascii="宋体" w:hAnsi="宋体"/>
          <w:color w:val="auto"/>
          <w:sz w:val="28"/>
          <w:szCs w:val="28"/>
          <w:highlight w:val="none"/>
          <w:u w:val="single"/>
        </w:rPr>
        <w:t xml:space="preserve">                </w:t>
      </w:r>
      <w:r>
        <w:rPr>
          <w:rFonts w:hint="eastAsia" w:ascii="宋体" w:hAnsi="宋体"/>
          <w:color w:val="auto"/>
          <w:sz w:val="28"/>
          <w:szCs w:val="28"/>
          <w:highlight w:val="none"/>
        </w:rPr>
        <w:t>（签字或盖章）</w:t>
      </w:r>
    </w:p>
    <w:p w14:paraId="3BB84757">
      <w:pPr>
        <w:jc w:val="center"/>
        <w:outlineLvl w:val="9"/>
        <w:rPr>
          <w:rFonts w:hint="eastAsia" w:ascii="宋体" w:hAnsi="宋体"/>
          <w:color w:val="auto"/>
          <w:sz w:val="28"/>
          <w:szCs w:val="28"/>
          <w:highlight w:val="none"/>
          <w:u w:val="single"/>
        </w:rPr>
      </w:pPr>
      <w:r>
        <w:rPr>
          <w:rFonts w:hint="eastAsia" w:ascii="宋体" w:hAnsi="宋体"/>
          <w:color w:val="auto"/>
          <w:sz w:val="28"/>
          <w:szCs w:val="28"/>
          <w:highlight w:val="none"/>
          <w:u w:val="single"/>
        </w:rPr>
        <w:t xml:space="preserve">        </w:t>
      </w:r>
      <w:r>
        <w:rPr>
          <w:rFonts w:hint="eastAsia" w:ascii="宋体" w:hAnsi="宋体"/>
          <w:color w:val="auto"/>
          <w:sz w:val="28"/>
          <w:szCs w:val="28"/>
          <w:highlight w:val="none"/>
        </w:rPr>
        <w:t>年</w:t>
      </w:r>
      <w:r>
        <w:rPr>
          <w:rFonts w:hint="eastAsia" w:ascii="宋体" w:hAnsi="宋体"/>
          <w:color w:val="auto"/>
          <w:sz w:val="28"/>
          <w:szCs w:val="28"/>
          <w:highlight w:val="none"/>
          <w:u w:val="single"/>
        </w:rPr>
        <w:t xml:space="preserve">        </w:t>
      </w:r>
      <w:r>
        <w:rPr>
          <w:rFonts w:hint="eastAsia" w:ascii="宋体" w:hAnsi="宋体"/>
          <w:color w:val="auto"/>
          <w:sz w:val="28"/>
          <w:szCs w:val="28"/>
          <w:highlight w:val="none"/>
        </w:rPr>
        <w:t>月</w:t>
      </w:r>
      <w:r>
        <w:rPr>
          <w:rFonts w:hint="eastAsia" w:ascii="宋体" w:hAnsi="宋体"/>
          <w:color w:val="auto"/>
          <w:sz w:val="28"/>
          <w:szCs w:val="28"/>
          <w:highlight w:val="none"/>
          <w:u w:val="single"/>
        </w:rPr>
        <w:t xml:space="preserve">        </w:t>
      </w:r>
      <w:r>
        <w:rPr>
          <w:rFonts w:hint="eastAsia" w:ascii="宋体" w:hAnsi="宋体"/>
          <w:color w:val="auto"/>
          <w:sz w:val="28"/>
          <w:szCs w:val="28"/>
          <w:highlight w:val="none"/>
        </w:rPr>
        <w:t>日</w:t>
      </w:r>
    </w:p>
    <w:p w14:paraId="5538D14B">
      <w:pPr>
        <w:jc w:val="center"/>
        <w:outlineLvl w:val="9"/>
        <w:rPr>
          <w:rFonts w:hint="eastAsia" w:ascii="宋体" w:hAnsi="宋体"/>
          <w:color w:val="auto"/>
          <w:sz w:val="28"/>
          <w:szCs w:val="28"/>
          <w:highlight w:val="none"/>
        </w:rPr>
      </w:pPr>
    </w:p>
    <w:p w14:paraId="3C19F3E6">
      <w:pPr>
        <w:jc w:val="center"/>
        <w:outlineLvl w:val="9"/>
        <w:rPr>
          <w:rFonts w:hint="eastAsia" w:ascii="宋体" w:hAnsi="宋体"/>
          <w:color w:val="auto"/>
          <w:sz w:val="28"/>
          <w:szCs w:val="28"/>
          <w:highlight w:val="none"/>
        </w:rPr>
      </w:pPr>
    </w:p>
    <w:p w14:paraId="25BA5E45">
      <w:pPr>
        <w:spacing w:line="400" w:lineRule="exact"/>
        <w:ind w:firstLine="4130" w:firstLineChars="935"/>
        <w:outlineLvl w:val="9"/>
        <w:rPr>
          <w:rFonts w:hint="eastAsia" w:ascii="宋体" w:hAnsi="宋体"/>
          <w:b/>
          <w:color w:val="auto"/>
          <w:sz w:val="44"/>
          <w:szCs w:val="44"/>
          <w:highlight w:val="none"/>
        </w:rPr>
      </w:pPr>
    </w:p>
    <w:p w14:paraId="2F037659">
      <w:pPr>
        <w:jc w:val="center"/>
        <w:outlineLvl w:val="9"/>
        <w:rPr>
          <w:rFonts w:hint="eastAsia" w:ascii="宋体" w:hAnsi="宋体"/>
          <w:b/>
          <w:color w:val="auto"/>
          <w:sz w:val="44"/>
          <w:szCs w:val="44"/>
          <w:highlight w:val="none"/>
        </w:rPr>
      </w:pPr>
    </w:p>
    <w:p w14:paraId="65048714">
      <w:pPr>
        <w:jc w:val="center"/>
        <w:outlineLvl w:val="9"/>
        <w:rPr>
          <w:rFonts w:hint="eastAsia" w:ascii="宋体" w:hAnsi="宋体"/>
          <w:b/>
          <w:color w:val="auto"/>
          <w:sz w:val="44"/>
          <w:szCs w:val="44"/>
          <w:highlight w:val="none"/>
        </w:rPr>
      </w:pPr>
      <w:r>
        <w:rPr>
          <w:rFonts w:hint="eastAsia" w:ascii="宋体" w:hAnsi="宋体"/>
          <w:b/>
          <w:color w:val="auto"/>
          <w:sz w:val="44"/>
          <w:szCs w:val="44"/>
          <w:highlight w:val="none"/>
        </w:rPr>
        <w:t>目   录</w:t>
      </w:r>
    </w:p>
    <w:p w14:paraId="3DC572C0">
      <w:pPr>
        <w:spacing w:line="400" w:lineRule="exact"/>
        <w:ind w:firstLine="4130" w:firstLineChars="935"/>
        <w:outlineLvl w:val="9"/>
        <w:rPr>
          <w:rFonts w:hint="eastAsia" w:ascii="宋体" w:hAnsi="宋体"/>
          <w:b/>
          <w:color w:val="auto"/>
          <w:sz w:val="44"/>
          <w:szCs w:val="44"/>
          <w:highlight w:val="none"/>
        </w:rPr>
      </w:pPr>
    </w:p>
    <w:p w14:paraId="0F95BE68">
      <w:pPr>
        <w:spacing w:line="400" w:lineRule="exact"/>
        <w:ind w:firstLine="4130" w:firstLineChars="935"/>
        <w:outlineLvl w:val="9"/>
        <w:rPr>
          <w:rFonts w:hint="eastAsia" w:ascii="宋体" w:hAnsi="宋体"/>
          <w:b/>
          <w:color w:val="auto"/>
          <w:sz w:val="44"/>
          <w:szCs w:val="44"/>
          <w:highlight w:val="none"/>
        </w:rPr>
      </w:pPr>
    </w:p>
    <w:p w14:paraId="5AA4EC24">
      <w:pPr>
        <w:spacing w:line="360" w:lineRule="auto"/>
        <w:ind w:left="420" w:firstLine="480" w:firstLineChars="200"/>
        <w:outlineLvl w:val="9"/>
        <w:rPr>
          <w:rFonts w:hint="eastAsia" w:ascii="宋体" w:hAnsi="宋体" w:eastAsia="宋体"/>
          <w:color w:val="auto"/>
          <w:sz w:val="24"/>
          <w:szCs w:val="24"/>
          <w:highlight w:val="none"/>
          <w:lang w:bidi="ar"/>
        </w:rPr>
      </w:pPr>
      <w:r>
        <w:rPr>
          <w:rFonts w:hint="eastAsia" w:ascii="宋体" w:hAnsi="宋体" w:eastAsia="宋体"/>
          <w:color w:val="auto"/>
          <w:sz w:val="24"/>
          <w:szCs w:val="24"/>
          <w:highlight w:val="none"/>
          <w:lang w:bidi="ar"/>
        </w:rPr>
        <w:t>（1）开标一览表（格式见附件）；</w:t>
      </w:r>
    </w:p>
    <w:p w14:paraId="268DE94F">
      <w:pPr>
        <w:spacing w:line="360" w:lineRule="auto"/>
        <w:ind w:left="420" w:firstLine="480" w:firstLineChars="200"/>
        <w:outlineLvl w:val="9"/>
        <w:rPr>
          <w:rFonts w:hint="eastAsia" w:ascii="宋体" w:hAnsi="宋体" w:eastAsia="宋体"/>
          <w:color w:val="auto"/>
          <w:sz w:val="24"/>
          <w:szCs w:val="24"/>
          <w:highlight w:val="none"/>
          <w:lang w:bidi="ar"/>
        </w:rPr>
      </w:pPr>
      <w:r>
        <w:rPr>
          <w:rFonts w:hint="eastAsia" w:ascii="宋体" w:hAnsi="宋体" w:eastAsia="宋体"/>
          <w:color w:val="auto"/>
          <w:sz w:val="24"/>
          <w:szCs w:val="24"/>
          <w:highlight w:val="none"/>
          <w:lang w:bidi="ar"/>
        </w:rPr>
        <w:t>（2）投标函（格式见附件）；</w:t>
      </w:r>
    </w:p>
    <w:p w14:paraId="737AFC07">
      <w:pPr>
        <w:spacing w:line="360" w:lineRule="auto"/>
        <w:ind w:left="420" w:firstLine="480" w:firstLineChars="200"/>
        <w:outlineLvl w:val="9"/>
        <w:rPr>
          <w:rFonts w:hint="eastAsia" w:ascii="宋体" w:hAnsi="宋体" w:eastAsia="宋体"/>
          <w:color w:val="auto"/>
          <w:sz w:val="24"/>
          <w:szCs w:val="24"/>
          <w:highlight w:val="none"/>
          <w:lang w:bidi="ar"/>
        </w:rPr>
      </w:pPr>
      <w:r>
        <w:rPr>
          <w:rFonts w:hint="eastAsia" w:ascii="宋体" w:hAnsi="宋体" w:eastAsia="宋体"/>
          <w:color w:val="auto"/>
          <w:sz w:val="24"/>
          <w:szCs w:val="24"/>
          <w:highlight w:val="none"/>
          <w:lang w:bidi="ar"/>
        </w:rPr>
        <w:t>（3）诚信履约承诺函（格式见附件）；</w:t>
      </w:r>
    </w:p>
    <w:p w14:paraId="6304F5A5">
      <w:pPr>
        <w:spacing w:line="360" w:lineRule="auto"/>
        <w:ind w:left="420" w:firstLine="480" w:firstLineChars="200"/>
        <w:outlineLvl w:val="9"/>
        <w:rPr>
          <w:rFonts w:hint="eastAsia" w:ascii="宋体" w:hAnsi="宋体" w:eastAsia="宋体"/>
          <w:color w:val="auto"/>
          <w:sz w:val="24"/>
          <w:szCs w:val="24"/>
          <w:highlight w:val="none"/>
          <w:lang w:bidi="ar"/>
        </w:rPr>
      </w:pPr>
      <w:r>
        <w:rPr>
          <w:rFonts w:hint="eastAsia" w:ascii="宋体" w:hAnsi="宋体" w:eastAsia="宋体"/>
          <w:color w:val="auto"/>
          <w:sz w:val="24"/>
          <w:szCs w:val="24"/>
          <w:highlight w:val="none"/>
          <w:lang w:bidi="ar"/>
        </w:rPr>
        <w:t>（4）</w:t>
      </w:r>
      <w:r>
        <w:rPr>
          <w:rFonts w:hint="eastAsia" w:ascii="宋体" w:hAnsi="宋体" w:eastAsia="宋体"/>
          <w:color w:val="auto"/>
          <w:sz w:val="24"/>
          <w:szCs w:val="24"/>
          <w:highlight w:val="none"/>
          <w:lang w:val="en-US" w:eastAsia="zh-CN" w:bidi="ar"/>
        </w:rPr>
        <w:t>招标</w:t>
      </w:r>
      <w:r>
        <w:rPr>
          <w:rFonts w:hint="eastAsia" w:ascii="宋体" w:hAnsi="宋体" w:eastAsia="宋体"/>
          <w:color w:val="auto"/>
          <w:sz w:val="24"/>
          <w:szCs w:val="24"/>
          <w:highlight w:val="none"/>
          <w:lang w:bidi="ar"/>
        </w:rPr>
        <w:t>文件商务评审中要求提供的其他相关资料；</w:t>
      </w:r>
    </w:p>
    <w:p w14:paraId="2EE657FD">
      <w:pPr>
        <w:spacing w:line="360" w:lineRule="auto"/>
        <w:ind w:left="420" w:firstLine="480" w:firstLineChars="200"/>
        <w:outlineLvl w:val="9"/>
        <w:rPr>
          <w:rFonts w:hint="eastAsia" w:ascii="宋体" w:hAnsi="宋体" w:eastAsia="宋体"/>
          <w:color w:val="auto"/>
          <w:sz w:val="24"/>
          <w:szCs w:val="24"/>
          <w:highlight w:val="none"/>
          <w:lang w:bidi="ar"/>
        </w:rPr>
      </w:pPr>
      <w:r>
        <w:rPr>
          <w:rFonts w:hint="eastAsia" w:ascii="宋体" w:hAnsi="宋体" w:eastAsia="宋体"/>
          <w:color w:val="auto"/>
          <w:sz w:val="24"/>
          <w:szCs w:val="24"/>
          <w:highlight w:val="none"/>
          <w:lang w:bidi="ar"/>
        </w:rPr>
        <w:t>（5）投标人认为需要提供的其他材料；</w:t>
      </w:r>
    </w:p>
    <w:p w14:paraId="79E43F9F">
      <w:pPr>
        <w:spacing w:line="360" w:lineRule="auto"/>
        <w:ind w:left="420" w:firstLine="480" w:firstLineChars="200"/>
        <w:outlineLvl w:val="9"/>
        <w:rPr>
          <w:rFonts w:hint="eastAsia" w:ascii="宋体" w:hAnsi="宋体" w:eastAsia="宋体"/>
          <w:color w:val="auto"/>
          <w:sz w:val="24"/>
          <w:szCs w:val="24"/>
          <w:highlight w:val="none"/>
          <w:lang w:bidi="ar"/>
        </w:rPr>
      </w:pPr>
      <w:r>
        <w:rPr>
          <w:rFonts w:hint="eastAsia" w:ascii="宋体" w:hAnsi="宋体" w:eastAsia="宋体"/>
          <w:color w:val="auto"/>
          <w:sz w:val="24"/>
          <w:szCs w:val="24"/>
          <w:highlight w:val="none"/>
          <w:lang w:bidi="ar"/>
        </w:rPr>
        <w:t>（6）其他（如有）。</w:t>
      </w:r>
    </w:p>
    <w:p w14:paraId="163FD1A1">
      <w:pPr>
        <w:spacing w:line="360" w:lineRule="auto"/>
        <w:ind w:left="420" w:firstLine="480" w:firstLineChars="200"/>
        <w:outlineLvl w:val="9"/>
        <w:rPr>
          <w:rFonts w:hint="eastAsia" w:ascii="宋体" w:hAnsi="宋体" w:eastAsia="宋体"/>
          <w:color w:val="auto"/>
          <w:sz w:val="24"/>
          <w:szCs w:val="24"/>
          <w:highlight w:val="none"/>
          <w:lang w:bidi="ar"/>
        </w:rPr>
      </w:pPr>
    </w:p>
    <w:p w14:paraId="7034C921">
      <w:pPr>
        <w:jc w:val="center"/>
        <w:outlineLvl w:val="9"/>
        <w:rPr>
          <w:rFonts w:hint="eastAsia" w:ascii="宋体" w:hAnsi="宋体"/>
          <w:b/>
          <w:color w:val="auto"/>
          <w:sz w:val="28"/>
          <w:szCs w:val="28"/>
          <w:highlight w:val="none"/>
        </w:rPr>
      </w:pPr>
    </w:p>
    <w:p w14:paraId="1C2998F1">
      <w:pPr>
        <w:outlineLvl w:val="9"/>
        <w:rPr>
          <w:rFonts w:hint="eastAsia" w:ascii="宋体" w:hAnsi="宋体"/>
          <w:b/>
          <w:bCs/>
          <w:color w:val="auto"/>
          <w:sz w:val="30"/>
          <w:szCs w:val="30"/>
          <w:highlight w:val="none"/>
        </w:rPr>
      </w:pPr>
    </w:p>
    <w:p w14:paraId="2E1342F5">
      <w:pPr>
        <w:jc w:val="center"/>
        <w:outlineLvl w:val="9"/>
        <w:rPr>
          <w:rFonts w:hint="eastAsia" w:ascii="宋体" w:hAnsi="宋体"/>
          <w:b/>
          <w:bCs/>
          <w:color w:val="auto"/>
          <w:sz w:val="30"/>
          <w:szCs w:val="30"/>
          <w:highlight w:val="none"/>
        </w:rPr>
      </w:pPr>
    </w:p>
    <w:p w14:paraId="195514A6">
      <w:pPr>
        <w:jc w:val="center"/>
        <w:outlineLvl w:val="9"/>
        <w:rPr>
          <w:rFonts w:hint="eastAsia" w:ascii="宋体" w:hAnsi="宋体"/>
          <w:b/>
          <w:color w:val="auto"/>
          <w:sz w:val="28"/>
          <w:szCs w:val="28"/>
          <w:highlight w:val="none"/>
        </w:rPr>
      </w:pPr>
    </w:p>
    <w:p w14:paraId="36D2222C">
      <w:pPr>
        <w:snapToGrid w:val="0"/>
        <w:spacing w:line="460" w:lineRule="exact"/>
        <w:ind w:left="2940" w:leftChars="1400" w:firstLine="964" w:firstLineChars="300"/>
        <w:outlineLvl w:val="9"/>
        <w:rPr>
          <w:rFonts w:hint="eastAsia" w:ascii="宋体" w:hAnsi="宋体"/>
          <w:b/>
          <w:color w:val="auto"/>
          <w:sz w:val="32"/>
          <w:szCs w:val="32"/>
          <w:highlight w:val="none"/>
        </w:rPr>
      </w:pPr>
    </w:p>
    <w:p w14:paraId="09C4053A">
      <w:pPr>
        <w:snapToGrid w:val="0"/>
        <w:spacing w:line="460" w:lineRule="exact"/>
        <w:ind w:left="2940" w:leftChars="1400" w:firstLine="964" w:firstLineChars="300"/>
        <w:outlineLvl w:val="9"/>
        <w:rPr>
          <w:rFonts w:hint="eastAsia" w:ascii="宋体" w:hAnsi="宋体"/>
          <w:b/>
          <w:color w:val="auto"/>
          <w:sz w:val="32"/>
          <w:szCs w:val="32"/>
          <w:highlight w:val="none"/>
        </w:rPr>
      </w:pPr>
    </w:p>
    <w:p w14:paraId="113DFD22">
      <w:pPr>
        <w:snapToGrid w:val="0"/>
        <w:spacing w:line="460" w:lineRule="exact"/>
        <w:ind w:left="2940" w:leftChars="1400" w:firstLine="964" w:firstLineChars="300"/>
        <w:outlineLvl w:val="9"/>
        <w:rPr>
          <w:rFonts w:hint="eastAsia" w:ascii="宋体" w:hAnsi="宋体"/>
          <w:b/>
          <w:color w:val="auto"/>
          <w:sz w:val="32"/>
          <w:szCs w:val="32"/>
          <w:highlight w:val="none"/>
        </w:rPr>
      </w:pPr>
    </w:p>
    <w:p w14:paraId="788C2F24">
      <w:pPr>
        <w:snapToGrid w:val="0"/>
        <w:spacing w:line="460" w:lineRule="exact"/>
        <w:ind w:left="2940" w:leftChars="1400" w:firstLine="964" w:firstLineChars="300"/>
        <w:outlineLvl w:val="9"/>
        <w:rPr>
          <w:rFonts w:hint="eastAsia" w:ascii="宋体" w:hAnsi="宋体"/>
          <w:b/>
          <w:color w:val="auto"/>
          <w:sz w:val="32"/>
          <w:szCs w:val="32"/>
          <w:highlight w:val="none"/>
        </w:rPr>
      </w:pPr>
    </w:p>
    <w:p w14:paraId="5648899C">
      <w:pPr>
        <w:snapToGrid w:val="0"/>
        <w:spacing w:line="460" w:lineRule="exact"/>
        <w:ind w:left="2940" w:leftChars="1400" w:firstLine="964" w:firstLineChars="300"/>
        <w:outlineLvl w:val="9"/>
        <w:rPr>
          <w:rFonts w:hint="eastAsia" w:ascii="宋体" w:hAnsi="宋体"/>
          <w:b/>
          <w:color w:val="auto"/>
          <w:sz w:val="32"/>
          <w:szCs w:val="32"/>
          <w:highlight w:val="none"/>
        </w:rPr>
      </w:pPr>
    </w:p>
    <w:p w14:paraId="0A2783FD">
      <w:pPr>
        <w:snapToGrid w:val="0"/>
        <w:spacing w:line="460" w:lineRule="exact"/>
        <w:ind w:left="2940" w:leftChars="1400" w:firstLine="964" w:firstLineChars="300"/>
        <w:outlineLvl w:val="9"/>
        <w:rPr>
          <w:rFonts w:hint="eastAsia" w:ascii="宋体" w:hAnsi="宋体"/>
          <w:b/>
          <w:color w:val="auto"/>
          <w:sz w:val="32"/>
          <w:szCs w:val="32"/>
          <w:highlight w:val="none"/>
        </w:rPr>
      </w:pPr>
    </w:p>
    <w:p w14:paraId="41359074">
      <w:pPr>
        <w:snapToGrid w:val="0"/>
        <w:spacing w:line="460" w:lineRule="exact"/>
        <w:ind w:left="2940" w:leftChars="1400" w:firstLine="964" w:firstLineChars="300"/>
        <w:outlineLvl w:val="9"/>
        <w:rPr>
          <w:rFonts w:hint="eastAsia" w:ascii="宋体" w:hAnsi="宋体"/>
          <w:b/>
          <w:color w:val="auto"/>
          <w:sz w:val="32"/>
          <w:szCs w:val="32"/>
          <w:highlight w:val="none"/>
        </w:rPr>
      </w:pPr>
    </w:p>
    <w:p w14:paraId="7C6DBA49">
      <w:pPr>
        <w:snapToGrid w:val="0"/>
        <w:spacing w:line="460" w:lineRule="exact"/>
        <w:ind w:left="2940" w:leftChars="1400" w:firstLine="964" w:firstLineChars="300"/>
        <w:outlineLvl w:val="9"/>
        <w:rPr>
          <w:rFonts w:hint="eastAsia" w:ascii="宋体" w:hAnsi="宋体"/>
          <w:b/>
          <w:color w:val="auto"/>
          <w:sz w:val="32"/>
          <w:szCs w:val="32"/>
          <w:highlight w:val="none"/>
        </w:rPr>
      </w:pPr>
    </w:p>
    <w:p w14:paraId="59904837">
      <w:pPr>
        <w:snapToGrid w:val="0"/>
        <w:spacing w:line="460" w:lineRule="exact"/>
        <w:ind w:left="2940" w:leftChars="1400" w:firstLine="964" w:firstLineChars="300"/>
        <w:outlineLvl w:val="9"/>
        <w:rPr>
          <w:rFonts w:hint="eastAsia" w:ascii="宋体" w:hAnsi="宋体"/>
          <w:b/>
          <w:color w:val="auto"/>
          <w:sz w:val="32"/>
          <w:szCs w:val="32"/>
          <w:highlight w:val="none"/>
        </w:rPr>
      </w:pPr>
    </w:p>
    <w:p w14:paraId="0A14795B">
      <w:pPr>
        <w:snapToGrid w:val="0"/>
        <w:spacing w:line="460" w:lineRule="exact"/>
        <w:ind w:left="2940" w:leftChars="1400" w:firstLine="964" w:firstLineChars="300"/>
        <w:outlineLvl w:val="9"/>
        <w:rPr>
          <w:rFonts w:hint="eastAsia" w:ascii="宋体" w:hAnsi="宋体"/>
          <w:b/>
          <w:color w:val="auto"/>
          <w:sz w:val="32"/>
          <w:szCs w:val="32"/>
          <w:highlight w:val="none"/>
        </w:rPr>
      </w:pPr>
    </w:p>
    <w:p w14:paraId="6EA18290">
      <w:pPr>
        <w:snapToGrid w:val="0"/>
        <w:spacing w:line="460" w:lineRule="exact"/>
        <w:ind w:left="2940" w:leftChars="1400" w:firstLine="964" w:firstLineChars="300"/>
        <w:outlineLvl w:val="9"/>
        <w:rPr>
          <w:rFonts w:hint="eastAsia" w:ascii="宋体" w:hAnsi="宋体"/>
          <w:b/>
          <w:color w:val="auto"/>
          <w:sz w:val="32"/>
          <w:szCs w:val="32"/>
          <w:highlight w:val="none"/>
        </w:rPr>
      </w:pPr>
    </w:p>
    <w:p w14:paraId="09BAAE5E">
      <w:pPr>
        <w:spacing w:line="360" w:lineRule="exact"/>
        <w:ind w:firstLine="531" w:firstLineChars="147"/>
        <w:jc w:val="center"/>
        <w:outlineLvl w:val="9"/>
        <w:rPr>
          <w:rFonts w:hint="eastAsia" w:ascii="宋体" w:hAnsi="宋体"/>
          <w:b/>
          <w:color w:val="auto"/>
          <w:sz w:val="36"/>
          <w:szCs w:val="36"/>
          <w:highlight w:val="none"/>
        </w:rPr>
      </w:pPr>
    </w:p>
    <w:p w14:paraId="2F2A14F5">
      <w:pPr>
        <w:spacing w:line="360" w:lineRule="exact"/>
        <w:jc w:val="center"/>
        <w:outlineLvl w:val="9"/>
        <w:rPr>
          <w:rFonts w:hint="eastAsia" w:ascii="宋体" w:hAnsi="宋体"/>
          <w:b/>
          <w:color w:val="auto"/>
          <w:sz w:val="36"/>
          <w:szCs w:val="36"/>
          <w:highlight w:val="none"/>
        </w:rPr>
      </w:pPr>
      <w:r>
        <w:rPr>
          <w:rFonts w:hint="eastAsia" w:ascii="宋体" w:hAnsi="宋体"/>
          <w:b/>
          <w:color w:val="auto"/>
          <w:sz w:val="36"/>
          <w:szCs w:val="36"/>
          <w:highlight w:val="none"/>
        </w:rPr>
        <w:br w:type="page"/>
      </w:r>
      <w:bookmarkStart w:id="49" w:name="_Toc18880"/>
      <w:r>
        <w:rPr>
          <w:rFonts w:hint="eastAsia" w:ascii="宋体" w:hAnsi="宋体"/>
          <w:b/>
          <w:color w:val="auto"/>
          <w:sz w:val="36"/>
          <w:szCs w:val="36"/>
          <w:highlight w:val="none"/>
          <w:lang w:val="en-US" w:eastAsia="zh-CN"/>
        </w:rPr>
        <w:t>一、</w:t>
      </w:r>
      <w:r>
        <w:rPr>
          <w:rFonts w:hint="eastAsia" w:ascii="宋体" w:hAnsi="宋体"/>
          <w:b/>
          <w:color w:val="auto"/>
          <w:sz w:val="36"/>
          <w:szCs w:val="36"/>
          <w:highlight w:val="none"/>
        </w:rPr>
        <w:t>开标一览表</w:t>
      </w:r>
      <w:bookmarkEnd w:id="49"/>
    </w:p>
    <w:tbl>
      <w:tblPr>
        <w:tblStyle w:val="9"/>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511"/>
        <w:gridCol w:w="6776"/>
      </w:tblGrid>
      <w:tr w14:paraId="59DDC1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90" w:hRule="atLeast"/>
          <w:jc w:val="center"/>
        </w:trPr>
        <w:tc>
          <w:tcPr>
            <w:tcW w:w="1352" w:type="dxa"/>
            <w:vAlign w:val="center"/>
          </w:tcPr>
          <w:p w14:paraId="469AA7FA">
            <w:pPr>
              <w:keepNext w:val="0"/>
              <w:keepLines w:val="0"/>
              <w:widowControl/>
              <w:suppressLineNumbers w:val="0"/>
              <w:spacing w:before="0" w:beforeAutospacing="0" w:after="0" w:afterAutospacing="0" w:line="360" w:lineRule="exact"/>
              <w:ind w:left="0" w:right="0"/>
              <w:jc w:val="center"/>
              <w:outlineLvl w:val="9"/>
              <w:rPr>
                <w:rFonts w:hint="eastAsia" w:ascii="宋体" w:hAnsi="宋体" w:eastAsia="宋体"/>
                <w:b/>
                <w:color w:val="auto"/>
                <w:sz w:val="24"/>
                <w:highlight w:val="none"/>
              </w:rPr>
            </w:pPr>
            <w:r>
              <w:rPr>
                <w:rFonts w:hint="eastAsia" w:ascii="宋体" w:hAnsi="宋体" w:eastAsia="宋体"/>
                <w:b/>
                <w:color w:val="auto"/>
                <w:sz w:val="24"/>
                <w:highlight w:val="none"/>
              </w:rPr>
              <w:t>项目名称</w:t>
            </w:r>
          </w:p>
        </w:tc>
        <w:tc>
          <w:tcPr>
            <w:tcW w:w="3648" w:type="dxa"/>
            <w:vAlign w:val="center"/>
          </w:tcPr>
          <w:p w14:paraId="177E8E2B">
            <w:pPr>
              <w:keepNext w:val="0"/>
              <w:keepLines w:val="0"/>
              <w:suppressLineNumbers w:val="0"/>
              <w:spacing w:before="0" w:beforeAutospacing="0" w:after="0" w:afterAutospacing="0" w:line="360" w:lineRule="exact"/>
              <w:ind w:left="0" w:right="0"/>
              <w:jc w:val="center"/>
              <w:outlineLvl w:val="9"/>
              <w:rPr>
                <w:rFonts w:hint="eastAsia" w:ascii="宋体" w:hAnsi="宋体" w:eastAsia="宋体"/>
                <w:bCs/>
                <w:color w:val="auto"/>
                <w:sz w:val="24"/>
                <w:highlight w:val="none"/>
                <w:u w:val="single"/>
              </w:rPr>
            </w:pPr>
          </w:p>
        </w:tc>
      </w:tr>
      <w:tr w14:paraId="601969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1352" w:type="dxa"/>
            <w:vAlign w:val="center"/>
          </w:tcPr>
          <w:p w14:paraId="4543A53B">
            <w:pPr>
              <w:keepNext w:val="0"/>
              <w:keepLines w:val="0"/>
              <w:suppressLineNumbers w:val="0"/>
              <w:spacing w:before="0" w:beforeAutospacing="0" w:after="0" w:afterAutospacing="0" w:line="360" w:lineRule="exact"/>
              <w:ind w:left="0" w:right="0"/>
              <w:jc w:val="center"/>
              <w:outlineLvl w:val="9"/>
              <w:rPr>
                <w:rFonts w:hint="eastAsia" w:ascii="宋体" w:hAnsi="宋体" w:eastAsia="宋体"/>
                <w:b/>
                <w:color w:val="auto"/>
                <w:sz w:val="24"/>
                <w:highlight w:val="none"/>
              </w:rPr>
            </w:pPr>
            <w:r>
              <w:rPr>
                <w:rFonts w:hint="eastAsia" w:ascii="宋体" w:hAnsi="宋体" w:eastAsia="宋体"/>
                <w:b/>
                <w:color w:val="auto"/>
                <w:sz w:val="24"/>
                <w:highlight w:val="none"/>
              </w:rPr>
              <w:t>投标人全称</w:t>
            </w:r>
          </w:p>
        </w:tc>
        <w:tc>
          <w:tcPr>
            <w:tcW w:w="3648" w:type="dxa"/>
            <w:vAlign w:val="center"/>
          </w:tcPr>
          <w:p w14:paraId="10E8A1D8">
            <w:pPr>
              <w:keepNext w:val="0"/>
              <w:keepLines w:val="0"/>
              <w:suppressLineNumbers w:val="0"/>
              <w:spacing w:before="0" w:beforeAutospacing="0" w:after="0" w:afterAutospacing="0" w:line="360" w:lineRule="auto"/>
              <w:ind w:left="0" w:right="0"/>
              <w:outlineLvl w:val="9"/>
              <w:rPr>
                <w:rFonts w:hint="eastAsia" w:ascii="宋体" w:hAnsi="宋体" w:eastAsia="宋体"/>
                <w:color w:val="auto"/>
                <w:sz w:val="24"/>
                <w:highlight w:val="none"/>
              </w:rPr>
            </w:pPr>
          </w:p>
        </w:tc>
      </w:tr>
      <w:tr w14:paraId="238136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1352" w:type="dxa"/>
            <w:vAlign w:val="center"/>
          </w:tcPr>
          <w:p w14:paraId="7CD5719E">
            <w:pPr>
              <w:keepNext w:val="0"/>
              <w:keepLines w:val="0"/>
              <w:suppressLineNumbers w:val="0"/>
              <w:spacing w:before="0" w:beforeAutospacing="0" w:after="0" w:afterAutospacing="0" w:line="360" w:lineRule="exact"/>
              <w:ind w:left="0" w:right="0"/>
              <w:jc w:val="center"/>
              <w:outlineLvl w:val="9"/>
              <w:rPr>
                <w:rFonts w:hint="eastAsia" w:ascii="宋体" w:hAnsi="宋体" w:eastAsia="宋体"/>
                <w:b/>
                <w:color w:val="auto"/>
                <w:sz w:val="24"/>
                <w:highlight w:val="none"/>
                <w:lang w:val="en-US" w:eastAsia="zh-CN"/>
              </w:rPr>
            </w:pPr>
            <w:r>
              <w:rPr>
                <w:rFonts w:hint="eastAsia" w:ascii="宋体" w:hAnsi="宋体" w:eastAsia="宋体"/>
                <w:b/>
                <w:color w:val="auto"/>
                <w:sz w:val="24"/>
                <w:highlight w:val="none"/>
                <w:lang w:val="en-US" w:eastAsia="zh-CN"/>
              </w:rPr>
              <w:t>标包号</w:t>
            </w:r>
          </w:p>
        </w:tc>
        <w:tc>
          <w:tcPr>
            <w:tcW w:w="3648" w:type="dxa"/>
            <w:vAlign w:val="center"/>
          </w:tcPr>
          <w:p w14:paraId="4328ED6E">
            <w:pPr>
              <w:keepNext w:val="0"/>
              <w:keepLines w:val="0"/>
              <w:suppressLineNumbers w:val="0"/>
              <w:spacing w:before="0" w:beforeAutospacing="0" w:after="0" w:afterAutospacing="0" w:line="360" w:lineRule="auto"/>
              <w:ind w:left="0" w:right="0"/>
              <w:outlineLvl w:val="9"/>
              <w:rPr>
                <w:rFonts w:hint="eastAsia" w:ascii="宋体" w:hAnsi="宋体" w:eastAsia="宋体"/>
                <w:color w:val="auto"/>
                <w:sz w:val="24"/>
                <w:highlight w:val="none"/>
                <w:lang w:val="en-US" w:eastAsia="zh-CN"/>
              </w:rPr>
            </w:pPr>
            <w:r>
              <w:rPr>
                <w:rFonts w:hint="eastAsia" w:ascii="宋体" w:hAnsi="宋体" w:eastAsia="宋体"/>
                <w:color w:val="auto"/>
                <w:sz w:val="24"/>
                <w:highlight w:val="none"/>
                <w:lang w:val="en-US" w:eastAsia="zh-CN"/>
              </w:rPr>
              <w:t xml:space="preserve">        标包</w:t>
            </w:r>
          </w:p>
        </w:tc>
      </w:tr>
      <w:tr w14:paraId="67CBCC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1352" w:type="dxa"/>
            <w:vAlign w:val="center"/>
          </w:tcPr>
          <w:p w14:paraId="3AA48251">
            <w:pPr>
              <w:keepNext w:val="0"/>
              <w:keepLines w:val="0"/>
              <w:suppressLineNumbers w:val="0"/>
              <w:spacing w:before="0" w:beforeAutospacing="0" w:after="0" w:afterAutospacing="0" w:line="360" w:lineRule="exact"/>
              <w:ind w:left="0" w:right="0"/>
              <w:jc w:val="center"/>
              <w:outlineLvl w:val="9"/>
              <w:rPr>
                <w:rFonts w:hint="eastAsia" w:ascii="宋体" w:hAnsi="宋体" w:eastAsia="宋体"/>
                <w:b/>
                <w:color w:val="auto"/>
                <w:sz w:val="24"/>
                <w:highlight w:val="none"/>
              </w:rPr>
            </w:pPr>
            <w:r>
              <w:rPr>
                <w:rFonts w:hint="eastAsia" w:ascii="宋体" w:hAnsi="宋体" w:eastAsia="宋体"/>
                <w:b/>
                <w:color w:val="auto"/>
                <w:sz w:val="24"/>
                <w:highlight w:val="none"/>
              </w:rPr>
              <w:t>投标范围</w:t>
            </w:r>
          </w:p>
        </w:tc>
        <w:tc>
          <w:tcPr>
            <w:tcW w:w="3648" w:type="dxa"/>
            <w:vAlign w:val="center"/>
          </w:tcPr>
          <w:p w14:paraId="200E6F98">
            <w:pPr>
              <w:keepNext w:val="0"/>
              <w:keepLines w:val="0"/>
              <w:widowControl/>
              <w:suppressLineNumbers w:val="0"/>
              <w:spacing w:before="0" w:beforeAutospacing="0" w:after="0" w:afterAutospacing="0" w:line="360" w:lineRule="auto"/>
              <w:ind w:left="0" w:right="0"/>
              <w:outlineLvl w:val="9"/>
              <w:rPr>
                <w:rFonts w:hint="eastAsia" w:ascii="宋体" w:hAnsi="宋体" w:eastAsia="宋体"/>
                <w:color w:val="auto"/>
                <w:sz w:val="24"/>
                <w:szCs w:val="28"/>
                <w:highlight w:val="none"/>
              </w:rPr>
            </w:pPr>
            <w:r>
              <w:rPr>
                <w:rFonts w:hint="eastAsia" w:ascii="宋体" w:hAnsi="宋体" w:eastAsia="宋体"/>
                <w:color w:val="auto"/>
                <w:sz w:val="24"/>
                <w:szCs w:val="28"/>
                <w:highlight w:val="none"/>
              </w:rPr>
              <w:t>全部</w:t>
            </w:r>
          </w:p>
        </w:tc>
      </w:tr>
      <w:tr w14:paraId="694B2E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1352" w:type="dxa"/>
            <w:vAlign w:val="center"/>
          </w:tcPr>
          <w:p w14:paraId="70D44F67">
            <w:pPr>
              <w:keepNext w:val="0"/>
              <w:keepLines w:val="0"/>
              <w:suppressLineNumbers w:val="0"/>
              <w:spacing w:before="0" w:beforeAutospacing="0" w:after="0" w:afterAutospacing="0" w:line="360" w:lineRule="exact"/>
              <w:ind w:left="0" w:right="0"/>
              <w:jc w:val="center"/>
              <w:outlineLvl w:val="9"/>
              <w:rPr>
                <w:rFonts w:hint="eastAsia" w:ascii="宋体" w:hAnsi="宋体" w:eastAsia="宋体"/>
                <w:b/>
                <w:color w:val="auto"/>
                <w:sz w:val="24"/>
                <w:highlight w:val="none"/>
              </w:rPr>
            </w:pPr>
            <w:r>
              <w:rPr>
                <w:rFonts w:hint="eastAsia" w:ascii="宋体" w:hAnsi="宋体" w:eastAsia="宋体"/>
                <w:b/>
                <w:color w:val="auto"/>
                <w:sz w:val="24"/>
                <w:highlight w:val="none"/>
              </w:rPr>
              <w:t>投标报价</w:t>
            </w:r>
          </w:p>
        </w:tc>
        <w:tc>
          <w:tcPr>
            <w:tcW w:w="3648" w:type="dxa"/>
            <w:vAlign w:val="center"/>
          </w:tcPr>
          <w:p w14:paraId="692E96ED">
            <w:pPr>
              <w:keepNext w:val="0"/>
              <w:keepLines w:val="0"/>
              <w:suppressLineNumbers w:val="0"/>
              <w:snapToGrid w:val="0"/>
              <w:spacing w:before="0" w:beforeAutospacing="0" w:after="0" w:afterAutospacing="0" w:line="360" w:lineRule="auto"/>
              <w:ind w:left="0" w:right="0"/>
              <w:jc w:val="left"/>
              <w:outlineLvl w:val="9"/>
              <w:rPr>
                <w:rFonts w:hint="eastAsia" w:ascii="宋体" w:hAnsi="宋体" w:eastAsia="宋体"/>
                <w:bCs/>
                <w:color w:val="auto"/>
                <w:sz w:val="24"/>
                <w:szCs w:val="24"/>
                <w:highlight w:val="none"/>
              </w:rPr>
            </w:pPr>
          </w:p>
          <w:p w14:paraId="583D20C0">
            <w:pPr>
              <w:keepNext w:val="0"/>
              <w:keepLines w:val="0"/>
              <w:suppressLineNumbers w:val="0"/>
              <w:snapToGrid w:val="0"/>
              <w:spacing w:before="0" w:beforeAutospacing="0" w:after="0" w:afterAutospacing="0" w:line="360" w:lineRule="auto"/>
              <w:ind w:left="0" w:right="0"/>
              <w:jc w:val="left"/>
              <w:outlineLvl w:val="9"/>
              <w:rPr>
                <w:rFonts w:hint="eastAsia" w:ascii="宋体" w:hAnsi="宋体" w:eastAsia="宋体"/>
                <w:bCs/>
                <w:color w:val="auto"/>
                <w:sz w:val="24"/>
                <w:szCs w:val="24"/>
                <w:highlight w:val="none"/>
              </w:rPr>
            </w:pPr>
            <w:r>
              <w:rPr>
                <w:rFonts w:hint="eastAsia" w:ascii="宋体" w:hAnsi="宋体" w:eastAsia="宋体"/>
                <w:bCs/>
                <w:color w:val="auto"/>
                <w:sz w:val="24"/>
                <w:szCs w:val="24"/>
                <w:highlight w:val="none"/>
              </w:rPr>
              <w:t>大写：</w:t>
            </w:r>
            <w:r>
              <w:rPr>
                <w:rFonts w:hint="eastAsia" w:ascii="宋体" w:hAnsi="宋体" w:eastAsia="宋体"/>
                <w:bCs/>
                <w:color w:val="auto"/>
                <w:sz w:val="24"/>
                <w:szCs w:val="24"/>
                <w:highlight w:val="none"/>
                <w:u w:val="single"/>
              </w:rPr>
              <w:t xml:space="preserve">                     </w:t>
            </w:r>
          </w:p>
          <w:p w14:paraId="0F33A019">
            <w:pPr>
              <w:keepNext w:val="0"/>
              <w:keepLines w:val="0"/>
              <w:suppressLineNumbers w:val="0"/>
              <w:spacing w:before="0" w:beforeAutospacing="0" w:after="0" w:afterAutospacing="0" w:line="360" w:lineRule="auto"/>
              <w:ind w:left="0" w:right="-670"/>
              <w:outlineLvl w:val="9"/>
              <w:rPr>
                <w:rFonts w:hint="eastAsia" w:ascii="宋体" w:hAnsi="宋体" w:eastAsia="宋体"/>
                <w:bCs/>
                <w:color w:val="auto"/>
                <w:sz w:val="24"/>
                <w:szCs w:val="24"/>
                <w:highlight w:val="none"/>
              </w:rPr>
            </w:pPr>
            <w:r>
              <w:rPr>
                <w:rFonts w:hint="eastAsia" w:ascii="宋体" w:hAnsi="宋体" w:eastAsia="宋体"/>
                <w:bCs/>
                <w:color w:val="auto"/>
                <w:sz w:val="24"/>
                <w:szCs w:val="24"/>
                <w:highlight w:val="none"/>
              </w:rPr>
              <w:t>小写：</w:t>
            </w:r>
            <w:r>
              <w:rPr>
                <w:rFonts w:hint="eastAsia" w:ascii="宋体" w:hAnsi="宋体" w:eastAsia="宋体"/>
                <w:bCs/>
                <w:color w:val="auto"/>
                <w:sz w:val="24"/>
                <w:szCs w:val="24"/>
                <w:highlight w:val="none"/>
                <w:u w:val="single"/>
              </w:rPr>
              <w:t xml:space="preserve">                     </w:t>
            </w:r>
          </w:p>
        </w:tc>
      </w:tr>
      <w:tr w14:paraId="41B07A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10" w:hRule="atLeast"/>
          <w:jc w:val="center"/>
        </w:trPr>
        <w:tc>
          <w:tcPr>
            <w:tcW w:w="1352" w:type="dxa"/>
            <w:vAlign w:val="center"/>
          </w:tcPr>
          <w:p w14:paraId="76DC13BB">
            <w:pPr>
              <w:keepNext w:val="0"/>
              <w:keepLines w:val="0"/>
              <w:suppressLineNumbers w:val="0"/>
              <w:spacing w:before="0" w:beforeAutospacing="0" w:after="0" w:afterAutospacing="0" w:line="360" w:lineRule="auto"/>
              <w:ind w:left="0" w:right="0"/>
              <w:jc w:val="center"/>
              <w:outlineLvl w:val="9"/>
              <w:rPr>
                <w:rFonts w:hint="eastAsia" w:ascii="宋体" w:hAnsi="宋体" w:eastAsia="宋体"/>
                <w:b/>
                <w:color w:val="auto"/>
                <w:sz w:val="24"/>
                <w:highlight w:val="none"/>
              </w:rPr>
            </w:pPr>
            <w:r>
              <w:rPr>
                <w:rFonts w:hint="eastAsia" w:ascii="宋体" w:hAnsi="宋体" w:eastAsia="宋体"/>
                <w:b/>
                <w:color w:val="auto"/>
                <w:sz w:val="24"/>
                <w:highlight w:val="none"/>
              </w:rPr>
              <w:t>其他</w:t>
            </w:r>
          </w:p>
        </w:tc>
        <w:tc>
          <w:tcPr>
            <w:tcW w:w="3648" w:type="dxa"/>
            <w:vAlign w:val="center"/>
          </w:tcPr>
          <w:p w14:paraId="358C29FE">
            <w:pPr>
              <w:keepNext w:val="0"/>
              <w:keepLines w:val="0"/>
              <w:suppressLineNumbers w:val="0"/>
              <w:spacing w:before="0" w:beforeAutospacing="0" w:after="0" w:afterAutospacing="0" w:line="360" w:lineRule="auto"/>
              <w:ind w:left="0" w:right="0"/>
              <w:jc w:val="left"/>
              <w:outlineLvl w:val="9"/>
              <w:rPr>
                <w:rFonts w:hint="eastAsia" w:ascii="宋体" w:hAnsi="宋体" w:eastAsia="宋体"/>
                <w:color w:val="auto"/>
                <w:sz w:val="24"/>
                <w:szCs w:val="28"/>
                <w:highlight w:val="none"/>
              </w:rPr>
            </w:pPr>
          </w:p>
        </w:tc>
      </w:tr>
    </w:tbl>
    <w:p w14:paraId="79345FAF">
      <w:pPr>
        <w:spacing w:line="360" w:lineRule="auto"/>
        <w:ind w:firstLine="4800" w:firstLineChars="2000"/>
        <w:outlineLvl w:val="9"/>
        <w:rPr>
          <w:rFonts w:hint="eastAsia" w:ascii="宋体" w:hAnsi="宋体" w:eastAsia="宋体"/>
          <w:color w:val="auto"/>
          <w:sz w:val="24"/>
          <w:highlight w:val="none"/>
        </w:rPr>
      </w:pPr>
    </w:p>
    <w:p w14:paraId="627AF8E5">
      <w:pPr>
        <w:spacing w:line="360" w:lineRule="auto"/>
        <w:ind w:firstLine="4800" w:firstLineChars="2000"/>
        <w:outlineLvl w:val="9"/>
        <w:rPr>
          <w:rFonts w:hint="eastAsia" w:ascii="宋体" w:hAnsi="宋体" w:eastAsia="宋体"/>
          <w:color w:val="auto"/>
          <w:sz w:val="24"/>
          <w:highlight w:val="none"/>
        </w:rPr>
      </w:pPr>
      <w:r>
        <w:rPr>
          <w:rFonts w:hint="eastAsia" w:ascii="宋体" w:hAnsi="宋体" w:eastAsia="宋体"/>
          <w:color w:val="auto"/>
          <w:sz w:val="24"/>
          <w:highlight w:val="none"/>
        </w:rPr>
        <w:t>投标人盖章：</w:t>
      </w:r>
      <w:r>
        <w:rPr>
          <w:rFonts w:hint="eastAsia" w:ascii="宋体" w:hAnsi="宋体" w:eastAsia="宋体"/>
          <w:color w:val="auto"/>
          <w:sz w:val="24"/>
          <w:highlight w:val="none"/>
          <w:u w:val="single"/>
        </w:rPr>
        <w:t xml:space="preserve">     </w:t>
      </w:r>
      <w:r>
        <w:rPr>
          <w:rFonts w:ascii="宋体" w:hAnsi="宋体" w:eastAsia="宋体"/>
          <w:color w:val="auto"/>
          <w:sz w:val="24"/>
          <w:highlight w:val="none"/>
          <w:u w:val="single"/>
        </w:rPr>
        <w:t xml:space="preserve">    </w:t>
      </w:r>
      <w:r>
        <w:rPr>
          <w:rFonts w:hint="eastAsia" w:ascii="宋体" w:hAnsi="宋体" w:eastAsia="宋体"/>
          <w:color w:val="auto"/>
          <w:sz w:val="24"/>
          <w:highlight w:val="none"/>
          <w:u w:val="single"/>
        </w:rPr>
        <w:t xml:space="preserve">    </w:t>
      </w:r>
    </w:p>
    <w:p w14:paraId="37E81587">
      <w:pPr>
        <w:tabs>
          <w:tab w:val="left" w:pos="630"/>
        </w:tabs>
        <w:spacing w:line="360" w:lineRule="auto"/>
        <w:ind w:firstLine="4800" w:firstLineChars="2000"/>
        <w:outlineLvl w:val="9"/>
        <w:rPr>
          <w:rFonts w:hint="eastAsia" w:ascii="宋体" w:hAnsi="宋体" w:eastAsia="宋体"/>
          <w:color w:val="auto"/>
          <w:sz w:val="24"/>
          <w:highlight w:val="none"/>
        </w:rPr>
      </w:pPr>
    </w:p>
    <w:p w14:paraId="3BDB0AB4">
      <w:pPr>
        <w:tabs>
          <w:tab w:val="left" w:pos="630"/>
        </w:tabs>
        <w:spacing w:line="360" w:lineRule="auto"/>
        <w:ind w:firstLine="4800" w:firstLineChars="2000"/>
        <w:outlineLvl w:val="9"/>
        <w:rPr>
          <w:rFonts w:hint="eastAsia" w:ascii="宋体" w:hAnsi="宋体" w:eastAsia="宋体"/>
          <w:color w:val="auto"/>
          <w:sz w:val="24"/>
          <w:highlight w:val="none"/>
        </w:rPr>
      </w:pPr>
      <w:r>
        <w:rPr>
          <w:rFonts w:hint="eastAsia" w:ascii="宋体" w:hAnsi="宋体" w:eastAsia="宋体"/>
          <w:color w:val="auto"/>
          <w:sz w:val="24"/>
          <w:highlight w:val="none"/>
        </w:rPr>
        <w:t xml:space="preserve">日     </w:t>
      </w:r>
      <w:r>
        <w:rPr>
          <w:rFonts w:ascii="宋体" w:hAnsi="宋体" w:eastAsia="宋体"/>
          <w:color w:val="auto"/>
          <w:sz w:val="24"/>
          <w:highlight w:val="none"/>
        </w:rPr>
        <w:t xml:space="preserve">  </w:t>
      </w:r>
      <w:r>
        <w:rPr>
          <w:rFonts w:hint="eastAsia" w:ascii="宋体" w:hAnsi="宋体" w:eastAsia="宋体"/>
          <w:color w:val="auto"/>
          <w:sz w:val="24"/>
          <w:highlight w:val="none"/>
        </w:rPr>
        <w:t>期：</w:t>
      </w:r>
      <w:r>
        <w:rPr>
          <w:rFonts w:hint="eastAsia" w:ascii="宋体" w:hAnsi="宋体" w:eastAsia="宋体"/>
          <w:color w:val="auto"/>
          <w:sz w:val="24"/>
          <w:highlight w:val="none"/>
          <w:u w:val="single"/>
        </w:rPr>
        <w:t xml:space="preserve">             </w:t>
      </w:r>
    </w:p>
    <w:p w14:paraId="28D5B6A1">
      <w:pPr>
        <w:spacing w:line="360" w:lineRule="auto"/>
        <w:outlineLvl w:val="9"/>
        <w:rPr>
          <w:rFonts w:hint="eastAsia" w:ascii="宋体" w:hAnsi="宋体" w:eastAsia="宋体"/>
          <w:b/>
          <w:color w:val="auto"/>
          <w:sz w:val="24"/>
          <w:highlight w:val="none"/>
        </w:rPr>
      </w:pPr>
      <w:r>
        <w:rPr>
          <w:rFonts w:hint="eastAsia" w:ascii="宋体" w:hAnsi="宋体" w:eastAsia="宋体"/>
          <w:b/>
          <w:color w:val="auto"/>
          <w:sz w:val="24"/>
          <w:highlight w:val="none"/>
        </w:rPr>
        <w:t>注：</w:t>
      </w:r>
    </w:p>
    <w:p w14:paraId="4C39886F">
      <w:pPr>
        <w:spacing w:line="360" w:lineRule="auto"/>
        <w:ind w:firstLine="435"/>
        <w:outlineLvl w:val="9"/>
        <w:rPr>
          <w:rFonts w:ascii="宋体" w:hAnsi="宋体" w:eastAsia="宋体"/>
          <w:color w:val="auto"/>
          <w:sz w:val="24"/>
          <w:highlight w:val="none"/>
        </w:rPr>
      </w:pPr>
      <w:r>
        <w:rPr>
          <w:rFonts w:ascii="宋体" w:hAnsi="宋体" w:eastAsia="宋体"/>
          <w:color w:val="auto"/>
          <w:sz w:val="24"/>
          <w:highlight w:val="none"/>
        </w:rPr>
        <w:t>1</w:t>
      </w:r>
      <w:r>
        <w:rPr>
          <w:rFonts w:hint="eastAsia" w:ascii="宋体" w:hAnsi="宋体" w:eastAsia="宋体"/>
          <w:color w:val="auto"/>
          <w:sz w:val="24"/>
          <w:highlight w:val="none"/>
        </w:rPr>
        <w:t>.</w:t>
      </w:r>
      <w:r>
        <w:rPr>
          <w:rFonts w:ascii="宋体" w:hAnsi="宋体" w:eastAsia="宋体"/>
          <w:color w:val="auto"/>
          <w:sz w:val="24"/>
          <w:highlight w:val="none"/>
        </w:rPr>
        <w:t>此表用于开标唱标之用。</w:t>
      </w:r>
    </w:p>
    <w:p w14:paraId="2E8F3F5C">
      <w:pPr>
        <w:spacing w:line="360" w:lineRule="auto"/>
        <w:ind w:firstLine="435"/>
        <w:outlineLvl w:val="9"/>
        <w:rPr>
          <w:rFonts w:ascii="宋体" w:hAnsi="宋体" w:eastAsia="宋体"/>
          <w:color w:val="auto"/>
          <w:sz w:val="24"/>
          <w:highlight w:val="none"/>
        </w:rPr>
      </w:pPr>
      <w:r>
        <w:rPr>
          <w:rFonts w:ascii="宋体" w:hAnsi="宋体" w:eastAsia="宋体"/>
          <w:color w:val="auto"/>
          <w:sz w:val="24"/>
          <w:highlight w:val="none"/>
        </w:rPr>
        <w:t>2</w:t>
      </w:r>
      <w:r>
        <w:rPr>
          <w:rFonts w:hint="eastAsia" w:ascii="宋体" w:hAnsi="宋体" w:eastAsia="宋体"/>
          <w:color w:val="auto"/>
          <w:sz w:val="24"/>
          <w:highlight w:val="none"/>
        </w:rPr>
        <w:t>.</w:t>
      </w:r>
      <w:r>
        <w:rPr>
          <w:rFonts w:ascii="宋体" w:hAnsi="宋体" w:eastAsia="宋体"/>
          <w:color w:val="auto"/>
          <w:sz w:val="24"/>
          <w:highlight w:val="none"/>
        </w:rPr>
        <w:t>表中投标报价作为评审及定标依据。任何有选择或有条件的投标报价，或者表中某一包别填写多个报价，均为无效报价。</w:t>
      </w:r>
    </w:p>
    <w:p w14:paraId="68991353">
      <w:pPr>
        <w:spacing w:line="360" w:lineRule="auto"/>
        <w:ind w:firstLine="435"/>
        <w:outlineLvl w:val="9"/>
        <w:rPr>
          <w:rFonts w:hint="eastAsia" w:ascii="宋体" w:hAnsi="宋体" w:eastAsia="宋体"/>
          <w:color w:val="auto"/>
          <w:sz w:val="24"/>
          <w:highlight w:val="none"/>
        </w:rPr>
      </w:pPr>
      <w:r>
        <w:rPr>
          <w:rFonts w:hint="eastAsia" w:ascii="宋体" w:hAnsi="宋体" w:eastAsia="宋体"/>
          <w:color w:val="auto"/>
          <w:sz w:val="24"/>
          <w:highlight w:val="none"/>
        </w:rPr>
        <w:t>3.表中大写金额与小写金额不一致的，以大写金额为准。</w:t>
      </w:r>
    </w:p>
    <w:p w14:paraId="6037AD23">
      <w:pPr>
        <w:spacing w:line="360" w:lineRule="exact"/>
        <w:jc w:val="center"/>
        <w:outlineLvl w:val="9"/>
        <w:rPr>
          <w:rFonts w:hint="eastAsia" w:ascii="宋体" w:hAnsi="宋体" w:eastAsia="宋体"/>
          <w:color w:val="auto"/>
          <w:sz w:val="24"/>
          <w:highlight w:val="none"/>
        </w:rPr>
      </w:pPr>
    </w:p>
    <w:p w14:paraId="33F58EBF">
      <w:pPr>
        <w:spacing w:line="360" w:lineRule="exact"/>
        <w:jc w:val="center"/>
        <w:outlineLvl w:val="9"/>
        <w:rPr>
          <w:rFonts w:hint="eastAsia" w:ascii="宋体" w:hAnsi="宋体" w:eastAsia="宋体"/>
          <w:color w:val="auto"/>
          <w:sz w:val="24"/>
          <w:highlight w:val="none"/>
        </w:rPr>
      </w:pPr>
    </w:p>
    <w:p w14:paraId="3844FA78">
      <w:pPr>
        <w:spacing w:line="360" w:lineRule="exact"/>
        <w:jc w:val="center"/>
        <w:outlineLvl w:val="9"/>
        <w:rPr>
          <w:rFonts w:hint="eastAsia" w:ascii="宋体" w:hAnsi="宋体" w:eastAsia="宋体"/>
          <w:color w:val="auto"/>
          <w:sz w:val="24"/>
          <w:highlight w:val="none"/>
        </w:rPr>
      </w:pPr>
    </w:p>
    <w:p w14:paraId="77636C80">
      <w:pPr>
        <w:spacing w:line="360" w:lineRule="exact"/>
        <w:jc w:val="center"/>
        <w:outlineLvl w:val="9"/>
        <w:rPr>
          <w:rFonts w:hint="eastAsia" w:ascii="宋体" w:hAnsi="宋体" w:eastAsia="宋体"/>
          <w:color w:val="auto"/>
          <w:sz w:val="24"/>
          <w:highlight w:val="none"/>
        </w:rPr>
      </w:pPr>
    </w:p>
    <w:p w14:paraId="52F8985F">
      <w:pPr>
        <w:spacing w:line="360" w:lineRule="exact"/>
        <w:jc w:val="center"/>
        <w:outlineLvl w:val="9"/>
        <w:rPr>
          <w:rFonts w:hint="eastAsia" w:ascii="宋体" w:hAnsi="宋体" w:eastAsia="宋体"/>
          <w:b/>
          <w:color w:val="auto"/>
          <w:sz w:val="36"/>
          <w:szCs w:val="36"/>
          <w:highlight w:val="none"/>
        </w:rPr>
      </w:pPr>
    </w:p>
    <w:p w14:paraId="70CEB314">
      <w:pPr>
        <w:spacing w:line="360" w:lineRule="exact"/>
        <w:jc w:val="center"/>
        <w:outlineLvl w:val="9"/>
        <w:rPr>
          <w:rFonts w:hint="eastAsia" w:ascii="宋体" w:hAnsi="宋体" w:eastAsia="宋体"/>
          <w:b/>
          <w:color w:val="auto"/>
          <w:sz w:val="36"/>
          <w:szCs w:val="36"/>
          <w:highlight w:val="none"/>
        </w:rPr>
      </w:pPr>
      <w:bookmarkStart w:id="50" w:name="_Toc6441"/>
      <w:bookmarkStart w:id="51" w:name="_Toc24663"/>
      <w:bookmarkStart w:id="52" w:name="_Toc30643"/>
      <w:bookmarkStart w:id="53" w:name="_Toc6120"/>
      <w:r>
        <w:rPr>
          <w:rFonts w:hint="eastAsia" w:ascii="宋体" w:hAnsi="宋体" w:eastAsia="宋体"/>
          <w:b/>
          <w:color w:val="auto"/>
          <w:sz w:val="36"/>
          <w:szCs w:val="36"/>
          <w:highlight w:val="none"/>
        </w:rPr>
        <w:t>二、投标函</w:t>
      </w:r>
      <w:bookmarkEnd w:id="50"/>
      <w:bookmarkEnd w:id="51"/>
      <w:bookmarkEnd w:id="52"/>
      <w:bookmarkEnd w:id="53"/>
    </w:p>
    <w:p w14:paraId="304E4DB1">
      <w:pPr>
        <w:pStyle w:val="32"/>
        <w:spacing w:line="360" w:lineRule="auto"/>
        <w:outlineLvl w:val="9"/>
        <w:rPr>
          <w:rFonts w:hint="eastAsia" w:ascii="宋体" w:hAnsi="宋体"/>
          <w:color w:val="auto"/>
          <w:sz w:val="24"/>
          <w:highlight w:val="none"/>
        </w:rPr>
      </w:pPr>
      <w:r>
        <w:rPr>
          <w:rFonts w:hint="eastAsia" w:ascii="宋体" w:hAnsi="宋体"/>
          <w:color w:val="auto"/>
          <w:sz w:val="24"/>
          <w:highlight w:val="none"/>
        </w:rPr>
        <w:t>致：</w:t>
      </w:r>
      <w:r>
        <w:rPr>
          <w:rFonts w:hint="eastAsia" w:ascii="宋体" w:hAnsi="宋体"/>
          <w:color w:val="auto"/>
          <w:sz w:val="24"/>
          <w:highlight w:val="none"/>
          <w:u w:val="single"/>
        </w:rPr>
        <w:t>招标人</w:t>
      </w:r>
    </w:p>
    <w:p w14:paraId="122BAB61">
      <w:pPr>
        <w:spacing w:line="360" w:lineRule="auto"/>
        <w:ind w:firstLine="435"/>
        <w:outlineLvl w:val="9"/>
        <w:rPr>
          <w:rFonts w:hint="eastAsia" w:ascii="宋体" w:hAnsi="宋体" w:eastAsia="宋体"/>
          <w:color w:val="auto"/>
          <w:sz w:val="24"/>
          <w:highlight w:val="none"/>
        </w:rPr>
      </w:pPr>
      <w:r>
        <w:rPr>
          <w:rFonts w:hint="eastAsia" w:ascii="宋体" w:hAnsi="宋体" w:eastAsia="宋体"/>
          <w:color w:val="auto"/>
          <w:sz w:val="24"/>
          <w:highlight w:val="none"/>
        </w:rPr>
        <w:t>根据贵方的招标公告和投标邀请，我方兹宣布同意如下：</w:t>
      </w:r>
    </w:p>
    <w:p w14:paraId="514066BF">
      <w:pPr>
        <w:spacing w:line="360" w:lineRule="auto"/>
        <w:ind w:firstLine="435"/>
        <w:outlineLvl w:val="9"/>
        <w:rPr>
          <w:rFonts w:hint="eastAsia" w:ascii="宋体" w:hAnsi="宋体" w:eastAsia="宋体"/>
          <w:color w:val="auto"/>
          <w:sz w:val="24"/>
          <w:highlight w:val="none"/>
        </w:rPr>
      </w:pPr>
      <w:r>
        <w:rPr>
          <w:rFonts w:hint="eastAsia" w:ascii="宋体" w:hAnsi="宋体" w:eastAsia="宋体"/>
          <w:color w:val="auto"/>
          <w:sz w:val="24"/>
          <w:highlight w:val="none"/>
        </w:rPr>
        <w:t>1.</w:t>
      </w:r>
      <w:r>
        <w:rPr>
          <w:rFonts w:hint="eastAsia" w:ascii="宋体" w:hAnsi="宋体" w:eastAsia="宋体"/>
          <w:color w:val="auto"/>
          <w:sz w:val="24"/>
          <w:szCs w:val="24"/>
          <w:highlight w:val="none"/>
        </w:rPr>
        <w:t>我方根据磋商文件的规定，严格履行合同的责任和义务,并保证于买方要求的日期内完成，并通过买方验收。</w:t>
      </w:r>
    </w:p>
    <w:p w14:paraId="0245257F">
      <w:pPr>
        <w:spacing w:line="360" w:lineRule="auto"/>
        <w:ind w:firstLine="435"/>
        <w:outlineLvl w:val="9"/>
        <w:rPr>
          <w:rFonts w:hint="eastAsia" w:ascii="宋体" w:hAnsi="宋体" w:eastAsia="宋体"/>
          <w:color w:val="auto"/>
          <w:sz w:val="24"/>
          <w:highlight w:val="none"/>
        </w:rPr>
      </w:pPr>
      <w:r>
        <w:rPr>
          <w:rFonts w:hint="eastAsia" w:ascii="宋体" w:hAnsi="宋体" w:eastAsia="宋体"/>
          <w:color w:val="auto"/>
          <w:sz w:val="24"/>
          <w:highlight w:val="none"/>
        </w:rPr>
        <w:t>2.我方已详细审核全部磋商文件，包括磋商文件附件及更正公告（如有），我方正式认可并遵守本次磋商文件，并对磋商文件各项条款、规定及要求均无异议。</w:t>
      </w:r>
    </w:p>
    <w:p w14:paraId="67185B0A">
      <w:pPr>
        <w:spacing w:line="360" w:lineRule="auto"/>
        <w:ind w:firstLine="435"/>
        <w:outlineLvl w:val="9"/>
        <w:rPr>
          <w:rFonts w:hint="eastAsia" w:ascii="宋体" w:hAnsi="宋体" w:eastAsia="宋体"/>
          <w:color w:val="auto"/>
          <w:sz w:val="24"/>
          <w:highlight w:val="none"/>
        </w:rPr>
      </w:pPr>
      <w:r>
        <w:rPr>
          <w:rFonts w:hint="eastAsia" w:ascii="宋体" w:hAnsi="宋体" w:eastAsia="宋体"/>
          <w:color w:val="auto"/>
          <w:sz w:val="24"/>
          <w:highlight w:val="none"/>
        </w:rPr>
        <w:t>3.我方同意从磋商文件规定的开标日期起遵循本磋商文件，并在磋商文件规定的磋商有效期之前均具有约束力。</w:t>
      </w:r>
    </w:p>
    <w:p w14:paraId="552AC201">
      <w:pPr>
        <w:spacing w:line="360" w:lineRule="auto"/>
        <w:ind w:firstLine="435"/>
        <w:outlineLvl w:val="9"/>
        <w:rPr>
          <w:rFonts w:hint="eastAsia" w:ascii="宋体" w:hAnsi="宋体" w:eastAsia="宋体"/>
          <w:color w:val="auto"/>
          <w:sz w:val="24"/>
          <w:highlight w:val="none"/>
        </w:rPr>
      </w:pPr>
      <w:r>
        <w:rPr>
          <w:rFonts w:hint="eastAsia" w:ascii="宋体" w:hAnsi="宋体" w:eastAsia="宋体"/>
          <w:color w:val="auto"/>
          <w:sz w:val="24"/>
          <w:highlight w:val="none"/>
        </w:rPr>
        <w:t>4.我方声明投标文件所提供的一切资料均真实无误、及时、有效，企业运营正常。由于我方提供资料不实而造成的责任和后果由我方承担。我方同意按照贵方提出的要求，提供与投标有关的任何证据、数据或资料。</w:t>
      </w:r>
    </w:p>
    <w:p w14:paraId="62427871">
      <w:pPr>
        <w:pStyle w:val="51"/>
        <w:ind w:firstLine="480"/>
        <w:outlineLvl w:val="9"/>
        <w:rPr>
          <w:rFonts w:hint="eastAsia" w:ascii="宋体" w:hAnsi="宋体" w:eastAsia="宋体"/>
          <w:color w:val="auto"/>
          <w:highlight w:val="none"/>
        </w:rPr>
      </w:pPr>
      <w:r>
        <w:rPr>
          <w:rFonts w:hint="eastAsia" w:ascii="宋体" w:hAnsi="宋体" w:eastAsia="宋体"/>
          <w:color w:val="auto"/>
          <w:highlight w:val="none"/>
        </w:rPr>
        <w:t>5.我方拟派项目负责人</w:t>
      </w:r>
      <w:r>
        <w:rPr>
          <w:rFonts w:hint="eastAsia" w:ascii="宋体" w:hAnsi="宋体" w:eastAsia="宋体"/>
          <w:color w:val="auto"/>
          <w:highlight w:val="none"/>
          <w:u w:val="single"/>
        </w:rPr>
        <w:t xml:space="preserve">   （姓名）   </w:t>
      </w:r>
      <w:r>
        <w:rPr>
          <w:rFonts w:hint="eastAsia" w:ascii="宋体" w:hAnsi="宋体" w:eastAsia="宋体"/>
          <w:color w:val="auto"/>
          <w:highlight w:val="none"/>
        </w:rPr>
        <w:t>，联系方式：</w:t>
      </w:r>
      <w:r>
        <w:rPr>
          <w:rFonts w:hint="eastAsia" w:ascii="宋体" w:hAnsi="宋体" w:eastAsia="宋体"/>
          <w:color w:val="auto"/>
          <w:highlight w:val="none"/>
          <w:u w:val="single"/>
        </w:rPr>
        <w:t xml:space="preserve">    （手机号码）   </w:t>
      </w:r>
      <w:r>
        <w:rPr>
          <w:rFonts w:hint="eastAsia" w:ascii="宋体" w:hAnsi="宋体" w:eastAsia="宋体"/>
          <w:color w:val="auto"/>
          <w:highlight w:val="none"/>
        </w:rPr>
        <w:t>。</w:t>
      </w:r>
      <w:r>
        <w:rPr>
          <w:rFonts w:hint="eastAsia" w:ascii="宋体" w:hAnsi="宋体" w:eastAsia="宋体"/>
          <w:color w:val="auto"/>
          <w:highlight w:val="none"/>
          <w:u w:val="single"/>
        </w:rPr>
        <w:t xml:space="preserve">  </w:t>
      </w:r>
    </w:p>
    <w:p w14:paraId="09179778">
      <w:pPr>
        <w:spacing w:line="360" w:lineRule="auto"/>
        <w:ind w:firstLine="4800" w:firstLineChars="2000"/>
        <w:outlineLvl w:val="9"/>
        <w:rPr>
          <w:rFonts w:hint="eastAsia" w:ascii="宋体" w:hAnsi="宋体" w:eastAsia="宋体"/>
          <w:color w:val="auto"/>
          <w:sz w:val="24"/>
          <w:highlight w:val="none"/>
        </w:rPr>
      </w:pPr>
    </w:p>
    <w:p w14:paraId="32F809EE">
      <w:pPr>
        <w:spacing w:line="360" w:lineRule="auto"/>
        <w:ind w:firstLine="4800" w:firstLineChars="2000"/>
        <w:outlineLvl w:val="9"/>
        <w:rPr>
          <w:rFonts w:hint="eastAsia" w:ascii="宋体" w:hAnsi="宋体" w:eastAsia="宋体"/>
          <w:color w:val="auto"/>
          <w:sz w:val="24"/>
          <w:highlight w:val="none"/>
        </w:rPr>
      </w:pPr>
      <w:r>
        <w:rPr>
          <w:rFonts w:hint="eastAsia" w:ascii="宋体" w:hAnsi="宋体" w:eastAsia="宋体"/>
          <w:color w:val="auto"/>
          <w:sz w:val="24"/>
          <w:highlight w:val="none"/>
        </w:rPr>
        <w:t>投标人盖章：</w:t>
      </w:r>
      <w:r>
        <w:rPr>
          <w:rFonts w:hint="eastAsia" w:ascii="宋体" w:hAnsi="宋体" w:eastAsia="宋体"/>
          <w:color w:val="auto"/>
          <w:sz w:val="24"/>
          <w:highlight w:val="none"/>
          <w:u w:val="single"/>
        </w:rPr>
        <w:t xml:space="preserve">     </w:t>
      </w:r>
      <w:r>
        <w:rPr>
          <w:rFonts w:ascii="宋体" w:hAnsi="宋体" w:eastAsia="宋体"/>
          <w:color w:val="auto"/>
          <w:sz w:val="24"/>
          <w:highlight w:val="none"/>
          <w:u w:val="single"/>
        </w:rPr>
        <w:t xml:space="preserve">    </w:t>
      </w:r>
      <w:r>
        <w:rPr>
          <w:rFonts w:hint="eastAsia" w:ascii="宋体" w:hAnsi="宋体" w:eastAsia="宋体"/>
          <w:color w:val="auto"/>
          <w:sz w:val="24"/>
          <w:highlight w:val="none"/>
          <w:u w:val="single"/>
        </w:rPr>
        <w:t xml:space="preserve">    </w:t>
      </w:r>
    </w:p>
    <w:p w14:paraId="6AE1CE57">
      <w:pPr>
        <w:tabs>
          <w:tab w:val="left" w:pos="630"/>
        </w:tabs>
        <w:spacing w:line="360" w:lineRule="auto"/>
        <w:ind w:firstLine="4800" w:firstLineChars="2000"/>
        <w:outlineLvl w:val="9"/>
        <w:rPr>
          <w:rFonts w:hint="eastAsia" w:ascii="宋体" w:hAnsi="宋体" w:eastAsia="宋体"/>
          <w:color w:val="auto"/>
          <w:sz w:val="24"/>
          <w:highlight w:val="none"/>
        </w:rPr>
      </w:pPr>
      <w:r>
        <w:rPr>
          <w:rFonts w:hint="eastAsia" w:ascii="宋体" w:hAnsi="宋体" w:eastAsia="宋体"/>
          <w:color w:val="auto"/>
          <w:sz w:val="24"/>
          <w:highlight w:val="none"/>
        </w:rPr>
        <w:t xml:space="preserve">日     </w:t>
      </w:r>
      <w:r>
        <w:rPr>
          <w:rFonts w:ascii="宋体" w:hAnsi="宋体" w:eastAsia="宋体"/>
          <w:color w:val="auto"/>
          <w:sz w:val="24"/>
          <w:highlight w:val="none"/>
        </w:rPr>
        <w:t xml:space="preserve">  </w:t>
      </w:r>
      <w:r>
        <w:rPr>
          <w:rFonts w:hint="eastAsia" w:ascii="宋体" w:hAnsi="宋体" w:eastAsia="宋体"/>
          <w:color w:val="auto"/>
          <w:sz w:val="24"/>
          <w:highlight w:val="none"/>
        </w:rPr>
        <w:t>期：</w:t>
      </w:r>
      <w:r>
        <w:rPr>
          <w:rFonts w:hint="eastAsia" w:ascii="宋体" w:hAnsi="宋体" w:eastAsia="宋体"/>
          <w:color w:val="auto"/>
          <w:sz w:val="24"/>
          <w:highlight w:val="none"/>
          <w:u w:val="single"/>
        </w:rPr>
        <w:t xml:space="preserve">             </w:t>
      </w:r>
    </w:p>
    <w:p w14:paraId="680E1336">
      <w:pPr>
        <w:outlineLvl w:val="9"/>
        <w:rPr>
          <w:rFonts w:hint="eastAsia" w:ascii="宋体" w:hAnsi="宋体"/>
          <w:color w:val="auto"/>
          <w:sz w:val="24"/>
          <w:highlight w:val="none"/>
        </w:rPr>
      </w:pPr>
    </w:p>
    <w:p w14:paraId="1FEFE362">
      <w:pPr>
        <w:spacing w:line="440" w:lineRule="exact"/>
        <w:ind w:firstLine="420" w:firstLineChars="200"/>
        <w:jc w:val="left"/>
        <w:outlineLvl w:val="9"/>
        <w:rPr>
          <w:rFonts w:hint="eastAsia" w:ascii="宋体" w:hAnsi="宋体"/>
          <w:color w:val="auto"/>
          <w:szCs w:val="21"/>
          <w:highlight w:val="none"/>
        </w:rPr>
      </w:pPr>
    </w:p>
    <w:p w14:paraId="4C980F2D">
      <w:pPr>
        <w:pStyle w:val="22"/>
        <w:outlineLvl w:val="9"/>
        <w:rPr>
          <w:rFonts w:hint="eastAsia" w:ascii="宋体" w:hAnsi="宋体"/>
          <w:color w:val="auto"/>
          <w:szCs w:val="21"/>
          <w:highlight w:val="none"/>
        </w:rPr>
      </w:pPr>
    </w:p>
    <w:p w14:paraId="0777AA85">
      <w:pPr>
        <w:outlineLvl w:val="9"/>
        <w:rPr>
          <w:rFonts w:hint="eastAsia" w:ascii="宋体" w:hAnsi="宋体"/>
          <w:color w:val="auto"/>
          <w:szCs w:val="21"/>
          <w:highlight w:val="none"/>
        </w:rPr>
      </w:pPr>
    </w:p>
    <w:p w14:paraId="0A286E34">
      <w:pPr>
        <w:pStyle w:val="22"/>
        <w:outlineLvl w:val="9"/>
        <w:rPr>
          <w:rFonts w:hint="eastAsia" w:ascii="宋体" w:hAnsi="宋体"/>
          <w:color w:val="auto"/>
          <w:szCs w:val="21"/>
          <w:highlight w:val="none"/>
        </w:rPr>
      </w:pPr>
    </w:p>
    <w:p w14:paraId="0D0EBCED">
      <w:pPr>
        <w:outlineLvl w:val="9"/>
        <w:rPr>
          <w:rFonts w:hint="eastAsia" w:ascii="宋体" w:hAnsi="宋体"/>
          <w:color w:val="auto"/>
          <w:szCs w:val="21"/>
          <w:highlight w:val="none"/>
        </w:rPr>
      </w:pPr>
    </w:p>
    <w:p w14:paraId="3D3DA8FC">
      <w:pPr>
        <w:pStyle w:val="22"/>
        <w:outlineLvl w:val="9"/>
        <w:rPr>
          <w:rFonts w:hint="eastAsia" w:ascii="宋体" w:hAnsi="宋体"/>
          <w:color w:val="auto"/>
          <w:szCs w:val="21"/>
          <w:highlight w:val="none"/>
        </w:rPr>
      </w:pPr>
    </w:p>
    <w:p w14:paraId="44F6F016">
      <w:pPr>
        <w:outlineLvl w:val="9"/>
        <w:rPr>
          <w:rFonts w:hint="eastAsia" w:ascii="宋体" w:hAnsi="宋体"/>
          <w:color w:val="auto"/>
          <w:szCs w:val="21"/>
          <w:highlight w:val="none"/>
        </w:rPr>
      </w:pPr>
    </w:p>
    <w:p w14:paraId="493C738B">
      <w:pPr>
        <w:outlineLvl w:val="9"/>
        <w:rPr>
          <w:rFonts w:hint="eastAsia" w:ascii="宋体" w:hAnsi="宋体"/>
          <w:color w:val="auto"/>
          <w:szCs w:val="21"/>
          <w:highlight w:val="none"/>
        </w:rPr>
      </w:pPr>
    </w:p>
    <w:p w14:paraId="508F4048">
      <w:pPr>
        <w:outlineLvl w:val="9"/>
        <w:rPr>
          <w:rFonts w:hint="eastAsia" w:ascii="宋体" w:hAnsi="宋体"/>
          <w:color w:val="auto"/>
          <w:szCs w:val="21"/>
          <w:highlight w:val="none"/>
        </w:rPr>
      </w:pPr>
    </w:p>
    <w:p w14:paraId="22740917">
      <w:pPr>
        <w:outlineLvl w:val="9"/>
        <w:rPr>
          <w:rFonts w:hint="eastAsia" w:ascii="宋体" w:hAnsi="宋体"/>
          <w:color w:val="auto"/>
          <w:szCs w:val="21"/>
          <w:highlight w:val="none"/>
        </w:rPr>
      </w:pPr>
    </w:p>
    <w:p w14:paraId="0426DBBA">
      <w:pPr>
        <w:outlineLvl w:val="9"/>
        <w:rPr>
          <w:rFonts w:hint="eastAsia" w:ascii="宋体" w:hAnsi="宋体"/>
          <w:color w:val="auto"/>
          <w:szCs w:val="21"/>
          <w:highlight w:val="none"/>
        </w:rPr>
      </w:pPr>
    </w:p>
    <w:p w14:paraId="60180283">
      <w:pPr>
        <w:outlineLvl w:val="9"/>
        <w:rPr>
          <w:rFonts w:hint="eastAsia" w:ascii="宋体" w:hAnsi="宋体"/>
          <w:color w:val="auto"/>
          <w:szCs w:val="21"/>
          <w:highlight w:val="none"/>
        </w:rPr>
      </w:pPr>
    </w:p>
    <w:p w14:paraId="38B10556">
      <w:pPr>
        <w:outlineLvl w:val="9"/>
        <w:rPr>
          <w:rFonts w:hint="eastAsia" w:ascii="宋体" w:hAnsi="宋体"/>
          <w:color w:val="auto"/>
          <w:szCs w:val="21"/>
          <w:highlight w:val="none"/>
        </w:rPr>
      </w:pPr>
    </w:p>
    <w:p w14:paraId="5FC64CBD">
      <w:pPr>
        <w:outlineLvl w:val="9"/>
        <w:rPr>
          <w:rFonts w:hint="eastAsia" w:ascii="宋体" w:hAnsi="宋体"/>
          <w:color w:val="auto"/>
          <w:szCs w:val="21"/>
          <w:highlight w:val="none"/>
        </w:rPr>
      </w:pPr>
    </w:p>
    <w:p w14:paraId="16D7FA3D">
      <w:pPr>
        <w:outlineLvl w:val="9"/>
        <w:rPr>
          <w:rFonts w:hint="eastAsia" w:ascii="宋体" w:hAnsi="宋体"/>
          <w:color w:val="auto"/>
          <w:szCs w:val="21"/>
          <w:highlight w:val="none"/>
        </w:rPr>
      </w:pPr>
    </w:p>
    <w:p w14:paraId="7F41CA26">
      <w:pPr>
        <w:outlineLvl w:val="9"/>
        <w:rPr>
          <w:rFonts w:hint="eastAsia" w:ascii="宋体" w:hAnsi="宋体"/>
          <w:color w:val="auto"/>
          <w:szCs w:val="21"/>
          <w:highlight w:val="none"/>
        </w:rPr>
      </w:pPr>
    </w:p>
    <w:p w14:paraId="6B1BF9D3">
      <w:pPr>
        <w:outlineLvl w:val="9"/>
        <w:rPr>
          <w:rFonts w:hint="eastAsia" w:ascii="宋体" w:hAnsi="宋体"/>
          <w:color w:val="auto"/>
          <w:szCs w:val="21"/>
          <w:highlight w:val="none"/>
        </w:rPr>
      </w:pPr>
    </w:p>
    <w:p w14:paraId="7983E233">
      <w:pPr>
        <w:outlineLvl w:val="9"/>
        <w:rPr>
          <w:rFonts w:hint="eastAsia" w:ascii="宋体" w:hAnsi="宋体"/>
          <w:color w:val="auto"/>
          <w:szCs w:val="21"/>
          <w:highlight w:val="none"/>
        </w:rPr>
      </w:pPr>
    </w:p>
    <w:p w14:paraId="01B9C1A8">
      <w:pPr>
        <w:outlineLvl w:val="9"/>
        <w:rPr>
          <w:rFonts w:hint="eastAsia" w:ascii="宋体" w:hAnsi="宋体"/>
          <w:color w:val="auto"/>
          <w:szCs w:val="21"/>
          <w:highlight w:val="none"/>
        </w:rPr>
      </w:pPr>
    </w:p>
    <w:p w14:paraId="25092CC8">
      <w:pPr>
        <w:outlineLvl w:val="9"/>
        <w:rPr>
          <w:rFonts w:hint="eastAsia" w:ascii="宋体" w:hAnsi="宋体"/>
          <w:color w:val="auto"/>
          <w:szCs w:val="21"/>
          <w:highlight w:val="none"/>
        </w:rPr>
      </w:pPr>
    </w:p>
    <w:p w14:paraId="6C530EB4">
      <w:pPr>
        <w:spacing w:line="360" w:lineRule="exact"/>
        <w:jc w:val="center"/>
        <w:outlineLvl w:val="9"/>
        <w:rPr>
          <w:rFonts w:hint="eastAsia" w:ascii="宋体" w:hAnsi="宋体" w:eastAsia="宋体"/>
          <w:b/>
          <w:color w:val="auto"/>
          <w:sz w:val="36"/>
          <w:szCs w:val="36"/>
          <w:highlight w:val="none"/>
          <w:lang w:val="en-US" w:eastAsia="zh-CN"/>
        </w:rPr>
      </w:pPr>
      <w:bookmarkStart w:id="54" w:name="_Toc7611"/>
      <w:bookmarkStart w:id="55" w:name="_Toc107"/>
      <w:r>
        <w:rPr>
          <w:rFonts w:hint="eastAsia" w:ascii="宋体" w:hAnsi="宋体" w:eastAsia="宋体"/>
          <w:b/>
          <w:color w:val="auto"/>
          <w:sz w:val="36"/>
          <w:szCs w:val="36"/>
          <w:highlight w:val="none"/>
          <w:lang w:val="en-US" w:eastAsia="zh-CN"/>
        </w:rPr>
        <w:t>三</w:t>
      </w:r>
      <w:r>
        <w:rPr>
          <w:rFonts w:hint="eastAsia" w:ascii="宋体" w:hAnsi="宋体" w:eastAsia="宋体"/>
          <w:b/>
          <w:color w:val="auto"/>
          <w:sz w:val="36"/>
          <w:szCs w:val="36"/>
          <w:highlight w:val="none"/>
        </w:rPr>
        <w:t>、诚信履约承诺函</w:t>
      </w:r>
      <w:bookmarkEnd w:id="54"/>
      <w:bookmarkEnd w:id="55"/>
    </w:p>
    <w:p w14:paraId="1A51E4C7">
      <w:pPr>
        <w:spacing w:line="360" w:lineRule="auto"/>
        <w:outlineLvl w:val="9"/>
        <w:rPr>
          <w:rFonts w:hint="eastAsia" w:ascii="宋体" w:hAnsi="宋体" w:eastAsia="宋体"/>
          <w:b/>
          <w:bCs/>
          <w:color w:val="auto"/>
          <w:sz w:val="24"/>
          <w:szCs w:val="24"/>
          <w:highlight w:val="none"/>
          <w:lang w:bidi="ar"/>
        </w:rPr>
      </w:pPr>
      <w:r>
        <w:rPr>
          <w:rFonts w:hint="eastAsia" w:ascii="宋体" w:hAnsi="宋体" w:eastAsia="宋体"/>
          <w:b/>
          <w:bCs/>
          <w:color w:val="auto"/>
          <w:sz w:val="24"/>
          <w:szCs w:val="24"/>
          <w:highlight w:val="none"/>
          <w:lang w:bidi="ar"/>
        </w:rPr>
        <w:t xml:space="preserve"> </w:t>
      </w:r>
    </w:p>
    <w:p w14:paraId="3E177F39">
      <w:pPr>
        <w:spacing w:line="360" w:lineRule="auto"/>
        <w:outlineLvl w:val="9"/>
        <w:rPr>
          <w:rFonts w:hint="eastAsia" w:ascii="宋体" w:hAnsi="宋体" w:eastAsia="宋体"/>
          <w:b/>
          <w:bCs/>
          <w:color w:val="auto"/>
          <w:sz w:val="24"/>
          <w:szCs w:val="24"/>
          <w:highlight w:val="none"/>
          <w:lang w:bidi="ar"/>
        </w:rPr>
      </w:pPr>
      <w:r>
        <w:rPr>
          <w:rFonts w:hint="eastAsia" w:ascii="宋体" w:hAnsi="宋体" w:eastAsia="宋体"/>
          <w:b/>
          <w:bCs/>
          <w:color w:val="auto"/>
          <w:sz w:val="24"/>
          <w:szCs w:val="24"/>
          <w:highlight w:val="none"/>
          <w:lang w:bidi="ar"/>
        </w:rPr>
        <w:t>致：</w:t>
      </w:r>
      <w:r>
        <w:rPr>
          <w:rFonts w:hint="eastAsia" w:ascii="宋体" w:hAnsi="宋体" w:eastAsia="宋体"/>
          <w:b/>
          <w:bCs/>
          <w:color w:val="auto"/>
          <w:sz w:val="24"/>
          <w:szCs w:val="24"/>
          <w:highlight w:val="none"/>
          <w:lang w:val="en-US" w:eastAsia="zh-CN" w:bidi="ar"/>
        </w:rPr>
        <w:t>采购</w:t>
      </w:r>
      <w:r>
        <w:rPr>
          <w:rFonts w:hint="eastAsia" w:ascii="宋体" w:hAnsi="宋体" w:eastAsia="宋体"/>
          <w:b/>
          <w:bCs/>
          <w:color w:val="auto"/>
          <w:sz w:val="24"/>
          <w:szCs w:val="24"/>
          <w:highlight w:val="none"/>
          <w:lang w:bidi="ar"/>
        </w:rPr>
        <w:t>人</w:t>
      </w:r>
    </w:p>
    <w:p w14:paraId="5CD03558">
      <w:pPr>
        <w:spacing w:line="360" w:lineRule="auto"/>
        <w:ind w:firstLine="480" w:firstLineChars="200"/>
        <w:outlineLvl w:val="9"/>
        <w:rPr>
          <w:rFonts w:hint="eastAsia" w:ascii="宋体" w:hAnsi="宋体" w:eastAsia="宋体"/>
          <w:bCs/>
          <w:color w:val="auto"/>
          <w:sz w:val="24"/>
          <w:szCs w:val="24"/>
          <w:highlight w:val="none"/>
          <w:lang w:bidi="ar"/>
        </w:rPr>
      </w:pPr>
      <w:r>
        <w:rPr>
          <w:rFonts w:hint="eastAsia" w:ascii="宋体" w:hAnsi="宋体" w:eastAsia="宋体"/>
          <w:bCs/>
          <w:color w:val="auto"/>
          <w:sz w:val="24"/>
          <w:szCs w:val="24"/>
          <w:highlight w:val="none"/>
          <w:lang w:bidi="ar"/>
        </w:rPr>
        <w:t>如我单位被确定为本项目中标人，我单位承诺在合同签订及履约过程中将严格执行《中华人民共和国招标投标法》、《中华人民共和国招标投标法实施条例》及本项目采购文件中关于合同签订及履约的相关规定，不出现以下情形：</w:t>
      </w:r>
    </w:p>
    <w:p w14:paraId="29B4D68D">
      <w:pPr>
        <w:spacing w:line="360" w:lineRule="auto"/>
        <w:ind w:firstLine="480" w:firstLineChars="200"/>
        <w:outlineLvl w:val="9"/>
        <w:rPr>
          <w:rFonts w:hint="eastAsia" w:ascii="宋体" w:hAnsi="宋体" w:eastAsia="宋体"/>
          <w:bCs/>
          <w:color w:val="auto"/>
          <w:sz w:val="24"/>
          <w:szCs w:val="24"/>
          <w:highlight w:val="none"/>
          <w:lang w:bidi="ar"/>
        </w:rPr>
      </w:pPr>
      <w:r>
        <w:rPr>
          <w:rFonts w:hint="eastAsia" w:ascii="宋体" w:hAnsi="宋体" w:eastAsia="宋体"/>
          <w:bCs/>
          <w:color w:val="auto"/>
          <w:sz w:val="24"/>
          <w:szCs w:val="24"/>
          <w:highlight w:val="none"/>
          <w:lang w:bidi="ar"/>
        </w:rPr>
        <w:t>（1）中标或者成交后无正当理由拒不与招标人签订政府合同；</w:t>
      </w:r>
    </w:p>
    <w:p w14:paraId="5E593FA0">
      <w:pPr>
        <w:spacing w:line="360" w:lineRule="auto"/>
        <w:ind w:firstLine="480" w:firstLineChars="200"/>
        <w:outlineLvl w:val="9"/>
        <w:rPr>
          <w:rFonts w:hint="eastAsia" w:ascii="宋体" w:hAnsi="宋体" w:eastAsia="宋体"/>
          <w:bCs/>
          <w:color w:val="auto"/>
          <w:sz w:val="24"/>
          <w:szCs w:val="24"/>
          <w:highlight w:val="none"/>
          <w:lang w:bidi="ar"/>
        </w:rPr>
      </w:pPr>
      <w:r>
        <w:rPr>
          <w:rFonts w:hint="eastAsia" w:ascii="宋体" w:hAnsi="宋体" w:eastAsia="宋体"/>
          <w:bCs/>
          <w:color w:val="auto"/>
          <w:sz w:val="24"/>
          <w:szCs w:val="24"/>
          <w:highlight w:val="none"/>
          <w:lang w:bidi="ar"/>
        </w:rPr>
        <w:t>（2）未按照采购文件确定的事项签订政府合同；</w:t>
      </w:r>
    </w:p>
    <w:p w14:paraId="690F58D4">
      <w:pPr>
        <w:spacing w:line="360" w:lineRule="auto"/>
        <w:ind w:firstLine="480" w:firstLineChars="200"/>
        <w:outlineLvl w:val="9"/>
        <w:rPr>
          <w:rFonts w:hint="eastAsia" w:ascii="宋体" w:hAnsi="宋体" w:eastAsia="宋体"/>
          <w:bCs/>
          <w:color w:val="auto"/>
          <w:sz w:val="24"/>
          <w:szCs w:val="24"/>
          <w:highlight w:val="none"/>
          <w:lang w:bidi="ar"/>
        </w:rPr>
      </w:pPr>
      <w:r>
        <w:rPr>
          <w:rFonts w:hint="eastAsia" w:ascii="宋体" w:hAnsi="宋体" w:eastAsia="宋体"/>
          <w:bCs/>
          <w:color w:val="auto"/>
          <w:sz w:val="24"/>
          <w:szCs w:val="24"/>
          <w:highlight w:val="none"/>
          <w:lang w:bidi="ar"/>
        </w:rPr>
        <w:t>（3）将政府合同转包；</w:t>
      </w:r>
    </w:p>
    <w:p w14:paraId="0EB57C9B">
      <w:pPr>
        <w:spacing w:line="360" w:lineRule="auto"/>
        <w:ind w:firstLine="480" w:firstLineChars="200"/>
        <w:outlineLvl w:val="9"/>
        <w:rPr>
          <w:rFonts w:hint="eastAsia" w:ascii="宋体" w:hAnsi="宋体" w:eastAsia="宋体"/>
          <w:bCs/>
          <w:color w:val="auto"/>
          <w:sz w:val="24"/>
          <w:szCs w:val="24"/>
          <w:highlight w:val="none"/>
          <w:lang w:bidi="ar"/>
        </w:rPr>
      </w:pPr>
      <w:r>
        <w:rPr>
          <w:rFonts w:hint="eastAsia" w:ascii="宋体" w:hAnsi="宋体" w:eastAsia="宋体"/>
          <w:bCs/>
          <w:color w:val="auto"/>
          <w:sz w:val="24"/>
          <w:szCs w:val="24"/>
          <w:highlight w:val="none"/>
          <w:lang w:bidi="ar"/>
        </w:rPr>
        <w:t>（4）提供假冒伪劣产品；</w:t>
      </w:r>
    </w:p>
    <w:p w14:paraId="730DD913">
      <w:pPr>
        <w:spacing w:line="360" w:lineRule="auto"/>
        <w:ind w:firstLine="480" w:firstLineChars="200"/>
        <w:outlineLvl w:val="9"/>
        <w:rPr>
          <w:rFonts w:hint="eastAsia" w:ascii="宋体" w:hAnsi="宋体" w:eastAsia="宋体"/>
          <w:bCs/>
          <w:color w:val="auto"/>
          <w:sz w:val="24"/>
          <w:szCs w:val="24"/>
          <w:highlight w:val="none"/>
          <w:lang w:bidi="ar"/>
        </w:rPr>
      </w:pPr>
      <w:r>
        <w:rPr>
          <w:rFonts w:hint="eastAsia" w:ascii="宋体" w:hAnsi="宋体" w:eastAsia="宋体"/>
          <w:bCs/>
          <w:color w:val="auto"/>
          <w:sz w:val="24"/>
          <w:szCs w:val="24"/>
          <w:highlight w:val="none"/>
          <w:lang w:bidi="ar"/>
        </w:rPr>
        <w:t>（5）擅自变更、中止或者终止政府合同。</w:t>
      </w:r>
    </w:p>
    <w:p w14:paraId="6336E916">
      <w:pPr>
        <w:spacing w:line="360" w:lineRule="auto"/>
        <w:ind w:firstLine="480" w:firstLineChars="200"/>
        <w:outlineLvl w:val="9"/>
        <w:rPr>
          <w:rFonts w:hint="eastAsia" w:ascii="宋体" w:hAnsi="宋体" w:eastAsia="宋体"/>
          <w:bCs/>
          <w:color w:val="auto"/>
          <w:sz w:val="24"/>
          <w:szCs w:val="24"/>
          <w:highlight w:val="none"/>
          <w:lang w:bidi="ar"/>
        </w:rPr>
      </w:pPr>
      <w:r>
        <w:rPr>
          <w:rFonts w:hint="eastAsia" w:ascii="宋体" w:hAnsi="宋体" w:eastAsia="宋体"/>
          <w:bCs/>
          <w:color w:val="auto"/>
          <w:sz w:val="24"/>
          <w:szCs w:val="24"/>
          <w:highlight w:val="none"/>
          <w:lang w:bidi="ar"/>
        </w:rPr>
        <w:t>本单位知悉如出现上述情形，将会被依法追究法律责任，可能的处理结果有：处以采购金额千分之五以上千分之十以下的罚款，列入不良行为记录名单，在一至三年内禁止参加采购活动，有违法所得的，并处没收违法所得，情节严重的，由工商行政管理机关吊销营业执照；构成犯罪的，依法追究刑事责任。</w:t>
      </w:r>
    </w:p>
    <w:p w14:paraId="61B6F0A9">
      <w:pPr>
        <w:spacing w:line="360" w:lineRule="auto"/>
        <w:outlineLvl w:val="9"/>
        <w:rPr>
          <w:rFonts w:hint="eastAsia" w:ascii="宋体" w:hAnsi="宋体" w:eastAsia="宋体"/>
          <w:bCs/>
          <w:color w:val="auto"/>
          <w:sz w:val="24"/>
          <w:szCs w:val="24"/>
          <w:highlight w:val="none"/>
          <w:lang w:bidi="ar"/>
        </w:rPr>
      </w:pPr>
      <w:r>
        <w:rPr>
          <w:rFonts w:hint="eastAsia" w:ascii="宋体" w:hAnsi="宋体" w:eastAsia="宋体"/>
          <w:bCs/>
          <w:color w:val="auto"/>
          <w:sz w:val="24"/>
          <w:szCs w:val="24"/>
          <w:highlight w:val="none"/>
          <w:lang w:bidi="ar"/>
        </w:rPr>
        <w:t xml:space="preserve">    本承诺声明：</w:t>
      </w:r>
      <w:r>
        <w:rPr>
          <w:rFonts w:hint="eastAsia" w:ascii="宋体" w:hAnsi="宋体" w:eastAsia="宋体"/>
          <w:bCs/>
          <w:color w:val="auto"/>
          <w:sz w:val="24"/>
          <w:szCs w:val="24"/>
          <w:highlight w:val="none"/>
          <w:u w:val="single"/>
          <w:lang w:bidi="ar"/>
        </w:rPr>
        <w:t xml:space="preserve"> （投标人名称）  </w:t>
      </w:r>
      <w:r>
        <w:rPr>
          <w:rFonts w:hint="eastAsia" w:ascii="宋体" w:hAnsi="宋体" w:eastAsia="宋体"/>
          <w:bCs/>
          <w:color w:val="auto"/>
          <w:sz w:val="24"/>
          <w:szCs w:val="24"/>
          <w:highlight w:val="none"/>
          <w:lang w:bidi="ar"/>
        </w:rPr>
        <w:t>对本磋商文件的相关要求完全响应。若有幸中标将严格按照以上承诺进行供货和服务。</w:t>
      </w:r>
    </w:p>
    <w:p w14:paraId="112BA539">
      <w:pPr>
        <w:spacing w:line="360" w:lineRule="auto"/>
        <w:outlineLvl w:val="9"/>
        <w:rPr>
          <w:rFonts w:hint="eastAsia" w:ascii="宋体" w:hAnsi="宋体" w:eastAsia="宋体"/>
          <w:bCs/>
          <w:color w:val="auto"/>
          <w:sz w:val="24"/>
          <w:szCs w:val="24"/>
          <w:highlight w:val="none"/>
          <w:lang w:bidi="ar"/>
        </w:rPr>
      </w:pPr>
      <w:r>
        <w:rPr>
          <w:rFonts w:hint="eastAsia" w:ascii="宋体" w:hAnsi="宋体" w:eastAsia="宋体"/>
          <w:bCs/>
          <w:color w:val="auto"/>
          <w:sz w:val="24"/>
          <w:szCs w:val="24"/>
          <w:highlight w:val="none"/>
          <w:lang w:bidi="ar"/>
        </w:rPr>
        <w:t xml:space="preserve"> </w:t>
      </w:r>
    </w:p>
    <w:p w14:paraId="40CD3E14">
      <w:pPr>
        <w:spacing w:line="360" w:lineRule="auto"/>
        <w:ind w:firstLine="4320" w:firstLineChars="1800"/>
        <w:outlineLvl w:val="9"/>
        <w:rPr>
          <w:rFonts w:hint="eastAsia" w:ascii="宋体" w:hAnsi="宋体" w:eastAsia="宋体"/>
          <w:bCs/>
          <w:color w:val="auto"/>
          <w:sz w:val="24"/>
          <w:szCs w:val="24"/>
          <w:highlight w:val="none"/>
          <w:lang w:bidi="ar"/>
        </w:rPr>
      </w:pPr>
      <w:r>
        <w:rPr>
          <w:rFonts w:hint="eastAsia" w:ascii="宋体" w:hAnsi="宋体" w:eastAsia="宋体"/>
          <w:bCs/>
          <w:color w:val="auto"/>
          <w:sz w:val="24"/>
          <w:szCs w:val="24"/>
          <w:highlight w:val="none"/>
          <w:lang w:bidi="ar"/>
        </w:rPr>
        <w:t>投标人</w:t>
      </w:r>
      <w:r>
        <w:rPr>
          <w:rFonts w:hint="eastAsia" w:ascii="宋体" w:hAnsi="宋体" w:eastAsia="宋体"/>
          <w:color w:val="auto"/>
          <w:sz w:val="24"/>
          <w:szCs w:val="24"/>
          <w:highlight w:val="none"/>
          <w:lang w:bidi="ar"/>
        </w:rPr>
        <w:t>盖章</w:t>
      </w:r>
      <w:r>
        <w:rPr>
          <w:rFonts w:hint="eastAsia" w:ascii="宋体" w:hAnsi="宋体" w:eastAsia="宋体"/>
          <w:bCs/>
          <w:color w:val="auto"/>
          <w:sz w:val="24"/>
          <w:szCs w:val="24"/>
          <w:highlight w:val="none"/>
          <w:lang w:bidi="ar"/>
        </w:rPr>
        <w:t>：</w:t>
      </w:r>
      <w:r>
        <w:rPr>
          <w:rFonts w:hint="eastAsia" w:ascii="宋体" w:hAnsi="宋体" w:eastAsia="宋体"/>
          <w:bCs/>
          <w:color w:val="auto"/>
          <w:sz w:val="24"/>
          <w:szCs w:val="24"/>
          <w:highlight w:val="none"/>
          <w:u w:val="single"/>
          <w:lang w:bidi="ar"/>
        </w:rPr>
        <w:t xml:space="preserve">             </w:t>
      </w:r>
    </w:p>
    <w:p w14:paraId="7A057B3C">
      <w:pPr>
        <w:spacing w:line="360" w:lineRule="auto"/>
        <w:ind w:firstLine="4320" w:firstLineChars="1800"/>
        <w:outlineLvl w:val="9"/>
        <w:rPr>
          <w:rFonts w:hint="eastAsia" w:ascii="宋体" w:hAnsi="宋体" w:eastAsia="宋体"/>
          <w:bCs/>
          <w:color w:val="auto"/>
          <w:sz w:val="24"/>
          <w:szCs w:val="24"/>
          <w:highlight w:val="none"/>
          <w:lang w:bidi="ar"/>
        </w:rPr>
      </w:pPr>
      <w:r>
        <w:rPr>
          <w:rFonts w:hint="eastAsia" w:ascii="宋体" w:hAnsi="宋体" w:eastAsia="宋体"/>
          <w:bCs/>
          <w:color w:val="auto"/>
          <w:sz w:val="24"/>
          <w:szCs w:val="24"/>
          <w:highlight w:val="none"/>
          <w:lang w:bidi="ar"/>
        </w:rPr>
        <w:t>日       期：</w:t>
      </w:r>
      <w:r>
        <w:rPr>
          <w:rFonts w:hint="eastAsia" w:ascii="宋体" w:hAnsi="宋体" w:eastAsia="宋体"/>
          <w:bCs/>
          <w:color w:val="auto"/>
          <w:sz w:val="24"/>
          <w:szCs w:val="24"/>
          <w:highlight w:val="none"/>
          <w:u w:val="single"/>
          <w:lang w:bidi="ar"/>
        </w:rPr>
        <w:t xml:space="preserve">             </w:t>
      </w:r>
    </w:p>
    <w:p w14:paraId="54140ABA">
      <w:pPr>
        <w:outlineLvl w:val="9"/>
        <w:rPr>
          <w:rFonts w:hint="eastAsia" w:ascii="宋体" w:hAnsi="宋体"/>
          <w:color w:val="auto"/>
          <w:sz w:val="32"/>
          <w:szCs w:val="32"/>
          <w:highlight w:val="none"/>
        </w:rPr>
      </w:pPr>
    </w:p>
    <w:p w14:paraId="472BF1F2">
      <w:pPr>
        <w:pStyle w:val="22"/>
        <w:ind w:firstLine="640"/>
        <w:outlineLvl w:val="9"/>
        <w:rPr>
          <w:rFonts w:hint="eastAsia" w:ascii="宋体" w:hAnsi="宋体"/>
          <w:color w:val="auto"/>
          <w:sz w:val="32"/>
          <w:szCs w:val="32"/>
          <w:highlight w:val="none"/>
        </w:rPr>
      </w:pPr>
    </w:p>
    <w:p w14:paraId="49D4C581">
      <w:pPr>
        <w:outlineLvl w:val="9"/>
        <w:rPr>
          <w:rFonts w:hint="eastAsia" w:ascii="宋体" w:hAnsi="宋体"/>
          <w:color w:val="auto"/>
          <w:sz w:val="32"/>
          <w:szCs w:val="32"/>
          <w:highlight w:val="none"/>
        </w:rPr>
      </w:pPr>
    </w:p>
    <w:p w14:paraId="0959E863">
      <w:pPr>
        <w:outlineLvl w:val="9"/>
        <w:rPr>
          <w:rFonts w:hint="eastAsia" w:ascii="宋体" w:hAnsi="宋体"/>
          <w:color w:val="auto"/>
          <w:sz w:val="32"/>
          <w:szCs w:val="32"/>
          <w:highlight w:val="none"/>
        </w:rPr>
      </w:pPr>
    </w:p>
    <w:p w14:paraId="4FBD1AEE">
      <w:pPr>
        <w:outlineLvl w:val="9"/>
        <w:rPr>
          <w:rFonts w:hint="eastAsia" w:ascii="宋体" w:hAnsi="宋体"/>
          <w:color w:val="auto"/>
          <w:sz w:val="32"/>
          <w:szCs w:val="32"/>
          <w:highlight w:val="none"/>
        </w:rPr>
      </w:pPr>
    </w:p>
    <w:p w14:paraId="32229B48">
      <w:pPr>
        <w:rPr>
          <w:rFonts w:hint="eastAsia" w:ascii="宋体" w:hAnsi="宋体"/>
          <w:color w:val="auto"/>
          <w:sz w:val="32"/>
          <w:szCs w:val="32"/>
          <w:highlight w:val="none"/>
        </w:rPr>
      </w:pPr>
    </w:p>
    <w:p w14:paraId="517C3A8F">
      <w:pPr>
        <w:rPr>
          <w:rFonts w:hint="eastAsia" w:ascii="宋体" w:hAnsi="宋体"/>
          <w:color w:val="auto"/>
          <w:sz w:val="32"/>
          <w:szCs w:val="32"/>
          <w:highlight w:val="none"/>
        </w:rPr>
      </w:pPr>
    </w:p>
    <w:p w14:paraId="50E564AF">
      <w:pPr>
        <w:rPr>
          <w:rFonts w:hint="eastAsia" w:ascii="宋体" w:hAnsi="宋体"/>
          <w:color w:val="auto"/>
          <w:sz w:val="32"/>
          <w:szCs w:val="32"/>
          <w:highlight w:val="none"/>
        </w:rPr>
      </w:pPr>
    </w:p>
    <w:p w14:paraId="5EE5757B">
      <w:pPr>
        <w:rPr>
          <w:rFonts w:hint="eastAsia"/>
          <w:color w:val="auto"/>
          <w:highlight w:val="none"/>
        </w:rPr>
      </w:pPr>
    </w:p>
    <w:p w14:paraId="31DB97AE">
      <w:pPr>
        <w:spacing w:line="360" w:lineRule="auto"/>
        <w:jc w:val="center"/>
        <w:outlineLvl w:val="0"/>
        <w:rPr>
          <w:rFonts w:hint="eastAsia" w:ascii="宋体" w:hAnsi="宋体" w:eastAsia="宋体"/>
          <w:b/>
          <w:color w:val="auto"/>
          <w:sz w:val="28"/>
          <w:highlight w:val="none"/>
        </w:rPr>
      </w:pPr>
      <w:bookmarkStart w:id="56" w:name="_Toc17635"/>
      <w:bookmarkStart w:id="57" w:name="_Toc7277"/>
      <w:r>
        <w:rPr>
          <w:rFonts w:hint="eastAsia" w:ascii="宋体" w:hAnsi="宋体" w:eastAsia="宋体"/>
          <w:b/>
          <w:color w:val="auto"/>
          <w:sz w:val="28"/>
          <w:highlight w:val="none"/>
        </w:rPr>
        <w:t>第七章</w:t>
      </w:r>
      <w:r>
        <w:rPr>
          <w:rFonts w:hint="eastAsia" w:ascii="宋体" w:hAnsi="宋体" w:eastAsia="宋体"/>
          <w:b/>
          <w:bCs/>
          <w:color w:val="auto"/>
          <w:sz w:val="28"/>
          <w:highlight w:val="none"/>
        </w:rPr>
        <w:t xml:space="preserve">  </w:t>
      </w:r>
      <w:r>
        <w:rPr>
          <w:rFonts w:hint="eastAsia" w:ascii="宋体" w:hAnsi="宋体" w:eastAsia="宋体"/>
          <w:b/>
          <w:color w:val="auto"/>
          <w:sz w:val="28"/>
          <w:highlight w:val="none"/>
        </w:rPr>
        <w:t>投标人</w:t>
      </w:r>
      <w:r>
        <w:rPr>
          <w:rFonts w:hint="eastAsia" w:ascii="宋体" w:hAnsi="宋体" w:eastAsia="宋体"/>
          <w:b/>
          <w:bCs/>
          <w:color w:val="auto"/>
          <w:sz w:val="28"/>
          <w:highlight w:val="none"/>
        </w:rPr>
        <w:t>询问函和质疑函范本</w:t>
      </w:r>
      <w:bookmarkEnd w:id="56"/>
      <w:bookmarkEnd w:id="57"/>
    </w:p>
    <w:p w14:paraId="7F685B19">
      <w:pPr>
        <w:spacing w:line="360" w:lineRule="auto"/>
        <w:jc w:val="center"/>
        <w:outlineLvl w:val="1"/>
        <w:rPr>
          <w:rFonts w:hint="eastAsia" w:ascii="仿宋" w:hAnsi="仿宋" w:eastAsia="仿宋"/>
          <w:b/>
          <w:bCs/>
          <w:color w:val="auto"/>
          <w:sz w:val="32"/>
          <w:szCs w:val="44"/>
          <w:highlight w:val="none"/>
        </w:rPr>
      </w:pPr>
      <w:bookmarkStart w:id="58" w:name="_Toc11401"/>
      <w:bookmarkStart w:id="59" w:name="_Toc6955"/>
      <w:bookmarkStart w:id="60" w:name="_Toc25150"/>
      <w:bookmarkStart w:id="61" w:name="_Toc27159"/>
      <w:r>
        <w:rPr>
          <w:rFonts w:hint="eastAsia" w:ascii="仿宋" w:hAnsi="仿宋" w:eastAsia="仿宋"/>
          <w:b/>
          <w:bCs/>
          <w:color w:val="auto"/>
          <w:sz w:val="32"/>
          <w:szCs w:val="44"/>
          <w:highlight w:val="none"/>
        </w:rPr>
        <w:t>询问函范本</w:t>
      </w:r>
      <w:bookmarkEnd w:id="58"/>
      <w:bookmarkEnd w:id="59"/>
      <w:bookmarkEnd w:id="60"/>
      <w:bookmarkEnd w:id="61"/>
    </w:p>
    <w:p w14:paraId="4EAA1655">
      <w:pPr>
        <w:snapToGrid w:val="0"/>
        <w:spacing w:line="360" w:lineRule="auto"/>
        <w:ind w:firstLine="480" w:firstLineChars="200"/>
        <w:jc w:val="center"/>
        <w:rPr>
          <w:rFonts w:hint="eastAsia" w:ascii="宋体" w:hAnsi="宋体" w:eastAsia="宋体"/>
          <w:color w:val="auto"/>
          <w:sz w:val="24"/>
          <w:szCs w:val="24"/>
          <w:highlight w:val="none"/>
        </w:rPr>
      </w:pPr>
      <w:r>
        <w:rPr>
          <w:rFonts w:hint="eastAsia" w:ascii="宋体" w:hAnsi="宋体" w:eastAsia="宋体"/>
          <w:color w:val="auto"/>
          <w:sz w:val="24"/>
          <w:szCs w:val="24"/>
          <w:highlight w:val="none"/>
        </w:rPr>
        <w:t>（如为对采购文件或采购程序的询问或疑问，请按询问函范本格式附件进行提交）</w:t>
      </w:r>
    </w:p>
    <w:p w14:paraId="40FAABB4">
      <w:pPr>
        <w:snapToGrid w:val="0"/>
        <w:spacing w:line="360" w:lineRule="auto"/>
        <w:rPr>
          <w:rFonts w:hint="eastAsia" w:ascii="宋体" w:hAnsi="宋体" w:eastAsia="宋体"/>
          <w:b/>
          <w:bCs/>
          <w:color w:val="auto"/>
          <w:sz w:val="24"/>
          <w:szCs w:val="24"/>
          <w:highlight w:val="none"/>
        </w:rPr>
      </w:pPr>
      <w:r>
        <w:rPr>
          <w:rFonts w:hint="eastAsia" w:ascii="宋体" w:hAnsi="宋体" w:eastAsia="宋体"/>
          <w:b/>
          <w:bCs/>
          <w:color w:val="auto"/>
          <w:sz w:val="24"/>
          <w:szCs w:val="24"/>
          <w:highlight w:val="none"/>
        </w:rPr>
        <w:t>致：招标人</w:t>
      </w:r>
    </w:p>
    <w:p w14:paraId="5CD3BA53">
      <w:pPr>
        <w:snapToGrid w:val="0"/>
        <w:spacing w:line="360" w:lineRule="auto"/>
        <w:ind w:firstLine="480" w:firstLineChars="200"/>
        <w:rPr>
          <w:rFonts w:hint="eastAsia" w:ascii="宋体" w:hAnsi="宋体" w:eastAsia="宋体"/>
          <w:color w:val="auto"/>
          <w:sz w:val="24"/>
          <w:szCs w:val="24"/>
          <w:highlight w:val="none"/>
        </w:rPr>
      </w:pPr>
      <w:r>
        <w:rPr>
          <w:rFonts w:hint="eastAsia" w:ascii="宋体" w:hAnsi="宋体" w:eastAsia="宋体"/>
          <w:color w:val="auto"/>
          <w:sz w:val="24"/>
          <w:szCs w:val="24"/>
          <w:highlight w:val="none"/>
        </w:rPr>
        <w:t>我单位拟参与</w:t>
      </w:r>
      <w:r>
        <w:rPr>
          <w:rFonts w:hint="eastAsia" w:ascii="宋体" w:hAnsi="宋体" w:eastAsia="宋体"/>
          <w:color w:val="auto"/>
          <w:sz w:val="24"/>
          <w:szCs w:val="24"/>
          <w:highlight w:val="none"/>
          <w:u w:val="single"/>
        </w:rPr>
        <w:t xml:space="preserve">           </w:t>
      </w:r>
      <w:r>
        <w:rPr>
          <w:rFonts w:hint="eastAsia" w:ascii="宋体" w:hAnsi="宋体" w:eastAsia="宋体"/>
          <w:color w:val="auto"/>
          <w:sz w:val="24"/>
          <w:szCs w:val="24"/>
          <w:highlight w:val="none"/>
        </w:rPr>
        <w:t>（</w:t>
      </w:r>
      <w:r>
        <w:rPr>
          <w:rFonts w:hint="eastAsia" w:ascii="宋体" w:hAnsi="宋体" w:eastAsia="宋体"/>
          <w:i/>
          <w:iCs/>
          <w:color w:val="auto"/>
          <w:sz w:val="24"/>
          <w:szCs w:val="24"/>
          <w:highlight w:val="none"/>
        </w:rPr>
        <w:t>项目名称</w:t>
      </w:r>
      <w:r>
        <w:rPr>
          <w:rFonts w:hint="eastAsia" w:ascii="宋体" w:hAnsi="宋体" w:eastAsia="宋体"/>
          <w:color w:val="auto"/>
          <w:sz w:val="24"/>
          <w:szCs w:val="24"/>
          <w:highlight w:val="none"/>
        </w:rPr>
        <w:t>）的采购活动，现有以下内容(或条款)存在疑问(或无法理解)，特提出询问。</w:t>
      </w:r>
    </w:p>
    <w:p w14:paraId="2DE5C869">
      <w:pPr>
        <w:snapToGrid w:val="0"/>
        <w:spacing w:line="360" w:lineRule="auto"/>
        <w:ind w:firstLine="480" w:firstLineChars="200"/>
        <w:rPr>
          <w:rFonts w:hint="eastAsia" w:ascii="宋体" w:hAnsi="宋体" w:eastAsia="宋体"/>
          <w:color w:val="auto"/>
          <w:sz w:val="24"/>
          <w:szCs w:val="24"/>
          <w:highlight w:val="none"/>
        </w:rPr>
      </w:pPr>
      <w:bookmarkStart w:id="62" w:name="_Toc13899"/>
      <w:r>
        <w:rPr>
          <w:rFonts w:hint="eastAsia" w:ascii="宋体" w:hAnsi="宋体" w:eastAsia="宋体"/>
          <w:color w:val="auto"/>
          <w:sz w:val="24"/>
          <w:szCs w:val="24"/>
          <w:highlight w:val="none"/>
        </w:rPr>
        <w:t>一、(事项一)</w:t>
      </w:r>
      <w:bookmarkEnd w:id="62"/>
    </w:p>
    <w:p w14:paraId="34D1A7CA">
      <w:pPr>
        <w:snapToGrid w:val="0"/>
        <w:spacing w:line="360" w:lineRule="auto"/>
        <w:ind w:firstLine="480" w:firstLineChars="200"/>
        <w:rPr>
          <w:rFonts w:hint="eastAsia" w:ascii="宋体" w:hAnsi="宋体" w:eastAsia="宋体"/>
          <w:color w:val="auto"/>
          <w:sz w:val="24"/>
          <w:szCs w:val="24"/>
          <w:highlight w:val="none"/>
        </w:rPr>
      </w:pPr>
      <w:r>
        <w:rPr>
          <w:rFonts w:hint="eastAsia" w:ascii="宋体" w:hAnsi="宋体" w:eastAsia="宋体"/>
          <w:color w:val="auto"/>
          <w:sz w:val="24"/>
          <w:szCs w:val="24"/>
          <w:highlight w:val="none"/>
        </w:rPr>
        <w:t>1、(内容或条款)</w:t>
      </w:r>
    </w:p>
    <w:p w14:paraId="60A0CC12">
      <w:pPr>
        <w:snapToGrid w:val="0"/>
        <w:spacing w:line="360" w:lineRule="auto"/>
        <w:ind w:firstLine="480" w:firstLineChars="200"/>
        <w:rPr>
          <w:rFonts w:hint="eastAsia" w:ascii="宋体" w:hAnsi="宋体" w:eastAsia="宋体"/>
          <w:color w:val="auto"/>
          <w:sz w:val="24"/>
          <w:szCs w:val="24"/>
          <w:highlight w:val="none"/>
        </w:rPr>
      </w:pPr>
      <w:r>
        <w:rPr>
          <w:rFonts w:hint="eastAsia" w:ascii="宋体" w:hAnsi="宋体" w:eastAsia="宋体"/>
          <w:color w:val="auto"/>
          <w:sz w:val="24"/>
          <w:szCs w:val="24"/>
          <w:highlight w:val="none"/>
        </w:rPr>
        <w:t>2、(说明疑问或无法理解原因)</w:t>
      </w:r>
    </w:p>
    <w:p w14:paraId="6416BB3F">
      <w:pPr>
        <w:snapToGrid w:val="0"/>
        <w:spacing w:line="360" w:lineRule="auto"/>
        <w:ind w:firstLine="480" w:firstLineChars="200"/>
        <w:rPr>
          <w:rFonts w:hint="eastAsia" w:ascii="宋体" w:hAnsi="宋体" w:eastAsia="宋体"/>
          <w:color w:val="auto"/>
          <w:sz w:val="24"/>
          <w:szCs w:val="24"/>
          <w:highlight w:val="none"/>
        </w:rPr>
      </w:pPr>
      <w:r>
        <w:rPr>
          <w:rFonts w:hint="eastAsia" w:ascii="宋体" w:hAnsi="宋体" w:eastAsia="宋体"/>
          <w:color w:val="auto"/>
          <w:sz w:val="24"/>
          <w:szCs w:val="24"/>
          <w:highlight w:val="none"/>
        </w:rPr>
        <w:t>3、(建议)</w:t>
      </w:r>
    </w:p>
    <w:p w14:paraId="7DB32CE3">
      <w:pPr>
        <w:snapToGrid w:val="0"/>
        <w:spacing w:line="360" w:lineRule="auto"/>
        <w:ind w:firstLine="480" w:firstLineChars="200"/>
        <w:rPr>
          <w:rFonts w:hint="eastAsia" w:ascii="宋体" w:hAnsi="宋体" w:eastAsia="宋体"/>
          <w:color w:val="auto"/>
          <w:sz w:val="24"/>
          <w:szCs w:val="24"/>
          <w:highlight w:val="none"/>
        </w:rPr>
      </w:pPr>
      <w:bookmarkStart w:id="63" w:name="_Toc3352"/>
      <w:r>
        <w:rPr>
          <w:rFonts w:hint="eastAsia" w:ascii="宋体" w:hAnsi="宋体" w:eastAsia="宋体"/>
          <w:color w:val="auto"/>
          <w:sz w:val="24"/>
          <w:szCs w:val="24"/>
          <w:highlight w:val="none"/>
        </w:rPr>
        <w:t>二、(事项二)</w:t>
      </w:r>
      <w:bookmarkEnd w:id="63"/>
    </w:p>
    <w:p w14:paraId="7CA789AB">
      <w:pPr>
        <w:snapToGrid w:val="0"/>
        <w:spacing w:line="360" w:lineRule="auto"/>
        <w:ind w:firstLine="480" w:firstLineChars="200"/>
        <w:rPr>
          <w:rFonts w:hint="eastAsia" w:ascii="宋体" w:hAnsi="宋体" w:eastAsia="宋体"/>
          <w:color w:val="auto"/>
          <w:sz w:val="24"/>
          <w:szCs w:val="24"/>
          <w:highlight w:val="none"/>
        </w:rPr>
      </w:pPr>
      <w:r>
        <w:rPr>
          <w:rFonts w:hint="eastAsia" w:ascii="宋体" w:hAnsi="宋体" w:eastAsia="宋体"/>
          <w:color w:val="auto"/>
          <w:sz w:val="24"/>
          <w:szCs w:val="24"/>
          <w:highlight w:val="none"/>
        </w:rPr>
        <w:t>...</w:t>
      </w:r>
    </w:p>
    <w:p w14:paraId="4C7C5337">
      <w:pPr>
        <w:snapToGrid w:val="0"/>
        <w:spacing w:line="360" w:lineRule="auto"/>
        <w:ind w:firstLine="480" w:firstLineChars="200"/>
        <w:rPr>
          <w:rFonts w:hint="eastAsia" w:ascii="宋体" w:hAnsi="宋体" w:eastAsia="宋体"/>
          <w:color w:val="auto"/>
          <w:sz w:val="24"/>
          <w:szCs w:val="24"/>
          <w:highlight w:val="none"/>
        </w:rPr>
      </w:pPr>
      <w:r>
        <w:rPr>
          <w:rFonts w:hint="eastAsia" w:ascii="宋体" w:hAnsi="宋体" w:eastAsia="宋体"/>
          <w:color w:val="auto"/>
          <w:sz w:val="24"/>
          <w:szCs w:val="24"/>
          <w:highlight w:val="none"/>
        </w:rPr>
        <w:t xml:space="preserve">随附相关证明材料如下： </w:t>
      </w:r>
    </w:p>
    <w:p w14:paraId="5C68A787">
      <w:pPr>
        <w:spacing w:line="360" w:lineRule="auto"/>
        <w:ind w:firstLine="4228" w:firstLineChars="1762"/>
        <w:rPr>
          <w:rFonts w:hint="eastAsia" w:ascii="宋体" w:hAnsi="宋体" w:eastAsia="宋体"/>
          <w:color w:val="auto"/>
          <w:sz w:val="24"/>
          <w:highlight w:val="none"/>
        </w:rPr>
      </w:pPr>
      <w:r>
        <w:rPr>
          <w:rFonts w:hint="eastAsia" w:ascii="宋体" w:hAnsi="宋体" w:eastAsia="宋体"/>
          <w:color w:val="auto"/>
          <w:sz w:val="24"/>
          <w:highlight w:val="none"/>
        </w:rPr>
        <w:t>联 系 人：</w:t>
      </w:r>
      <w:r>
        <w:rPr>
          <w:rFonts w:hint="eastAsia" w:ascii="宋体" w:hAnsi="宋体" w:eastAsia="宋体"/>
          <w:color w:val="auto"/>
          <w:sz w:val="24"/>
          <w:highlight w:val="none"/>
          <w:u w:val="single"/>
        </w:rPr>
        <w:t xml:space="preserve">              </w:t>
      </w:r>
    </w:p>
    <w:p w14:paraId="3BF19B24">
      <w:pPr>
        <w:spacing w:line="360" w:lineRule="auto"/>
        <w:ind w:firstLine="4228" w:firstLineChars="1762"/>
        <w:rPr>
          <w:rFonts w:hint="eastAsia" w:ascii="宋体" w:hAnsi="宋体" w:eastAsia="宋体"/>
          <w:color w:val="auto"/>
          <w:sz w:val="24"/>
          <w:highlight w:val="none"/>
        </w:rPr>
      </w:pPr>
      <w:r>
        <w:rPr>
          <w:rFonts w:hint="eastAsia" w:ascii="宋体" w:hAnsi="宋体" w:eastAsia="宋体"/>
          <w:color w:val="auto"/>
          <w:sz w:val="24"/>
          <w:highlight w:val="none"/>
        </w:rPr>
        <w:t>联系电话：</w:t>
      </w:r>
      <w:r>
        <w:rPr>
          <w:rFonts w:hint="eastAsia" w:ascii="宋体" w:hAnsi="宋体" w:eastAsia="宋体"/>
          <w:color w:val="auto"/>
          <w:sz w:val="24"/>
          <w:highlight w:val="none"/>
          <w:u w:val="single"/>
        </w:rPr>
        <w:t xml:space="preserve">              </w:t>
      </w:r>
    </w:p>
    <w:p w14:paraId="17B34BEE">
      <w:pPr>
        <w:tabs>
          <w:tab w:val="left" w:pos="630"/>
        </w:tabs>
        <w:spacing w:line="360" w:lineRule="auto"/>
        <w:ind w:firstLine="4228" w:firstLineChars="1762"/>
        <w:rPr>
          <w:rFonts w:hint="eastAsia" w:ascii="宋体" w:hAnsi="宋体" w:eastAsia="宋体"/>
          <w:color w:val="auto"/>
          <w:sz w:val="24"/>
          <w:highlight w:val="none"/>
        </w:rPr>
      </w:pPr>
      <w:r>
        <w:rPr>
          <w:rFonts w:hint="eastAsia" w:ascii="宋体" w:hAnsi="宋体" w:eastAsia="宋体"/>
          <w:color w:val="auto"/>
          <w:sz w:val="24"/>
          <w:highlight w:val="none"/>
        </w:rPr>
        <w:t>日    期：</w:t>
      </w:r>
      <w:r>
        <w:rPr>
          <w:rFonts w:hint="eastAsia" w:ascii="宋体" w:hAnsi="宋体" w:eastAsia="宋体"/>
          <w:color w:val="auto"/>
          <w:sz w:val="24"/>
          <w:highlight w:val="none"/>
          <w:u w:val="single"/>
        </w:rPr>
        <w:t xml:space="preserve">       </w:t>
      </w:r>
      <w:r>
        <w:rPr>
          <w:rFonts w:ascii="宋体" w:hAnsi="宋体" w:eastAsia="宋体"/>
          <w:color w:val="auto"/>
          <w:sz w:val="24"/>
          <w:highlight w:val="none"/>
          <w:u w:val="single"/>
        </w:rPr>
        <w:t xml:space="preserve">   </w:t>
      </w:r>
      <w:r>
        <w:rPr>
          <w:rFonts w:hint="eastAsia" w:ascii="宋体" w:hAnsi="宋体" w:eastAsia="宋体"/>
          <w:color w:val="auto"/>
          <w:sz w:val="24"/>
          <w:highlight w:val="none"/>
          <w:u w:val="single"/>
        </w:rPr>
        <w:t xml:space="preserve">    </w:t>
      </w:r>
    </w:p>
    <w:p w14:paraId="1B2BB80D">
      <w:pPr>
        <w:rPr>
          <w:rFonts w:hint="eastAsia" w:ascii="仿宋" w:hAnsi="仿宋" w:eastAsia="仿宋"/>
          <w:b/>
          <w:bCs/>
          <w:color w:val="auto"/>
          <w:sz w:val="32"/>
          <w:szCs w:val="44"/>
          <w:highlight w:val="none"/>
        </w:rPr>
      </w:pPr>
      <w:r>
        <w:rPr>
          <w:rFonts w:hint="eastAsia" w:ascii="仿宋" w:hAnsi="仿宋" w:eastAsia="仿宋"/>
          <w:b/>
          <w:bCs/>
          <w:color w:val="auto"/>
          <w:sz w:val="32"/>
          <w:szCs w:val="44"/>
          <w:highlight w:val="none"/>
        </w:rPr>
        <w:br w:type="page"/>
      </w:r>
    </w:p>
    <w:p w14:paraId="7C04C4B2">
      <w:pPr>
        <w:jc w:val="center"/>
        <w:outlineLvl w:val="1"/>
        <w:rPr>
          <w:rFonts w:hint="eastAsia" w:ascii="仿宋" w:hAnsi="仿宋" w:eastAsia="仿宋"/>
          <w:b/>
          <w:bCs/>
          <w:color w:val="auto"/>
          <w:sz w:val="32"/>
          <w:szCs w:val="44"/>
          <w:highlight w:val="none"/>
        </w:rPr>
      </w:pPr>
      <w:bookmarkStart w:id="64" w:name="_Toc1575"/>
      <w:bookmarkStart w:id="65" w:name="_Toc1339"/>
      <w:bookmarkStart w:id="66" w:name="_Toc21824"/>
      <w:bookmarkStart w:id="67" w:name="_Toc857"/>
      <w:r>
        <w:rPr>
          <w:rFonts w:hint="eastAsia" w:ascii="仿宋" w:hAnsi="仿宋" w:eastAsia="仿宋"/>
          <w:b/>
          <w:bCs/>
          <w:color w:val="auto"/>
          <w:sz w:val="32"/>
          <w:szCs w:val="44"/>
          <w:highlight w:val="none"/>
        </w:rPr>
        <w:t>质疑函范本</w:t>
      </w:r>
      <w:bookmarkEnd w:id="64"/>
      <w:bookmarkEnd w:id="65"/>
      <w:bookmarkEnd w:id="66"/>
      <w:bookmarkEnd w:id="67"/>
    </w:p>
    <w:p w14:paraId="50080C4A">
      <w:pPr>
        <w:snapToGrid w:val="0"/>
        <w:spacing w:before="312" w:line="360" w:lineRule="auto"/>
        <w:rPr>
          <w:rFonts w:hint="eastAsia" w:ascii="宋体" w:hAnsi="宋体" w:eastAsia="宋体"/>
          <w:b/>
          <w:bCs/>
          <w:color w:val="auto"/>
          <w:sz w:val="24"/>
          <w:szCs w:val="24"/>
          <w:highlight w:val="none"/>
        </w:rPr>
      </w:pPr>
      <w:bookmarkStart w:id="68" w:name="_Toc21381"/>
      <w:r>
        <w:rPr>
          <w:rFonts w:hint="eastAsia" w:ascii="宋体" w:hAnsi="宋体" w:eastAsia="宋体"/>
          <w:b/>
          <w:bCs/>
          <w:color w:val="auto"/>
          <w:sz w:val="24"/>
          <w:szCs w:val="24"/>
          <w:highlight w:val="none"/>
        </w:rPr>
        <w:t>一、质疑投标人基本信息</w:t>
      </w:r>
      <w:bookmarkEnd w:id="68"/>
    </w:p>
    <w:p w14:paraId="05A635F1">
      <w:pPr>
        <w:snapToGrid w:val="0"/>
        <w:spacing w:line="360" w:lineRule="auto"/>
        <w:rPr>
          <w:rFonts w:hint="eastAsia" w:ascii="宋体" w:hAnsi="宋体" w:eastAsia="宋体"/>
          <w:color w:val="auto"/>
          <w:sz w:val="24"/>
          <w:szCs w:val="24"/>
          <w:highlight w:val="none"/>
        </w:rPr>
      </w:pPr>
      <w:r>
        <w:rPr>
          <w:rFonts w:hint="eastAsia" w:ascii="宋体" w:hAnsi="宋体" w:eastAsia="宋体"/>
          <w:color w:val="auto"/>
          <w:sz w:val="24"/>
          <w:szCs w:val="24"/>
          <w:highlight w:val="none"/>
        </w:rPr>
        <w:t>质疑投标人：</w:t>
      </w:r>
      <w:r>
        <w:rPr>
          <w:rFonts w:hint="eastAsia" w:ascii="宋体" w:hAnsi="宋体" w:eastAsia="宋体"/>
          <w:color w:val="auto"/>
          <w:sz w:val="24"/>
          <w:szCs w:val="24"/>
          <w:highlight w:val="none"/>
          <w:u w:val="dotted"/>
        </w:rPr>
        <w:t xml:space="preserve">                                        </w:t>
      </w:r>
    </w:p>
    <w:p w14:paraId="78E1ED1E">
      <w:pPr>
        <w:snapToGrid w:val="0"/>
        <w:spacing w:line="360" w:lineRule="auto"/>
        <w:rPr>
          <w:rFonts w:hint="eastAsia" w:ascii="宋体" w:hAnsi="宋体" w:eastAsia="宋体"/>
          <w:color w:val="auto"/>
          <w:sz w:val="24"/>
          <w:szCs w:val="24"/>
          <w:highlight w:val="none"/>
        </w:rPr>
      </w:pPr>
      <w:r>
        <w:rPr>
          <w:rFonts w:hint="eastAsia" w:ascii="宋体" w:hAnsi="宋体" w:eastAsia="宋体"/>
          <w:color w:val="auto"/>
          <w:sz w:val="24"/>
          <w:szCs w:val="24"/>
          <w:highlight w:val="none"/>
        </w:rPr>
        <w:t>地址：</w:t>
      </w:r>
      <w:r>
        <w:rPr>
          <w:rFonts w:hint="eastAsia" w:ascii="宋体" w:hAnsi="宋体" w:eastAsia="宋体"/>
          <w:color w:val="auto"/>
          <w:sz w:val="24"/>
          <w:szCs w:val="24"/>
          <w:highlight w:val="none"/>
          <w:u w:val="dotted"/>
        </w:rPr>
        <w:t xml:space="preserve">                          </w:t>
      </w:r>
      <w:r>
        <w:rPr>
          <w:rFonts w:hint="eastAsia" w:ascii="宋体" w:hAnsi="宋体" w:eastAsia="宋体"/>
          <w:color w:val="auto"/>
          <w:sz w:val="24"/>
          <w:szCs w:val="24"/>
          <w:highlight w:val="none"/>
        </w:rPr>
        <w:t>邮编：</w:t>
      </w:r>
      <w:r>
        <w:rPr>
          <w:rFonts w:hint="eastAsia" w:ascii="宋体" w:hAnsi="宋体" w:eastAsia="宋体"/>
          <w:color w:val="auto"/>
          <w:sz w:val="24"/>
          <w:szCs w:val="24"/>
          <w:highlight w:val="none"/>
          <w:u w:val="dotted"/>
        </w:rPr>
        <w:t xml:space="preserve">                                 </w:t>
      </w:r>
    </w:p>
    <w:p w14:paraId="274A95ED">
      <w:pPr>
        <w:snapToGrid w:val="0"/>
        <w:spacing w:line="360" w:lineRule="auto"/>
        <w:rPr>
          <w:rFonts w:hint="eastAsia" w:ascii="宋体" w:hAnsi="宋体" w:eastAsia="宋体"/>
          <w:color w:val="auto"/>
          <w:sz w:val="24"/>
          <w:szCs w:val="24"/>
          <w:highlight w:val="none"/>
        </w:rPr>
      </w:pPr>
      <w:r>
        <w:rPr>
          <w:rFonts w:hint="eastAsia" w:ascii="宋体" w:hAnsi="宋体" w:eastAsia="宋体"/>
          <w:color w:val="auto"/>
          <w:sz w:val="24"/>
          <w:szCs w:val="24"/>
          <w:highlight w:val="none"/>
        </w:rPr>
        <w:t>联系人：</w:t>
      </w:r>
      <w:r>
        <w:rPr>
          <w:rFonts w:hint="eastAsia" w:ascii="宋体" w:hAnsi="宋体" w:eastAsia="宋体"/>
          <w:color w:val="auto"/>
          <w:sz w:val="24"/>
          <w:szCs w:val="24"/>
          <w:highlight w:val="none"/>
          <w:u w:val="dotted"/>
        </w:rPr>
        <w:t xml:space="preserve">                      </w:t>
      </w:r>
      <w:r>
        <w:rPr>
          <w:rFonts w:hint="eastAsia" w:ascii="宋体" w:hAnsi="宋体" w:eastAsia="宋体"/>
          <w:color w:val="auto"/>
          <w:sz w:val="24"/>
          <w:szCs w:val="24"/>
          <w:highlight w:val="none"/>
        </w:rPr>
        <w:t>联系电话：</w:t>
      </w:r>
      <w:r>
        <w:rPr>
          <w:rFonts w:hint="eastAsia" w:ascii="宋体" w:hAnsi="宋体" w:eastAsia="宋体"/>
          <w:color w:val="auto"/>
          <w:sz w:val="24"/>
          <w:szCs w:val="24"/>
          <w:highlight w:val="none"/>
          <w:u w:val="dotted"/>
        </w:rPr>
        <w:t xml:space="preserve">                              </w:t>
      </w:r>
    </w:p>
    <w:p w14:paraId="330A8998">
      <w:pPr>
        <w:snapToGrid w:val="0"/>
        <w:spacing w:line="360" w:lineRule="auto"/>
        <w:rPr>
          <w:rFonts w:hint="eastAsia" w:ascii="宋体" w:hAnsi="宋体" w:eastAsia="宋体"/>
          <w:color w:val="auto"/>
          <w:sz w:val="24"/>
          <w:szCs w:val="24"/>
          <w:highlight w:val="none"/>
        </w:rPr>
      </w:pPr>
      <w:r>
        <w:rPr>
          <w:rFonts w:hint="eastAsia" w:ascii="宋体" w:hAnsi="宋体" w:eastAsia="宋体"/>
          <w:color w:val="auto"/>
          <w:sz w:val="24"/>
          <w:szCs w:val="24"/>
          <w:highlight w:val="none"/>
        </w:rPr>
        <w:t>授权代表：</w:t>
      </w:r>
      <w:r>
        <w:rPr>
          <w:rFonts w:hint="eastAsia" w:ascii="宋体" w:hAnsi="宋体" w:eastAsia="宋体"/>
          <w:color w:val="auto"/>
          <w:sz w:val="24"/>
          <w:szCs w:val="24"/>
          <w:highlight w:val="none"/>
          <w:u w:val="dotted"/>
        </w:rPr>
        <w:t xml:space="preserve">                                          </w:t>
      </w:r>
    </w:p>
    <w:p w14:paraId="1E759C15">
      <w:pPr>
        <w:snapToGrid w:val="0"/>
        <w:spacing w:line="360" w:lineRule="auto"/>
        <w:rPr>
          <w:rFonts w:hint="eastAsia" w:ascii="宋体" w:hAnsi="宋体" w:eastAsia="宋体"/>
          <w:color w:val="auto"/>
          <w:sz w:val="24"/>
          <w:szCs w:val="24"/>
          <w:highlight w:val="none"/>
        </w:rPr>
      </w:pPr>
      <w:r>
        <w:rPr>
          <w:rFonts w:hint="eastAsia" w:ascii="宋体" w:hAnsi="宋体" w:eastAsia="宋体"/>
          <w:color w:val="auto"/>
          <w:sz w:val="24"/>
          <w:szCs w:val="24"/>
          <w:highlight w:val="none"/>
        </w:rPr>
        <w:t>联系电话：</w:t>
      </w:r>
      <w:r>
        <w:rPr>
          <w:rFonts w:hint="eastAsia" w:ascii="宋体" w:hAnsi="宋体" w:eastAsia="宋体"/>
          <w:color w:val="auto"/>
          <w:sz w:val="24"/>
          <w:szCs w:val="24"/>
          <w:highlight w:val="none"/>
          <w:u w:val="dotted"/>
        </w:rPr>
        <w:t xml:space="preserve">                                           </w:t>
      </w:r>
      <w:r>
        <w:rPr>
          <w:rFonts w:ascii="宋体" w:hAnsi="宋体" w:eastAsia="宋体"/>
          <w:color w:val="auto"/>
          <w:sz w:val="24"/>
          <w:szCs w:val="24"/>
          <w:highlight w:val="none"/>
        </w:rPr>
        <w:t xml:space="preserve"> </w:t>
      </w:r>
    </w:p>
    <w:p w14:paraId="1A020D63">
      <w:pPr>
        <w:snapToGrid w:val="0"/>
        <w:spacing w:line="360" w:lineRule="auto"/>
        <w:rPr>
          <w:rFonts w:hint="eastAsia" w:ascii="宋体" w:hAnsi="宋体" w:eastAsia="宋体"/>
          <w:color w:val="auto"/>
          <w:sz w:val="24"/>
          <w:szCs w:val="24"/>
          <w:highlight w:val="none"/>
        </w:rPr>
      </w:pPr>
      <w:r>
        <w:rPr>
          <w:rFonts w:hint="eastAsia" w:ascii="宋体" w:hAnsi="宋体" w:eastAsia="宋体"/>
          <w:color w:val="auto"/>
          <w:sz w:val="24"/>
          <w:szCs w:val="24"/>
          <w:highlight w:val="none"/>
        </w:rPr>
        <w:t>地址：</w:t>
      </w:r>
      <w:r>
        <w:rPr>
          <w:rFonts w:ascii="宋体" w:hAnsi="宋体" w:eastAsia="宋体"/>
          <w:color w:val="auto"/>
          <w:sz w:val="24"/>
          <w:szCs w:val="24"/>
          <w:highlight w:val="none"/>
        </w:rPr>
        <w:t xml:space="preserve"> </w:t>
      </w:r>
      <w:r>
        <w:rPr>
          <w:rFonts w:hint="eastAsia" w:ascii="宋体" w:hAnsi="宋体" w:eastAsia="宋体"/>
          <w:color w:val="auto"/>
          <w:sz w:val="24"/>
          <w:szCs w:val="24"/>
          <w:highlight w:val="none"/>
          <w:u w:val="dotted"/>
        </w:rPr>
        <w:t xml:space="preserve">                        </w:t>
      </w:r>
      <w:r>
        <w:rPr>
          <w:rFonts w:hint="eastAsia" w:ascii="宋体" w:hAnsi="宋体" w:eastAsia="宋体"/>
          <w:color w:val="auto"/>
          <w:sz w:val="24"/>
          <w:szCs w:val="24"/>
          <w:highlight w:val="none"/>
        </w:rPr>
        <w:t>邮编：</w:t>
      </w:r>
      <w:r>
        <w:rPr>
          <w:rFonts w:hint="eastAsia" w:ascii="宋体" w:hAnsi="宋体" w:eastAsia="宋体"/>
          <w:color w:val="auto"/>
          <w:sz w:val="24"/>
          <w:szCs w:val="24"/>
          <w:highlight w:val="none"/>
          <w:u w:val="dotted"/>
        </w:rPr>
        <w:t xml:space="preserve">                                   </w:t>
      </w:r>
    </w:p>
    <w:p w14:paraId="1DC36E6D">
      <w:pPr>
        <w:snapToGrid w:val="0"/>
        <w:spacing w:line="360" w:lineRule="auto"/>
        <w:rPr>
          <w:rFonts w:hint="eastAsia" w:ascii="宋体" w:hAnsi="宋体" w:eastAsia="宋体"/>
          <w:b/>
          <w:bCs/>
          <w:color w:val="auto"/>
          <w:sz w:val="24"/>
          <w:szCs w:val="24"/>
          <w:highlight w:val="none"/>
        </w:rPr>
      </w:pPr>
      <w:bookmarkStart w:id="69" w:name="_Toc28415"/>
      <w:r>
        <w:rPr>
          <w:rFonts w:hint="eastAsia" w:ascii="宋体" w:hAnsi="宋体" w:eastAsia="宋体"/>
          <w:b/>
          <w:bCs/>
          <w:color w:val="auto"/>
          <w:sz w:val="24"/>
          <w:szCs w:val="24"/>
          <w:highlight w:val="none"/>
        </w:rPr>
        <w:t>二、质疑项目基本情况</w:t>
      </w:r>
      <w:bookmarkEnd w:id="69"/>
    </w:p>
    <w:p w14:paraId="5506F52A">
      <w:pPr>
        <w:snapToGrid w:val="0"/>
        <w:spacing w:line="360" w:lineRule="auto"/>
        <w:rPr>
          <w:rFonts w:hint="eastAsia" w:ascii="宋体" w:hAnsi="宋体" w:eastAsia="宋体"/>
          <w:color w:val="auto"/>
          <w:sz w:val="24"/>
          <w:szCs w:val="24"/>
          <w:highlight w:val="none"/>
        </w:rPr>
      </w:pPr>
      <w:r>
        <w:rPr>
          <w:rFonts w:hint="eastAsia" w:ascii="宋体" w:hAnsi="宋体" w:eastAsia="宋体"/>
          <w:color w:val="auto"/>
          <w:sz w:val="24"/>
          <w:szCs w:val="24"/>
          <w:highlight w:val="none"/>
        </w:rPr>
        <w:t>质疑项目的名称：</w:t>
      </w:r>
      <w:r>
        <w:rPr>
          <w:rFonts w:hint="eastAsia" w:ascii="宋体" w:hAnsi="宋体" w:eastAsia="宋体"/>
          <w:color w:val="auto"/>
          <w:sz w:val="24"/>
          <w:szCs w:val="24"/>
          <w:highlight w:val="none"/>
          <w:u w:val="dotted"/>
        </w:rPr>
        <w:t xml:space="preserve">                                      </w:t>
      </w:r>
    </w:p>
    <w:p w14:paraId="7D78E1C2">
      <w:pPr>
        <w:snapToGrid w:val="0"/>
        <w:spacing w:line="360" w:lineRule="auto"/>
        <w:rPr>
          <w:rFonts w:hint="eastAsia" w:ascii="宋体" w:hAnsi="宋体" w:eastAsia="宋体"/>
          <w:color w:val="auto"/>
          <w:sz w:val="24"/>
          <w:szCs w:val="24"/>
          <w:highlight w:val="none"/>
        </w:rPr>
      </w:pPr>
      <w:r>
        <w:rPr>
          <w:rFonts w:hint="eastAsia" w:ascii="宋体" w:hAnsi="宋体" w:eastAsia="宋体"/>
          <w:color w:val="auto"/>
          <w:sz w:val="24"/>
          <w:szCs w:val="24"/>
          <w:highlight w:val="none"/>
        </w:rPr>
        <w:t>质疑项目的编号：</w:t>
      </w:r>
      <w:r>
        <w:rPr>
          <w:rFonts w:hint="eastAsia" w:ascii="宋体" w:hAnsi="宋体" w:eastAsia="宋体"/>
          <w:color w:val="auto"/>
          <w:sz w:val="24"/>
          <w:szCs w:val="24"/>
          <w:highlight w:val="none"/>
          <w:u w:val="dotted"/>
        </w:rPr>
        <w:t xml:space="preserve">               </w:t>
      </w:r>
      <w:r>
        <w:rPr>
          <w:rFonts w:hint="eastAsia" w:ascii="宋体" w:hAnsi="宋体" w:eastAsia="宋体"/>
          <w:color w:val="auto"/>
          <w:sz w:val="24"/>
          <w:szCs w:val="24"/>
          <w:highlight w:val="none"/>
        </w:rPr>
        <w:t>包号：</w:t>
      </w:r>
      <w:r>
        <w:rPr>
          <w:rFonts w:hint="eastAsia" w:ascii="宋体" w:hAnsi="宋体" w:eastAsia="宋体"/>
          <w:color w:val="auto"/>
          <w:sz w:val="24"/>
          <w:szCs w:val="24"/>
          <w:highlight w:val="none"/>
          <w:u w:val="dotted"/>
        </w:rPr>
        <w:t xml:space="preserve">                 </w:t>
      </w:r>
    </w:p>
    <w:p w14:paraId="44427F7E">
      <w:pPr>
        <w:snapToGrid w:val="0"/>
        <w:spacing w:line="360" w:lineRule="auto"/>
        <w:rPr>
          <w:rFonts w:hint="eastAsia" w:ascii="宋体" w:hAnsi="宋体" w:eastAsia="宋体"/>
          <w:color w:val="auto"/>
          <w:sz w:val="24"/>
          <w:szCs w:val="24"/>
          <w:highlight w:val="none"/>
        </w:rPr>
      </w:pPr>
      <w:r>
        <w:rPr>
          <w:rFonts w:hint="eastAsia" w:ascii="宋体" w:hAnsi="宋体" w:eastAsia="宋体"/>
          <w:color w:val="auto"/>
          <w:sz w:val="24"/>
          <w:szCs w:val="24"/>
          <w:highlight w:val="none"/>
        </w:rPr>
        <w:t>招标人名称：</w:t>
      </w:r>
      <w:r>
        <w:rPr>
          <w:rFonts w:hint="eastAsia" w:ascii="宋体" w:hAnsi="宋体" w:eastAsia="宋体"/>
          <w:color w:val="auto"/>
          <w:sz w:val="24"/>
          <w:szCs w:val="24"/>
          <w:highlight w:val="none"/>
          <w:u w:val="dotted"/>
        </w:rPr>
        <w:t xml:space="preserve">                                         </w:t>
      </w:r>
    </w:p>
    <w:p w14:paraId="47F1A363">
      <w:pPr>
        <w:snapToGrid w:val="0"/>
        <w:spacing w:line="360" w:lineRule="auto"/>
        <w:rPr>
          <w:rFonts w:hint="eastAsia" w:ascii="宋体" w:hAnsi="宋体" w:eastAsia="宋体"/>
          <w:color w:val="auto"/>
          <w:sz w:val="24"/>
          <w:szCs w:val="24"/>
          <w:highlight w:val="none"/>
        </w:rPr>
      </w:pPr>
      <w:r>
        <w:rPr>
          <w:rFonts w:hint="eastAsia" w:ascii="宋体" w:hAnsi="宋体" w:eastAsia="宋体"/>
          <w:color w:val="auto"/>
          <w:sz w:val="24"/>
          <w:szCs w:val="24"/>
          <w:highlight w:val="none"/>
        </w:rPr>
        <w:t>采购文件获取日期：</w:t>
      </w:r>
      <w:r>
        <w:rPr>
          <w:rFonts w:hint="eastAsia" w:ascii="宋体" w:hAnsi="宋体" w:eastAsia="宋体"/>
          <w:color w:val="auto"/>
          <w:sz w:val="24"/>
          <w:szCs w:val="24"/>
          <w:highlight w:val="none"/>
          <w:u w:val="dotted"/>
        </w:rPr>
        <w:t xml:space="preserve">                                           </w:t>
      </w:r>
    </w:p>
    <w:p w14:paraId="7293A417">
      <w:pPr>
        <w:snapToGrid w:val="0"/>
        <w:spacing w:line="360" w:lineRule="auto"/>
        <w:rPr>
          <w:rFonts w:hint="eastAsia" w:ascii="宋体" w:hAnsi="宋体" w:eastAsia="宋体"/>
          <w:b/>
          <w:bCs/>
          <w:color w:val="auto"/>
          <w:sz w:val="24"/>
          <w:szCs w:val="24"/>
          <w:highlight w:val="none"/>
        </w:rPr>
      </w:pPr>
      <w:bookmarkStart w:id="70" w:name="_Toc19014"/>
      <w:r>
        <w:rPr>
          <w:rFonts w:hint="eastAsia" w:ascii="宋体" w:hAnsi="宋体" w:eastAsia="宋体"/>
          <w:b/>
          <w:bCs/>
          <w:color w:val="auto"/>
          <w:sz w:val="24"/>
          <w:szCs w:val="24"/>
          <w:highlight w:val="none"/>
        </w:rPr>
        <w:t>三、质疑事项具体内容</w:t>
      </w:r>
      <w:bookmarkEnd w:id="70"/>
    </w:p>
    <w:p w14:paraId="74015A21">
      <w:pPr>
        <w:snapToGrid w:val="0"/>
        <w:spacing w:line="360" w:lineRule="auto"/>
        <w:rPr>
          <w:rFonts w:hint="eastAsia" w:ascii="宋体" w:hAnsi="宋体" w:eastAsia="宋体"/>
          <w:color w:val="auto"/>
          <w:sz w:val="24"/>
          <w:szCs w:val="24"/>
          <w:highlight w:val="none"/>
        </w:rPr>
      </w:pPr>
      <w:r>
        <w:rPr>
          <w:rFonts w:hint="eastAsia" w:ascii="宋体" w:hAnsi="宋体" w:eastAsia="宋体"/>
          <w:color w:val="auto"/>
          <w:sz w:val="24"/>
          <w:szCs w:val="24"/>
          <w:highlight w:val="none"/>
        </w:rPr>
        <w:t>质疑事项1：</w:t>
      </w:r>
      <w:r>
        <w:rPr>
          <w:rFonts w:hint="eastAsia" w:ascii="宋体" w:hAnsi="宋体" w:eastAsia="宋体"/>
          <w:color w:val="auto"/>
          <w:sz w:val="24"/>
          <w:szCs w:val="24"/>
          <w:highlight w:val="none"/>
          <w:u w:val="dotted"/>
        </w:rPr>
        <w:t xml:space="preserve">                                         </w:t>
      </w:r>
    </w:p>
    <w:p w14:paraId="56C7B8B3">
      <w:pPr>
        <w:snapToGrid w:val="0"/>
        <w:spacing w:line="360" w:lineRule="auto"/>
        <w:rPr>
          <w:rFonts w:hint="eastAsia" w:ascii="宋体" w:hAnsi="宋体" w:eastAsia="宋体"/>
          <w:color w:val="auto"/>
          <w:sz w:val="24"/>
          <w:szCs w:val="24"/>
          <w:highlight w:val="none"/>
        </w:rPr>
      </w:pPr>
      <w:r>
        <w:rPr>
          <w:rFonts w:hint="eastAsia" w:ascii="宋体" w:hAnsi="宋体" w:eastAsia="宋体"/>
          <w:color w:val="auto"/>
          <w:sz w:val="24"/>
          <w:szCs w:val="24"/>
          <w:highlight w:val="none"/>
        </w:rPr>
        <w:t>事实依据：</w:t>
      </w:r>
      <w:r>
        <w:rPr>
          <w:rFonts w:hint="eastAsia" w:ascii="宋体" w:hAnsi="宋体" w:eastAsia="宋体"/>
          <w:color w:val="auto"/>
          <w:sz w:val="24"/>
          <w:szCs w:val="24"/>
          <w:highlight w:val="none"/>
          <w:u w:val="dotted"/>
        </w:rPr>
        <w:t xml:space="preserve">                                          </w:t>
      </w:r>
    </w:p>
    <w:p w14:paraId="6464496F">
      <w:pPr>
        <w:snapToGrid w:val="0"/>
        <w:spacing w:line="360" w:lineRule="auto"/>
        <w:rPr>
          <w:rFonts w:hint="eastAsia" w:ascii="宋体" w:hAnsi="宋体" w:eastAsia="宋体"/>
          <w:color w:val="auto"/>
          <w:sz w:val="24"/>
          <w:szCs w:val="24"/>
          <w:highlight w:val="none"/>
          <w:u w:val="dotted"/>
        </w:rPr>
      </w:pPr>
      <w:r>
        <w:rPr>
          <w:rFonts w:hint="eastAsia" w:ascii="宋体" w:hAnsi="宋体" w:eastAsia="宋体"/>
          <w:color w:val="auto"/>
          <w:sz w:val="24"/>
          <w:szCs w:val="24"/>
          <w:highlight w:val="none"/>
          <w:u w:val="dotted"/>
        </w:rPr>
        <w:t xml:space="preserve">                                                       </w:t>
      </w:r>
    </w:p>
    <w:p w14:paraId="029DB18C">
      <w:pPr>
        <w:snapToGrid w:val="0"/>
        <w:spacing w:line="360" w:lineRule="auto"/>
        <w:rPr>
          <w:rFonts w:hint="eastAsia" w:ascii="宋体" w:hAnsi="宋体" w:eastAsia="宋体"/>
          <w:color w:val="auto"/>
          <w:sz w:val="24"/>
          <w:szCs w:val="24"/>
          <w:highlight w:val="none"/>
        </w:rPr>
      </w:pPr>
      <w:r>
        <w:rPr>
          <w:rFonts w:hint="eastAsia" w:ascii="宋体" w:hAnsi="宋体" w:eastAsia="宋体"/>
          <w:color w:val="auto"/>
          <w:sz w:val="24"/>
          <w:szCs w:val="24"/>
          <w:highlight w:val="none"/>
        </w:rPr>
        <w:t>法律依据：</w:t>
      </w:r>
      <w:r>
        <w:rPr>
          <w:rFonts w:hint="eastAsia" w:ascii="宋体" w:hAnsi="宋体" w:eastAsia="宋体"/>
          <w:color w:val="auto"/>
          <w:sz w:val="24"/>
          <w:szCs w:val="24"/>
          <w:highlight w:val="none"/>
          <w:u w:val="dotted"/>
        </w:rPr>
        <w:t xml:space="preserve">                                          </w:t>
      </w:r>
    </w:p>
    <w:p w14:paraId="01098EE2">
      <w:pPr>
        <w:snapToGrid w:val="0"/>
        <w:spacing w:line="360" w:lineRule="auto"/>
        <w:rPr>
          <w:rFonts w:hint="eastAsia" w:ascii="宋体" w:hAnsi="宋体" w:eastAsia="宋体"/>
          <w:color w:val="auto"/>
          <w:sz w:val="24"/>
          <w:szCs w:val="24"/>
          <w:highlight w:val="none"/>
          <w:u w:val="dotted"/>
        </w:rPr>
      </w:pPr>
      <w:r>
        <w:rPr>
          <w:rFonts w:hint="eastAsia" w:ascii="宋体" w:hAnsi="宋体" w:eastAsia="宋体"/>
          <w:color w:val="auto"/>
          <w:sz w:val="24"/>
          <w:szCs w:val="24"/>
          <w:highlight w:val="none"/>
          <w:u w:val="dotted"/>
        </w:rPr>
        <w:t xml:space="preserve">                                                     </w:t>
      </w:r>
    </w:p>
    <w:p w14:paraId="56ECBB2B">
      <w:pPr>
        <w:snapToGrid w:val="0"/>
        <w:spacing w:line="360" w:lineRule="auto"/>
        <w:rPr>
          <w:rFonts w:hint="eastAsia" w:ascii="宋体" w:hAnsi="宋体" w:eastAsia="宋体"/>
          <w:color w:val="auto"/>
          <w:sz w:val="24"/>
          <w:szCs w:val="24"/>
          <w:highlight w:val="none"/>
        </w:rPr>
      </w:pPr>
      <w:r>
        <w:rPr>
          <w:rFonts w:hint="eastAsia" w:ascii="宋体" w:hAnsi="宋体" w:eastAsia="宋体"/>
          <w:color w:val="auto"/>
          <w:sz w:val="24"/>
          <w:szCs w:val="24"/>
          <w:highlight w:val="none"/>
        </w:rPr>
        <w:t>质疑事项2</w:t>
      </w:r>
    </w:p>
    <w:p w14:paraId="1AEF8E82">
      <w:pPr>
        <w:snapToGrid w:val="0"/>
        <w:spacing w:line="360" w:lineRule="auto"/>
        <w:rPr>
          <w:rFonts w:hint="eastAsia" w:ascii="宋体" w:hAnsi="宋体" w:eastAsia="宋体"/>
          <w:color w:val="auto"/>
          <w:sz w:val="24"/>
          <w:szCs w:val="24"/>
          <w:highlight w:val="none"/>
        </w:rPr>
      </w:pPr>
      <w:r>
        <w:rPr>
          <w:rFonts w:hint="eastAsia" w:ascii="宋体" w:hAnsi="宋体" w:eastAsia="宋体"/>
          <w:color w:val="auto"/>
          <w:sz w:val="24"/>
          <w:szCs w:val="24"/>
          <w:highlight w:val="none"/>
        </w:rPr>
        <w:t>……</w:t>
      </w:r>
    </w:p>
    <w:p w14:paraId="76797C6B">
      <w:pPr>
        <w:snapToGrid w:val="0"/>
        <w:spacing w:line="360" w:lineRule="auto"/>
        <w:rPr>
          <w:rFonts w:hint="eastAsia" w:ascii="宋体" w:hAnsi="宋体" w:eastAsia="宋体"/>
          <w:b/>
          <w:bCs/>
          <w:color w:val="auto"/>
          <w:sz w:val="24"/>
          <w:szCs w:val="24"/>
          <w:highlight w:val="none"/>
        </w:rPr>
      </w:pPr>
      <w:bookmarkStart w:id="71" w:name="_Toc17919"/>
      <w:r>
        <w:rPr>
          <w:rFonts w:hint="eastAsia" w:ascii="宋体" w:hAnsi="宋体" w:eastAsia="宋体"/>
          <w:b/>
          <w:bCs/>
          <w:color w:val="auto"/>
          <w:sz w:val="24"/>
          <w:szCs w:val="24"/>
          <w:highlight w:val="none"/>
        </w:rPr>
        <w:t>四、与质疑事项相关的质疑请求</w:t>
      </w:r>
      <w:bookmarkEnd w:id="71"/>
    </w:p>
    <w:p w14:paraId="3FC6F81B">
      <w:pPr>
        <w:snapToGrid w:val="0"/>
        <w:spacing w:line="360" w:lineRule="auto"/>
        <w:rPr>
          <w:rFonts w:hint="eastAsia" w:ascii="宋体" w:hAnsi="宋体" w:eastAsia="宋体"/>
          <w:color w:val="auto"/>
          <w:sz w:val="24"/>
          <w:szCs w:val="24"/>
          <w:highlight w:val="none"/>
        </w:rPr>
      </w:pPr>
      <w:r>
        <w:rPr>
          <w:rFonts w:hint="eastAsia" w:ascii="宋体" w:hAnsi="宋体" w:eastAsia="宋体"/>
          <w:color w:val="auto"/>
          <w:sz w:val="24"/>
          <w:szCs w:val="24"/>
          <w:highlight w:val="none"/>
        </w:rPr>
        <w:t>请求：</w:t>
      </w:r>
      <w:r>
        <w:rPr>
          <w:rFonts w:hint="eastAsia" w:ascii="宋体" w:hAnsi="宋体" w:eastAsia="宋体"/>
          <w:color w:val="auto"/>
          <w:sz w:val="24"/>
          <w:szCs w:val="24"/>
          <w:highlight w:val="none"/>
          <w:u w:val="dotted"/>
        </w:rPr>
        <w:t xml:space="preserve">                                               </w:t>
      </w:r>
    </w:p>
    <w:p w14:paraId="710701C9">
      <w:pPr>
        <w:spacing w:line="360" w:lineRule="auto"/>
        <w:rPr>
          <w:rFonts w:hint="eastAsia" w:ascii="宋体" w:hAnsi="宋体" w:eastAsia="宋体"/>
          <w:color w:val="auto"/>
          <w:sz w:val="24"/>
          <w:szCs w:val="24"/>
          <w:highlight w:val="none"/>
        </w:rPr>
      </w:pPr>
      <w:r>
        <w:rPr>
          <w:rFonts w:hint="eastAsia" w:ascii="宋体" w:hAnsi="宋体" w:eastAsia="宋体"/>
          <w:color w:val="auto"/>
          <w:sz w:val="24"/>
          <w:szCs w:val="24"/>
          <w:highlight w:val="none"/>
        </w:rPr>
        <w:t xml:space="preserve">签字(签章)：                   公章：                      </w:t>
      </w:r>
    </w:p>
    <w:p w14:paraId="1C92575C">
      <w:pPr>
        <w:spacing w:line="360" w:lineRule="auto"/>
        <w:rPr>
          <w:rFonts w:hint="eastAsia" w:ascii="宋体" w:hAnsi="宋体" w:eastAsia="宋体"/>
          <w:color w:val="auto"/>
          <w:sz w:val="24"/>
          <w:szCs w:val="24"/>
          <w:highlight w:val="none"/>
        </w:rPr>
      </w:pPr>
      <w:r>
        <w:rPr>
          <w:rFonts w:hint="eastAsia" w:ascii="宋体" w:hAnsi="宋体" w:eastAsia="宋体"/>
          <w:color w:val="auto"/>
          <w:sz w:val="24"/>
          <w:szCs w:val="24"/>
          <w:highlight w:val="none"/>
        </w:rPr>
        <w:t xml:space="preserve">日期：    </w:t>
      </w:r>
    </w:p>
    <w:p w14:paraId="5BCDC23F">
      <w:pPr>
        <w:widowControl/>
        <w:jc w:val="left"/>
        <w:rPr>
          <w:rFonts w:ascii="仿宋" w:hAnsi="仿宋" w:eastAsia="仿宋"/>
          <w:color w:val="auto"/>
          <w:sz w:val="32"/>
          <w:szCs w:val="32"/>
          <w:highlight w:val="none"/>
        </w:rPr>
      </w:pPr>
      <w:r>
        <w:rPr>
          <w:rFonts w:ascii="仿宋" w:hAnsi="仿宋" w:eastAsia="仿宋"/>
          <w:color w:val="auto"/>
          <w:sz w:val="32"/>
          <w:szCs w:val="32"/>
          <w:highlight w:val="none"/>
        </w:rPr>
        <w:br w:type="page"/>
      </w:r>
    </w:p>
    <w:p w14:paraId="610A76FB">
      <w:pPr>
        <w:outlineLvl w:val="0"/>
        <w:rPr>
          <w:rFonts w:hint="eastAsia" w:ascii="宋体" w:hAnsi="宋体" w:eastAsia="宋体"/>
          <w:b/>
          <w:color w:val="auto"/>
          <w:sz w:val="28"/>
          <w:szCs w:val="32"/>
          <w:highlight w:val="none"/>
        </w:rPr>
      </w:pPr>
      <w:bookmarkStart w:id="72" w:name="_Toc22239"/>
      <w:bookmarkStart w:id="73" w:name="_Toc5516"/>
      <w:bookmarkStart w:id="74" w:name="_Toc28310"/>
      <w:bookmarkStart w:id="75" w:name="_Toc1344"/>
      <w:bookmarkStart w:id="76" w:name="_Toc9754"/>
      <w:r>
        <w:rPr>
          <w:rFonts w:hint="eastAsia" w:ascii="宋体" w:hAnsi="宋体" w:eastAsia="宋体"/>
          <w:b/>
          <w:color w:val="auto"/>
          <w:sz w:val="28"/>
          <w:szCs w:val="32"/>
          <w:highlight w:val="none"/>
        </w:rPr>
        <w:t>质疑函制作说明：</w:t>
      </w:r>
      <w:bookmarkEnd w:id="72"/>
      <w:bookmarkEnd w:id="73"/>
      <w:bookmarkEnd w:id="74"/>
      <w:bookmarkEnd w:id="75"/>
      <w:bookmarkEnd w:id="76"/>
    </w:p>
    <w:p w14:paraId="34972D2D">
      <w:pPr>
        <w:spacing w:line="360" w:lineRule="auto"/>
        <w:ind w:firstLine="435"/>
        <w:rPr>
          <w:rFonts w:hint="eastAsia" w:ascii="宋体" w:hAnsi="宋体" w:eastAsia="宋体"/>
          <w:color w:val="auto"/>
          <w:sz w:val="24"/>
          <w:highlight w:val="none"/>
        </w:rPr>
      </w:pPr>
      <w:r>
        <w:rPr>
          <w:rFonts w:hint="eastAsia" w:ascii="宋体" w:hAnsi="宋体" w:eastAsia="宋体"/>
          <w:color w:val="auto"/>
          <w:sz w:val="24"/>
          <w:highlight w:val="none"/>
        </w:rPr>
        <w:t>1.投标人提出质疑时，应提交质疑函和必要的证明材料。</w:t>
      </w:r>
    </w:p>
    <w:p w14:paraId="205D1565">
      <w:pPr>
        <w:spacing w:line="360" w:lineRule="auto"/>
        <w:ind w:firstLine="435"/>
        <w:rPr>
          <w:rFonts w:hint="eastAsia" w:ascii="宋体" w:hAnsi="宋体" w:eastAsia="宋体"/>
          <w:color w:val="auto"/>
          <w:sz w:val="24"/>
          <w:highlight w:val="none"/>
        </w:rPr>
      </w:pPr>
      <w:r>
        <w:rPr>
          <w:rFonts w:hint="eastAsia" w:ascii="宋体" w:hAnsi="宋体" w:eastAsia="宋体"/>
          <w:color w:val="auto"/>
          <w:sz w:val="24"/>
          <w:highlight w:val="none"/>
        </w:rPr>
        <w:t>2.质疑投标人若委托代理人进行质疑的，质疑函应按要求列明“授权代表”的有关内容，并在附件中提交由质疑投标人签署的授权委托书。授权委托书应载明代理人的姓名或者名称、代理事项、具体权限、期限和相关事项。</w:t>
      </w:r>
    </w:p>
    <w:p w14:paraId="22FBC519">
      <w:pPr>
        <w:spacing w:line="360" w:lineRule="auto"/>
        <w:ind w:firstLine="435"/>
        <w:rPr>
          <w:rFonts w:hint="eastAsia" w:ascii="宋体" w:hAnsi="宋体" w:eastAsia="宋体"/>
          <w:color w:val="auto"/>
          <w:sz w:val="24"/>
          <w:highlight w:val="none"/>
        </w:rPr>
      </w:pPr>
      <w:r>
        <w:rPr>
          <w:rFonts w:hint="eastAsia" w:ascii="宋体" w:hAnsi="宋体" w:eastAsia="宋体"/>
          <w:color w:val="auto"/>
          <w:sz w:val="24"/>
          <w:highlight w:val="none"/>
        </w:rPr>
        <w:t>3.质疑投标人若对项目的某一分包进行质疑，质疑函中应列明具体分包号。</w:t>
      </w:r>
    </w:p>
    <w:p w14:paraId="6EC46E69">
      <w:pPr>
        <w:spacing w:line="360" w:lineRule="auto"/>
        <w:ind w:firstLine="435"/>
        <w:rPr>
          <w:rFonts w:hint="eastAsia" w:ascii="宋体" w:hAnsi="宋体" w:eastAsia="宋体"/>
          <w:color w:val="auto"/>
          <w:sz w:val="24"/>
          <w:highlight w:val="none"/>
        </w:rPr>
      </w:pPr>
      <w:r>
        <w:rPr>
          <w:rFonts w:hint="eastAsia" w:ascii="宋体" w:hAnsi="宋体" w:eastAsia="宋体"/>
          <w:color w:val="auto"/>
          <w:sz w:val="24"/>
          <w:highlight w:val="none"/>
        </w:rPr>
        <w:t>4.质疑函的质疑事项应具体、明确，并有必要的事实依据和法律依据。</w:t>
      </w:r>
    </w:p>
    <w:p w14:paraId="2F69F979">
      <w:pPr>
        <w:spacing w:line="360" w:lineRule="auto"/>
        <w:ind w:firstLine="435"/>
        <w:rPr>
          <w:rFonts w:hint="eastAsia" w:ascii="宋体" w:hAnsi="宋体" w:eastAsia="宋体"/>
          <w:color w:val="auto"/>
          <w:sz w:val="24"/>
          <w:highlight w:val="none"/>
        </w:rPr>
      </w:pPr>
      <w:r>
        <w:rPr>
          <w:rFonts w:hint="eastAsia" w:ascii="宋体" w:hAnsi="宋体" w:eastAsia="宋体"/>
          <w:color w:val="auto"/>
          <w:sz w:val="24"/>
          <w:highlight w:val="none"/>
        </w:rPr>
        <w:t>5.质疑函的质疑请求应与质疑事项相关。</w:t>
      </w:r>
    </w:p>
    <w:p w14:paraId="2EACE23E">
      <w:pPr>
        <w:spacing w:line="360" w:lineRule="auto"/>
        <w:ind w:firstLine="435"/>
        <w:rPr>
          <w:rFonts w:hint="eastAsia" w:ascii="宋体" w:hAnsi="宋体" w:eastAsia="宋体"/>
          <w:color w:val="auto"/>
          <w:sz w:val="24"/>
          <w:highlight w:val="none"/>
        </w:rPr>
      </w:pPr>
      <w:r>
        <w:rPr>
          <w:rFonts w:hint="eastAsia" w:ascii="宋体" w:hAnsi="宋体" w:eastAsia="宋体"/>
          <w:color w:val="auto"/>
          <w:sz w:val="24"/>
          <w:highlight w:val="none"/>
        </w:rPr>
        <w:t>6.质疑投标人为自然人的，质疑函应由本人签字；质疑投标人为法人或者其他组织的，质疑函应由法定代表人、主要负责人，或者其授权代表签字或者盖章，并加盖公章。</w:t>
      </w:r>
    </w:p>
    <w:sectPr>
      <w:footerReference r:id="rId11" w:type="first"/>
      <w:footerReference r:id="rId10" w:type="default"/>
      <w:pgSz w:w="11906" w:h="16838"/>
      <w:pgMar w:top="1134" w:right="1701" w:bottom="1134" w:left="1134" w:header="680" w:footer="680" w:gutter="0"/>
      <w:pgBorders>
        <w:top w:val="none" w:sz="0" w:space="0"/>
        <w:left w:val="none" w:sz="0" w:space="0"/>
        <w:bottom w:val="none" w:sz="0" w:space="0"/>
        <w:right w:val="none" w:sz="0" w:space="0"/>
      </w:pgBorders>
      <w:pgNumType w:fmt="decimal"/>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roman"/>
    <w:pitch w:val="default"/>
    <w:sig w:usb0="E0002EFF" w:usb1="C000785B" w:usb2="00000009" w:usb3="00000000" w:csb0="400001FF" w:csb1="FFFF0000"/>
  </w:font>
  <w:font w:name="宋体">
    <w:panose1 w:val="02010600030101010101"/>
    <w:charset w:val="8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Cambria">
    <w:panose1 w:val="02040503050406030204"/>
    <w:charset w:val="00"/>
    <w:family w:val="roman"/>
    <w:pitch w:val="default"/>
    <w:sig w:usb0="E00006FF" w:usb1="420024FF" w:usb2="02000000" w:usb3="00000000" w:csb0="2000019F"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Times">
    <w:altName w:val="Times New Roman"/>
    <w:panose1 w:val="02020603050405020304"/>
    <w:charset w:val="00"/>
    <w:family w:val="roman"/>
    <w:pitch w:val="default"/>
    <w:sig w:usb0="00000000" w:usb1="00000000" w:usb2="00000009" w:usb3="00000000" w:csb0="000001FF" w:csb1="00000000"/>
  </w:font>
  <w:font w:name="Tahoma">
    <w:panose1 w:val="020B0604030504040204"/>
    <w:charset w:val="00"/>
    <w:family w:val="swiss"/>
    <w:pitch w:val="default"/>
    <w:sig w:usb0="E1002EFF" w:usb1="C000605B" w:usb2="00000029" w:usb3="00000000" w:csb0="200101FF" w:csb1="20280000"/>
  </w:font>
  <w:font w:name="Segoe UI Symbol">
    <w:panose1 w:val="020B0502040204020203"/>
    <w:charset w:val="00"/>
    <w:family w:val="swiss"/>
    <w:pitch w:val="default"/>
    <w:sig w:usb0="800001E3" w:usb1="1200FFEF" w:usb2="00040000" w:usb3="04000000" w:csb0="00000001" w:csb1="40000000"/>
  </w:font>
  <w:font w:name="@仿宋_GB2312">
    <w:altName w:val="仿宋"/>
    <w:panose1 w:val="02010609030101010101"/>
    <w:charset w:val="86"/>
    <w:family w:val="modern"/>
    <w:pitch w:val="default"/>
    <w:sig w:usb0="00000000" w:usb1="00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606792B">
    <w:pPr>
      <w:pStyle w:val="36"/>
      <w:tabs>
        <w:tab w:val="clear" w:pos="4153"/>
        <w:tab w:val="clear" w:pos="8306"/>
      </w:tabs>
      <w:jc w:val="cente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B54EDFB">
                          <w:pPr>
                            <w:pStyle w:val="5"/>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6B54EDFB">
                    <w:pPr>
                      <w:pStyle w:val="5"/>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993306C">
    <w:pPr>
      <w:pStyle w:val="36"/>
      <w:framePr w:wrap="around" w:vAnchor="text" w:hAnchor="margin" w:xAlign="right" w:y="1"/>
      <w:tabs>
        <w:tab w:val="clear" w:pos="4153"/>
        <w:tab w:val="clear" w:pos="8306"/>
      </w:tabs>
    </w:pPr>
    <w:r>
      <w:fldChar w:fldCharType="begin"/>
    </w:r>
    <w:r>
      <w:rPr>
        <w:rStyle w:val="48"/>
      </w:rPr>
      <w:instrText xml:space="preserve">PAGE  </w:instrText>
    </w:r>
    <w:r>
      <w:fldChar w:fldCharType="separate"/>
    </w:r>
    <w:r>
      <w:rPr>
        <w:rStyle w:val="48"/>
      </w:rPr>
      <w:t>25</w:t>
    </w:r>
    <w:r>
      <w:fldChar w:fldCharType="end"/>
    </w:r>
  </w:p>
  <w:p w14:paraId="438C310C">
    <w:pPr>
      <w:pStyle w:val="36"/>
      <w:tabs>
        <w:tab w:val="clear" w:pos="4153"/>
        <w:tab w:val="clear" w:pos="8306"/>
      </w:tabs>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C644856">
    <w:pPr>
      <w:pStyle w:val="36"/>
      <w:tabs>
        <w:tab w:val="clear" w:pos="4153"/>
        <w:tab w:val="clear" w:pos="8306"/>
      </w:tabs>
      <w:jc w:val="cen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E4779D3">
    <w:pPr>
      <w:pStyle w:val="36"/>
      <w:tabs>
        <w:tab w:val="clear" w:pos="4153"/>
        <w:tab w:val="clear" w:pos="8306"/>
      </w:tabs>
      <w:rPr>
        <w:sz w:val="21"/>
      </w:rPr>
    </w:pPr>
    <w:r>
      <w:rPr>
        <w:sz w:val="21"/>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3C73355">
                          <w:pPr>
                            <w:pStyle w:val="5"/>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14:paraId="73C73355">
                    <w:pPr>
                      <w:pStyle w:val="5"/>
                    </w:pPr>
                    <w:r>
                      <w:fldChar w:fldCharType="begin"/>
                    </w:r>
                    <w:r>
                      <w:instrText xml:space="preserve"> PAGE  \* MERGEFORMAT </w:instrText>
                    </w:r>
                    <w:r>
                      <w:fldChar w:fldCharType="separate"/>
                    </w:r>
                    <w:r>
                      <w:t>2</w:t>
                    </w:r>
                    <w: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611CB18">
    <w:pPr>
      <w:pStyle w:val="36"/>
      <w:tabs>
        <w:tab w:val="clear" w:pos="4153"/>
        <w:tab w:val="clear" w:pos="8306"/>
      </w:tabs>
      <w:jc w:val="center"/>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F0F468A">
                          <w:pPr>
                            <w:pStyle w:val="5"/>
                          </w:pPr>
                          <w:r>
                            <w:fldChar w:fldCharType="begin"/>
                          </w:r>
                          <w:r>
                            <w:instrText xml:space="preserve"> PAGE  \* MERGEFORMAT </w:instrText>
                          </w:r>
                          <w:r>
                            <w:fldChar w:fldCharType="separate"/>
                          </w:r>
                          <w:r>
                            <w:t>3</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p w14:paraId="4F0F468A">
                    <w:pPr>
                      <w:pStyle w:val="5"/>
                    </w:pPr>
                    <w:r>
                      <w:fldChar w:fldCharType="begin"/>
                    </w:r>
                    <w:r>
                      <w:instrText xml:space="preserve"> PAGE  \* MERGEFORMAT </w:instrText>
                    </w:r>
                    <w:r>
                      <w:fldChar w:fldCharType="separate"/>
                    </w:r>
                    <w:r>
                      <w:t>3</w:t>
                    </w:r>
                    <w: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C3370B9">
    <w:pPr>
      <w:pStyle w:val="36"/>
      <w:tabs>
        <w:tab w:val="clear" w:pos="4153"/>
        <w:tab w:val="clear" w:pos="8306"/>
      </w:tabs>
      <w:rPr>
        <w:rFonts w:hint="default"/>
        <w:b/>
        <w:bCs/>
        <w:sz w:val="21"/>
        <w:lang w:val="en-US"/>
      </w:rPr>
    </w:pPr>
    <w:r>
      <w:rPr>
        <w:sz w:val="21"/>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7103B04">
                          <w:pPr>
                            <w:pStyle w:val="5"/>
                          </w:pPr>
                          <w:r>
                            <w:fldChar w:fldCharType="begin"/>
                          </w:r>
                          <w:r>
                            <w:instrText xml:space="preserve"> PAGE  \* MERGEFORMAT </w:instrText>
                          </w:r>
                          <w:r>
                            <w:fldChar w:fldCharType="separate"/>
                          </w:r>
                          <w:r>
                            <w:t>30</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OrREyAgAAY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f46tETICAABhBAAADgAAAAAAAAABACAAAAAfAQAAZHJzL2Uyb0RvYy54bWxQSwUG&#10;AAAAAAYABgBZAQAAwwUAAAAA&#10;">
              <v:fill on="f" focussize="0,0"/>
              <v:stroke on="f" weight="0.5pt"/>
              <v:imagedata o:title=""/>
              <o:lock v:ext="edit" aspectratio="f"/>
              <v:textbox inset="0mm,0mm,0mm,0mm" style="mso-fit-shape-to-text:t;">
                <w:txbxContent>
                  <w:p w14:paraId="27103B04">
                    <w:pPr>
                      <w:pStyle w:val="5"/>
                    </w:pPr>
                    <w:r>
                      <w:fldChar w:fldCharType="begin"/>
                    </w:r>
                    <w:r>
                      <w:instrText xml:space="preserve"> PAGE  \* MERGEFORMAT </w:instrText>
                    </w:r>
                    <w:r>
                      <w:fldChar w:fldCharType="separate"/>
                    </w:r>
                    <w:r>
                      <w:t>30</w:t>
                    </w:r>
                    <w:r>
                      <w:fldChar w:fldCharType="end"/>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BC9EF55">
    <w:pPr>
      <w:pStyle w:val="36"/>
      <w:tabs>
        <w:tab w:val="clear" w:pos="4153"/>
        <w:tab w:val="clear" w:pos="8306"/>
      </w:tabs>
      <w:jc w:val="center"/>
    </w:pPr>
    <w:r>
      <mc:AlternateContent>
        <mc:Choice Requires="wps">
          <w:drawing>
            <wp:anchor distT="0" distB="0" distL="0" distR="0" simplePos="0" relativeHeight="251659264" behindDoc="0" locked="0" layoutInCell="1" allowOverlap="1">
              <wp:simplePos x="0" y="0"/>
              <wp:positionH relativeFrom="margin">
                <wp:align>center</wp:align>
              </wp:positionH>
              <wp:positionV relativeFrom="paragraph">
                <wp:posOffset>0</wp:posOffset>
              </wp:positionV>
              <wp:extent cx="400685" cy="147955"/>
              <wp:effectExtent l="0" t="0" r="0" b="0"/>
              <wp:wrapNone/>
              <wp:docPr id="2" name="_x0000_s2052"/>
              <wp:cNvGraphicFramePr/>
              <a:graphic xmlns:a="http://schemas.openxmlformats.org/drawingml/2006/main">
                <a:graphicData uri="http://schemas.microsoft.com/office/word/2010/wordprocessingShape">
                  <wps:wsp>
                    <wps:cNvSpPr/>
                    <wps:spPr>
                      <a:xfrm>
                        <a:off x="0" y="0"/>
                        <a:ext cx="400685" cy="147955"/>
                      </a:xfrm>
                      <a:prstGeom prst="rect">
                        <a:avLst/>
                      </a:prstGeom>
                    </wps:spPr>
                    <wps:txbx>
                      <w:txbxContent>
                        <w:p w14:paraId="37F88016">
                          <w:pPr>
                            <w:snapToGrid w:val="0"/>
                            <w:rPr>
                              <w:rFonts w:hint="eastAsia"/>
                              <w:sz w:val="18"/>
                            </w:rPr>
                          </w:pPr>
                          <w:r>
                            <w:rPr>
                              <w:rFonts w:hint="eastAsia"/>
                              <w:sz w:val="18"/>
                            </w:rPr>
                            <w:t xml:space="preserve">第 </w:t>
                          </w:r>
                          <w:r>
                            <w:rPr>
                              <w:rFonts w:hint="eastAsia"/>
                              <w:sz w:val="18"/>
                            </w:rPr>
                            <w:fldChar w:fldCharType="begin"/>
                          </w:r>
                          <w:r>
                            <w:rPr>
                              <w:rFonts w:hint="eastAsia"/>
                              <w:sz w:val="18"/>
                            </w:rPr>
                            <w:instrText xml:space="preserve"> PAGE  \* MERGEFORMAT </w:instrText>
                          </w:r>
                          <w:r>
                            <w:rPr>
                              <w:rFonts w:hint="eastAsia"/>
                              <w:sz w:val="18"/>
                            </w:rPr>
                            <w:fldChar w:fldCharType="separate"/>
                          </w:r>
                          <w:r>
                            <w:t>0</w:t>
                          </w:r>
                          <w:r>
                            <w:rPr>
                              <w:rFonts w:hint="eastAsia"/>
                              <w:sz w:val="18"/>
                            </w:rPr>
                            <w:fldChar w:fldCharType="end"/>
                          </w:r>
                          <w:r>
                            <w:rPr>
                              <w:rFonts w:hint="eastAsia"/>
                              <w:sz w:val="18"/>
                            </w:rPr>
                            <w:t xml:space="preserve"> 页</w:t>
                          </w:r>
                        </w:p>
                        <w:p w14:paraId="27B1A513"/>
                      </w:txbxContent>
                    </wps:txbx>
                    <wps:bodyPr rot="0" vert="horz" wrap="square" lIns="91440" tIns="45720" rIns="91440" bIns="45720" anchor="t" anchorCtr="0"/>
                  </wps:wsp>
                </a:graphicData>
              </a:graphic>
            </wp:anchor>
          </w:drawing>
        </mc:Choice>
        <mc:Fallback>
          <w:pict>
            <v:rect id="_x0000_s2052" o:spid="_x0000_s1026" o:spt="1" style="position:absolute;left:0pt;margin-top:0pt;height:11.65pt;width:31.55pt;mso-position-horizontal:center;mso-position-horizontal-relative:margin;z-index:251659264;mso-width-relative:page;mso-height-relative:page;" filled="f" stroked="f" coordsize="21600,21600" o:gfxdata="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">
              <v:fill on="f" focussize="0,0"/>
              <v:stroke on="f"/>
              <v:imagedata o:title=""/>
              <o:lock v:ext="edit" aspectratio="f"/>
              <v:textbox>
                <w:txbxContent>
                  <w:p w14:paraId="37F88016">
                    <w:pPr>
                      <w:snapToGrid w:val="0"/>
                      <w:rPr>
                        <w:rFonts w:hint="eastAsia"/>
                        <w:sz w:val="18"/>
                      </w:rPr>
                    </w:pPr>
                    <w:r>
                      <w:rPr>
                        <w:rFonts w:hint="eastAsia"/>
                        <w:sz w:val="18"/>
                      </w:rPr>
                      <w:t xml:space="preserve">第 </w:t>
                    </w:r>
                    <w:r>
                      <w:rPr>
                        <w:rFonts w:hint="eastAsia"/>
                        <w:sz w:val="18"/>
                      </w:rPr>
                      <w:fldChar w:fldCharType="begin"/>
                    </w:r>
                    <w:r>
                      <w:rPr>
                        <w:rFonts w:hint="eastAsia"/>
                        <w:sz w:val="18"/>
                      </w:rPr>
                      <w:instrText xml:space="preserve"> PAGE  \* MERGEFORMAT </w:instrText>
                    </w:r>
                    <w:r>
                      <w:rPr>
                        <w:rFonts w:hint="eastAsia"/>
                        <w:sz w:val="18"/>
                      </w:rPr>
                      <w:fldChar w:fldCharType="separate"/>
                    </w:r>
                    <w:r>
                      <w:t>0</w:t>
                    </w:r>
                    <w:r>
                      <w:rPr>
                        <w:rFonts w:hint="eastAsia"/>
                        <w:sz w:val="18"/>
                      </w:rPr>
                      <w:fldChar w:fldCharType="end"/>
                    </w:r>
                    <w:r>
                      <w:rPr>
                        <w:rFonts w:hint="eastAsia"/>
                        <w:sz w:val="18"/>
                      </w:rPr>
                      <w:t xml:space="preserve"> 页</w:t>
                    </w:r>
                  </w:p>
                  <w:p w14:paraId="27B1A513"/>
                </w:txbxContent>
              </v:textbox>
            </v:rect>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B5FB8EE">
    <w:pPr>
      <w:pStyle w:val="38"/>
      <w:pBdr>
        <w:bottom w:val="none" w:color="auto" w:sz="0" w:space="0"/>
      </w:pBdr>
      <w:tabs>
        <w:tab w:val="clear" w:pos="4153"/>
        <w:tab w:val="clear" w:pos="8306"/>
      </w:tab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9AD9BD7">
    <w:pPr>
      <w:pStyle w:val="38"/>
      <w:pBdr>
        <w:bottom w:val="none" w:color="auto" w:sz="0" w:space="0"/>
      </w:pBdr>
      <w:tabs>
        <w:tab w:val="clear" w:pos="4153"/>
        <w:tab w:val="clear" w:pos="8306"/>
      </w:tab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C63BD58"/>
    <w:multiLevelType w:val="singleLevel"/>
    <w:tmpl w:val="9C63BD58"/>
    <w:lvl w:ilvl="0" w:tentative="0">
      <w:start w:val="1"/>
      <w:numFmt w:val="chineseCounting"/>
      <w:suff w:val="space"/>
      <w:lvlText w:val="第%1部分"/>
      <w:lvlJc w:val="left"/>
      <w:rPr>
        <w:rFonts w:hint="eastAsia"/>
        <w:sz w:val="32"/>
        <w:szCs w:val="32"/>
      </w:rPr>
    </w:lvl>
  </w:abstractNum>
  <w:abstractNum w:abstractNumId="1">
    <w:nsid w:val="B86E4899"/>
    <w:multiLevelType w:val="singleLevel"/>
    <w:tmpl w:val="B86E4899"/>
    <w:lvl w:ilvl="0" w:tentative="0">
      <w:start w:val="2"/>
      <w:numFmt w:val="chineseCounting"/>
      <w:suff w:val="nothing"/>
      <w:lvlText w:val="%1、"/>
      <w:lvlJc w:val="left"/>
      <w:rPr>
        <w:rFonts w:hint="eastAsia"/>
      </w:rPr>
    </w:lvl>
  </w:abstractNum>
  <w:abstractNum w:abstractNumId="2">
    <w:nsid w:val="F8F22C67"/>
    <w:multiLevelType w:val="singleLevel"/>
    <w:tmpl w:val="F8F22C67"/>
    <w:lvl w:ilvl="0" w:tentative="0">
      <w:start w:val="1"/>
      <w:numFmt w:val="decimal"/>
      <w:lvlText w:val="%1."/>
      <w:lvlJc w:val="left"/>
      <w:pPr>
        <w:tabs>
          <w:tab w:val="left" w:pos="312"/>
        </w:tabs>
      </w:pPr>
    </w:lvl>
  </w:abstractNum>
  <w:abstractNum w:abstractNumId="3">
    <w:nsid w:val="11D351EC"/>
    <w:multiLevelType w:val="singleLevel"/>
    <w:tmpl w:val="11D351EC"/>
    <w:lvl w:ilvl="0" w:tentative="0">
      <w:start w:val="1"/>
      <w:numFmt w:val="chineseCounting"/>
      <w:suff w:val="space"/>
      <w:lvlText w:val="第%1章"/>
      <w:lvlJc w:val="left"/>
      <w:rPr>
        <w:rFonts w:hint="eastAsia"/>
      </w:rPr>
    </w:lvl>
  </w:abstractNum>
  <w:abstractNum w:abstractNumId="4">
    <w:nsid w:val="679518C3"/>
    <w:multiLevelType w:val="multilevel"/>
    <w:tmpl w:val="679518C3"/>
    <w:lvl w:ilvl="0" w:tentative="0">
      <w:start w:val="1"/>
      <w:numFmt w:val="chineseCountingThousand"/>
      <w:suff w:val="space"/>
      <w:lvlText w:val="%1、"/>
      <w:lvlJc w:val="left"/>
      <w:pPr>
        <w:ind w:left="425" w:hanging="425"/>
      </w:pPr>
      <w:rPr>
        <w:rFonts w:hint="eastAsia"/>
      </w:rPr>
    </w:lvl>
    <w:lvl w:ilvl="1" w:tentative="0">
      <w:start w:val="1"/>
      <w:numFmt w:val="decimal"/>
      <w:isLgl/>
      <w:suff w:val="space"/>
      <w:lvlText w:val="%1.%2、"/>
      <w:lvlJc w:val="left"/>
      <w:pPr>
        <w:ind w:left="284" w:firstLine="0"/>
      </w:pPr>
      <w:rPr>
        <w:rFonts w:hint="eastAsia" w:ascii="仿宋_GB2312" w:eastAsia="仿宋_GB2312"/>
        <w:color w:val="auto"/>
      </w:rPr>
    </w:lvl>
    <w:lvl w:ilvl="2" w:tentative="0">
      <w:start w:val="1"/>
      <w:numFmt w:val="decimal"/>
      <w:pStyle w:val="2"/>
      <w:isLgl/>
      <w:suff w:val="space"/>
      <w:lvlText w:val="%1.%2.%3、"/>
      <w:lvlJc w:val="left"/>
      <w:pPr>
        <w:ind w:left="0" w:firstLine="0"/>
      </w:pPr>
      <w:rPr>
        <w:rFonts w:ascii="Times New Roman" w:hAnsi="Times New Roman" w:cs="Times New Roman"/>
        <w:i w:val="0"/>
        <w:iCs w:val="0"/>
        <w:caps w:val="0"/>
        <w:smallCaps w:val="0"/>
        <w:strike w:val="0"/>
        <w:dstrike w:val="0"/>
        <w:vanish w:val="0"/>
        <w:spacing w:val="0"/>
        <w:position w:val="0"/>
        <w:u w:val="none"/>
        <w:vertAlign w:val="baseline"/>
      </w:rPr>
    </w:lvl>
    <w:lvl w:ilvl="3" w:tentative="0">
      <w:start w:val="1"/>
      <w:numFmt w:val="decimal"/>
      <w:isLgl/>
      <w:suff w:val="space"/>
      <w:lvlText w:val="%1.%2.%3.%4、"/>
      <w:lvlJc w:val="left"/>
      <w:pPr>
        <w:ind w:left="0" w:firstLine="0"/>
      </w:pPr>
      <w:rPr>
        <w:rFonts w:hint="eastAsia"/>
      </w:rPr>
    </w:lvl>
    <w:lvl w:ilvl="4" w:tentative="0">
      <w:start w:val="1"/>
      <w:numFmt w:val="decimal"/>
      <w:isLgl/>
      <w:suff w:val="space"/>
      <w:lvlText w:val="%1.%2.%3.%4.%5、"/>
      <w:lvlJc w:val="left"/>
      <w:pPr>
        <w:ind w:left="0" w:firstLine="0"/>
      </w:pPr>
      <w:rPr>
        <w:rFonts w:hint="eastAsia"/>
      </w:rPr>
    </w:lvl>
    <w:lvl w:ilvl="5" w:tentative="0">
      <w:start w:val="1"/>
      <w:numFmt w:val="decimal"/>
      <w:isLgl/>
      <w:suff w:val="space"/>
      <w:lvlText w:val="%1.%2.%3.%4.%5.%6、"/>
      <w:lvlJc w:val="left"/>
      <w:pPr>
        <w:ind w:left="0" w:firstLine="0"/>
      </w:pPr>
      <w:rPr>
        <w:rFonts w:hint="eastAsia"/>
      </w:rPr>
    </w:lvl>
    <w:lvl w:ilvl="6" w:tentative="0">
      <w:start w:val="1"/>
      <w:numFmt w:val="decimal"/>
      <w:isLgl/>
      <w:suff w:val="space"/>
      <w:lvlText w:val="%1.%2.%3.%4.%5.%6.%7、"/>
      <w:lvlJc w:val="left"/>
      <w:pPr>
        <w:ind w:left="3827" w:hanging="1276"/>
      </w:pPr>
      <w:rPr>
        <w:rFonts w:hint="eastAsia"/>
      </w:rPr>
    </w:lvl>
    <w:lvl w:ilvl="7" w:tentative="0">
      <w:start w:val="1"/>
      <w:numFmt w:val="decimal"/>
      <w:isLgl/>
      <w:suff w:val="space"/>
      <w:lvlText w:val="%1.%2.%3.%4.%5.%6.%7.%8、"/>
      <w:lvlJc w:val="left"/>
      <w:pPr>
        <w:ind w:left="4394" w:hanging="1418"/>
      </w:pPr>
      <w:rPr>
        <w:rFonts w:hint="eastAsia"/>
      </w:rPr>
    </w:lvl>
    <w:lvl w:ilvl="8" w:tentative="0">
      <w:start w:val="1"/>
      <w:numFmt w:val="decimal"/>
      <w:lvlText w:val="%1.%2.%3.%4.%5.%6.%7.%8.%9"/>
      <w:lvlJc w:val="left"/>
      <w:pPr>
        <w:ind w:left="5102" w:hanging="1700"/>
      </w:pPr>
      <w:rPr>
        <w:rFonts w:hint="eastAsia"/>
      </w:rPr>
    </w:lvl>
  </w:abstractNum>
  <w:num w:numId="1">
    <w:abstractNumId w:val="4"/>
  </w:num>
  <w:num w:numId="2">
    <w:abstractNumId w:val="3"/>
  </w:num>
  <w:num w:numId="3">
    <w:abstractNumId w:val="1"/>
  </w:num>
  <w:num w:numId="4">
    <w:abstractNumId w:val="2"/>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documentProtection w:enforcement="0"/>
  <w:defaultTabStop w:val="420"/>
  <w:displayHorizontalDrawingGridEvery w:val="1"/>
  <w:displayVerticalDrawingGridEvery w:val="1"/>
  <w:characterSpacingControl w:val="compressPunctuation"/>
  <w:compat>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1F45C23"/>
    <w:rsid w:val="0495080F"/>
    <w:rsid w:val="14E86F37"/>
    <w:rsid w:val="15DE3A37"/>
    <w:rsid w:val="198B7C3C"/>
    <w:rsid w:val="19A50C7A"/>
    <w:rsid w:val="260E1D77"/>
    <w:rsid w:val="276A3393"/>
    <w:rsid w:val="2C2E7B1E"/>
    <w:rsid w:val="3B781D15"/>
    <w:rsid w:val="3FF560B5"/>
    <w:rsid w:val="46E530D6"/>
    <w:rsid w:val="4EB12114"/>
    <w:rsid w:val="558637F8"/>
    <w:rsid w:val="55B2037B"/>
    <w:rsid w:val="570806CE"/>
    <w:rsid w:val="59EF5699"/>
    <w:rsid w:val="5ABA1ECE"/>
    <w:rsid w:val="5C567845"/>
    <w:rsid w:val="5DBB294B"/>
    <w:rsid w:val="62816E52"/>
    <w:rsid w:val="68092C9C"/>
    <w:rsid w:val="6B5958E1"/>
    <w:rsid w:val="7122193D"/>
    <w:rsid w:val="796827F8"/>
    <w:rsid w:val="7BD50368"/>
    <w:rsid w:val="7CE43BD3"/>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iPriority="99"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99"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link w:val="64"/>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3"/>
    <w:basedOn w:val="1"/>
    <w:next w:val="1"/>
    <w:qFormat/>
    <w:uiPriority w:val="0"/>
    <w:pPr>
      <w:keepNext/>
      <w:keepLines/>
      <w:numPr>
        <w:ilvl w:val="2"/>
        <w:numId w:val="1"/>
      </w:numPr>
      <w:spacing w:line="360" w:lineRule="auto"/>
      <w:jc w:val="left"/>
      <w:outlineLvl w:val="2"/>
    </w:pPr>
    <w:rPr>
      <w:rFonts w:ascii="宋体" w:hAnsi="宋体"/>
      <w:b/>
      <w:bCs/>
      <w:sz w:val="24"/>
      <w:szCs w:val="32"/>
    </w:rPr>
  </w:style>
  <w:style w:type="character" w:default="1" w:styleId="11">
    <w:name w:val="Default Paragraph Font"/>
    <w:semiHidden/>
    <w:qFormat/>
    <w:uiPriority w:val="0"/>
  </w:style>
  <w:style w:type="table" w:default="1" w:styleId="9">
    <w:name w:val="Normal Table"/>
    <w:semiHidden/>
    <w:qFormat/>
    <w:uiPriority w:val="0"/>
    <w:pPr>
      <w:keepNext w:val="0"/>
      <w:keepLines w:val="0"/>
      <w:widowControl/>
      <w:suppressLineNumbers w:val="0"/>
      <w:spacing w:before="0" w:beforeAutospacing="0" w:after="0" w:afterAutospacing="0"/>
      <w:ind w:left="0" w:right="0"/>
    </w:pPr>
    <w:rPr>
      <w:rFonts w:hint="default" w:ascii="Times New Roman" w:hAnsi="Times New Roman" w:cs="Times New Roman"/>
      <w:sz w:val="20"/>
      <w:szCs w:val="20"/>
    </w:rPr>
    <w:tblPr>
      <w:tblCellMar>
        <w:top w:w="0" w:type="dxa"/>
        <w:left w:w="108" w:type="dxa"/>
        <w:bottom w:w="0" w:type="dxa"/>
        <w:right w:w="108" w:type="dxa"/>
      </w:tblCellMar>
    </w:tblPr>
  </w:style>
  <w:style w:type="paragraph" w:styleId="3">
    <w:name w:val="Body Text Indent"/>
    <w:basedOn w:val="1"/>
    <w:qFormat/>
    <w:uiPriority w:val="0"/>
    <w:pPr>
      <w:spacing w:after="120"/>
      <w:ind w:left="420" w:leftChars="200"/>
    </w:pPr>
    <w:rPr>
      <w:rFonts w:ascii="Times New Roman" w:hAnsi="Times New Roman" w:eastAsia="宋体"/>
      <w:szCs w:val="24"/>
    </w:rPr>
  </w:style>
  <w:style w:type="paragraph" w:styleId="4">
    <w:name w:val="Plain Text"/>
    <w:basedOn w:val="1"/>
    <w:qFormat/>
    <w:uiPriority w:val="99"/>
    <w:rPr>
      <w:rFonts w:ascii="宋体" w:hAnsi="Courier New" w:eastAsiaTheme="minorEastAsia" w:cstheme="minorBidi"/>
      <w:szCs w:val="22"/>
    </w:rPr>
  </w:style>
  <w:style w:type="paragraph" w:styleId="5">
    <w:name w:val="footer"/>
    <w:basedOn w:val="1"/>
    <w:qFormat/>
    <w:uiPriority w:val="0"/>
    <w:pPr>
      <w:tabs>
        <w:tab w:val="center" w:pos="4153"/>
        <w:tab w:val="right" w:pos="8306"/>
      </w:tabs>
      <w:snapToGrid w:val="0"/>
      <w:jc w:val="left"/>
    </w:pPr>
    <w:rPr>
      <w:sz w:val="18"/>
    </w:rPr>
  </w:style>
  <w:style w:type="paragraph" w:styleId="6">
    <w:name w:val="header"/>
    <w:basedOn w:val="1"/>
    <w:unhideWhenUsed/>
    <w:qFormat/>
    <w:uiPriority w:val="99"/>
    <w:pPr>
      <w:pBdr>
        <w:bottom w:val="single" w:color="auto" w:sz="6" w:space="1"/>
      </w:pBdr>
      <w:tabs>
        <w:tab w:val="center" w:pos="4153"/>
        <w:tab w:val="right" w:pos="8306"/>
      </w:tabs>
      <w:snapToGrid w:val="0"/>
      <w:jc w:val="center"/>
    </w:pPr>
    <w:rPr>
      <w:sz w:val="18"/>
      <w:szCs w:val="18"/>
    </w:rPr>
  </w:style>
  <w:style w:type="paragraph" w:styleId="7">
    <w:name w:val="List"/>
    <w:basedOn w:val="1"/>
    <w:qFormat/>
    <w:uiPriority w:val="0"/>
    <w:pPr>
      <w:ind w:left="200" w:hanging="200" w:hangingChars="200"/>
      <w:contextualSpacing/>
    </w:pPr>
  </w:style>
  <w:style w:type="paragraph" w:styleId="8">
    <w:name w:val="Body Text First Indent 2"/>
    <w:basedOn w:val="3"/>
    <w:qFormat/>
    <w:uiPriority w:val="0"/>
    <w:pPr>
      <w:spacing w:after="0" w:line="360" w:lineRule="auto"/>
      <w:ind w:left="0" w:leftChars="0" w:firstLine="200" w:firstLineChars="200"/>
    </w:pPr>
    <w:rPr>
      <w:rFonts w:ascii="宋体" w:hAnsi="Times New Roman" w:eastAsia="宋体"/>
      <w:szCs w:val="20"/>
    </w:rPr>
  </w:style>
  <w:style w:type="table" w:styleId="10">
    <w:name w:val="Table Grid"/>
    <w:basedOn w:val="9"/>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customStyle="1" w:styleId="12">
    <w:name w:val="标题 11"/>
    <w:basedOn w:val="1"/>
    <w:qFormat/>
    <w:uiPriority w:val="0"/>
    <w:pPr>
      <w:keepNext/>
      <w:keepLines/>
      <w:spacing w:before="340" w:after="330" w:line="576" w:lineRule="auto"/>
      <w:outlineLvl w:val="0"/>
    </w:pPr>
    <w:rPr>
      <w:b/>
      <w:bCs/>
      <w:kern w:val="44"/>
      <w:sz w:val="44"/>
      <w:szCs w:val="44"/>
    </w:rPr>
  </w:style>
  <w:style w:type="paragraph" w:customStyle="1" w:styleId="13">
    <w:name w:val="标题 21"/>
    <w:basedOn w:val="1"/>
    <w:link w:val="18"/>
    <w:qFormat/>
    <w:uiPriority w:val="0"/>
    <w:pPr>
      <w:keepNext/>
      <w:keepLines/>
      <w:spacing w:before="260" w:after="260" w:line="415" w:lineRule="auto"/>
      <w:outlineLvl w:val="1"/>
    </w:pPr>
    <w:rPr>
      <w:rFonts w:ascii="Arial" w:hAnsi="Arial" w:eastAsia="黑体"/>
      <w:b/>
      <w:bCs/>
      <w:sz w:val="32"/>
      <w:szCs w:val="32"/>
    </w:rPr>
  </w:style>
  <w:style w:type="paragraph" w:customStyle="1" w:styleId="14">
    <w:name w:val="标题 31"/>
    <w:basedOn w:val="1"/>
    <w:qFormat/>
    <w:uiPriority w:val="0"/>
    <w:pPr>
      <w:keepNext/>
      <w:keepLines/>
      <w:spacing w:before="260" w:after="260" w:line="415" w:lineRule="auto"/>
      <w:outlineLvl w:val="2"/>
    </w:pPr>
    <w:rPr>
      <w:b/>
      <w:bCs/>
      <w:sz w:val="32"/>
      <w:szCs w:val="32"/>
    </w:rPr>
  </w:style>
  <w:style w:type="paragraph" w:customStyle="1" w:styleId="15">
    <w:name w:val="标题 41"/>
    <w:basedOn w:val="1"/>
    <w:qFormat/>
    <w:uiPriority w:val="0"/>
    <w:pPr>
      <w:keepNext/>
      <w:keepLines/>
      <w:spacing w:before="280" w:after="290" w:line="374" w:lineRule="auto"/>
      <w:outlineLvl w:val="3"/>
    </w:pPr>
    <w:rPr>
      <w:rFonts w:ascii="Arial" w:hAnsi="Arial" w:eastAsia="黑体"/>
      <w:b/>
      <w:bCs/>
      <w:sz w:val="28"/>
      <w:szCs w:val="28"/>
    </w:rPr>
  </w:style>
  <w:style w:type="character" w:customStyle="1" w:styleId="16">
    <w:name w:val="默认段落字体1"/>
    <w:link w:val="1"/>
    <w:qFormat/>
    <w:uiPriority w:val="0"/>
  </w:style>
  <w:style w:type="table" w:customStyle="1" w:styleId="17">
    <w:name w:val="普通表格1"/>
    <w:semiHidden/>
    <w:qFormat/>
    <w:uiPriority w:val="0"/>
    <w:pPr>
      <w:keepNext w:val="0"/>
      <w:keepLines w:val="0"/>
      <w:widowControl/>
      <w:suppressLineNumbers w:val="0"/>
      <w:spacing w:before="0" w:beforeAutospacing="0" w:after="0" w:afterAutospacing="0"/>
      <w:ind w:left="0" w:right="0"/>
    </w:pPr>
    <w:rPr>
      <w:rFonts w:ascii="Times New Roman" w:hAnsi="Times New Roman"/>
      <w:sz w:val="20"/>
      <w:szCs w:val="20"/>
    </w:rPr>
  </w:style>
  <w:style w:type="character" w:customStyle="1" w:styleId="18">
    <w:name w:val="标题 2 Char"/>
    <w:link w:val="13"/>
    <w:qFormat/>
    <w:uiPriority w:val="0"/>
    <w:rPr>
      <w:rFonts w:ascii="Arial" w:hAnsi="Arial" w:eastAsia="黑体"/>
      <w:b/>
      <w:bCs/>
      <w:kern w:val="2"/>
      <w:sz w:val="32"/>
      <w:szCs w:val="32"/>
      <w:lang w:val="en-US" w:eastAsia="zh-CN" w:bidi="ar-SA"/>
    </w:rPr>
  </w:style>
  <w:style w:type="paragraph" w:customStyle="1" w:styleId="19">
    <w:name w:val="目录 71"/>
    <w:basedOn w:val="1"/>
    <w:qFormat/>
    <w:uiPriority w:val="0"/>
    <w:pPr>
      <w:ind w:left="1260"/>
      <w:jc w:val="left"/>
    </w:pPr>
    <w:rPr>
      <w:sz w:val="18"/>
      <w:szCs w:val="18"/>
    </w:rPr>
  </w:style>
  <w:style w:type="paragraph" w:customStyle="1" w:styleId="20">
    <w:name w:val="引文目录1"/>
    <w:basedOn w:val="1"/>
    <w:qFormat/>
    <w:uiPriority w:val="0"/>
    <w:pPr>
      <w:ind w:left="420" w:leftChars="200"/>
    </w:pPr>
  </w:style>
  <w:style w:type="paragraph" w:customStyle="1" w:styleId="21">
    <w:name w:val="正文缩进1"/>
    <w:basedOn w:val="1"/>
    <w:qFormat/>
    <w:uiPriority w:val="0"/>
    <w:pPr>
      <w:ind w:firstLine="420" w:firstLineChars="200"/>
    </w:pPr>
  </w:style>
  <w:style w:type="paragraph" w:customStyle="1" w:styleId="22">
    <w:name w:val="正文首行缩进 21"/>
    <w:basedOn w:val="23"/>
    <w:link w:val="25"/>
    <w:qFormat/>
    <w:uiPriority w:val="0"/>
    <w:pPr>
      <w:spacing w:line="240" w:lineRule="auto"/>
      <w:ind w:firstLine="420" w:firstLineChars="200"/>
    </w:pPr>
    <w:rPr>
      <w:sz w:val="21"/>
    </w:rPr>
  </w:style>
  <w:style w:type="paragraph" w:customStyle="1" w:styleId="23">
    <w:name w:val="正文文本缩进1"/>
    <w:basedOn w:val="1"/>
    <w:qFormat/>
    <w:uiPriority w:val="0"/>
    <w:pPr>
      <w:spacing w:line="500" w:lineRule="exact"/>
      <w:ind w:firstLine="538"/>
    </w:pPr>
    <w:rPr>
      <w:sz w:val="28"/>
    </w:rPr>
  </w:style>
  <w:style w:type="paragraph" w:customStyle="1" w:styleId="24">
    <w:name w:val="寄信人地址1"/>
    <w:basedOn w:val="1"/>
    <w:qFormat/>
    <w:uiPriority w:val="0"/>
    <w:pPr>
      <w:widowControl/>
      <w:snapToGrid w:val="0"/>
      <w:spacing w:line="240" w:lineRule="atLeast"/>
    </w:pPr>
    <w:rPr>
      <w:rFonts w:ascii="Arial" w:hAnsi="Arial"/>
      <w:kern w:val="0"/>
      <w:szCs w:val="21"/>
    </w:rPr>
  </w:style>
  <w:style w:type="character" w:customStyle="1" w:styleId="25">
    <w:name w:val="正文首行缩进 2 Char"/>
    <w:link w:val="22"/>
    <w:qFormat/>
    <w:uiPriority w:val="0"/>
    <w:rPr>
      <w:kern w:val="2"/>
      <w:sz w:val="21"/>
      <w:szCs w:val="24"/>
    </w:rPr>
  </w:style>
  <w:style w:type="paragraph" w:customStyle="1" w:styleId="26">
    <w:name w:val="批注文字1"/>
    <w:basedOn w:val="1"/>
    <w:qFormat/>
    <w:uiPriority w:val="0"/>
    <w:pPr>
      <w:jc w:val="left"/>
    </w:pPr>
  </w:style>
  <w:style w:type="paragraph" w:customStyle="1" w:styleId="27">
    <w:name w:val="正文文本1"/>
    <w:basedOn w:val="1"/>
    <w:qFormat/>
    <w:uiPriority w:val="0"/>
    <w:pPr>
      <w:jc w:val="center"/>
    </w:pPr>
    <w:rPr>
      <w:b/>
      <w:bCs/>
      <w:sz w:val="44"/>
      <w:szCs w:val="20"/>
    </w:rPr>
  </w:style>
  <w:style w:type="paragraph" w:customStyle="1" w:styleId="28">
    <w:name w:val="文本块1"/>
    <w:basedOn w:val="1"/>
    <w:qFormat/>
    <w:uiPriority w:val="0"/>
    <w:pPr>
      <w:spacing w:line="400" w:lineRule="exact"/>
      <w:ind w:left="-359" w:leftChars="-171" w:right="31" w:rightChars="15" w:firstLine="980" w:firstLineChars="350"/>
    </w:pPr>
    <w:rPr>
      <w:rFonts w:ascii="宋体" w:hAnsi="宋体"/>
      <w:sz w:val="28"/>
      <w:szCs w:val="32"/>
    </w:rPr>
  </w:style>
  <w:style w:type="paragraph" w:customStyle="1" w:styleId="29">
    <w:name w:val="索引 41"/>
    <w:basedOn w:val="1"/>
    <w:qFormat/>
    <w:uiPriority w:val="0"/>
    <w:pPr>
      <w:ind w:left="600" w:leftChars="600"/>
    </w:pPr>
  </w:style>
  <w:style w:type="paragraph" w:customStyle="1" w:styleId="30">
    <w:name w:val="纯文本1"/>
    <w:basedOn w:val="1"/>
    <w:link w:val="31"/>
    <w:qFormat/>
    <w:uiPriority w:val="0"/>
    <w:rPr>
      <w:rFonts w:ascii="宋体"/>
      <w:color w:val="000000"/>
      <w:szCs w:val="20"/>
    </w:rPr>
  </w:style>
  <w:style w:type="character" w:customStyle="1" w:styleId="31">
    <w:name w:val="纯文本 Char"/>
    <w:link w:val="30"/>
    <w:qFormat/>
    <w:uiPriority w:val="0"/>
    <w:rPr>
      <w:rFonts w:ascii="宋体"/>
      <w:color w:val="000000"/>
      <w:kern w:val="2"/>
      <w:sz w:val="21"/>
    </w:rPr>
  </w:style>
  <w:style w:type="paragraph" w:customStyle="1" w:styleId="32">
    <w:name w:val="日期1"/>
    <w:basedOn w:val="1"/>
    <w:link w:val="33"/>
    <w:qFormat/>
    <w:uiPriority w:val="0"/>
    <w:rPr>
      <w:rFonts w:ascii="仿宋_GB2312" w:eastAsia="仿宋_GB2312"/>
      <w:sz w:val="30"/>
      <w:szCs w:val="20"/>
    </w:rPr>
  </w:style>
  <w:style w:type="character" w:customStyle="1" w:styleId="33">
    <w:name w:val="日期 Char"/>
    <w:link w:val="32"/>
    <w:qFormat/>
    <w:uiPriority w:val="0"/>
    <w:rPr>
      <w:rFonts w:ascii="仿宋_GB2312" w:eastAsia="仿宋_GB2312"/>
      <w:kern w:val="2"/>
      <w:sz w:val="30"/>
      <w:lang w:val="en-US" w:eastAsia="zh-CN" w:bidi="ar-SA"/>
    </w:rPr>
  </w:style>
  <w:style w:type="paragraph" w:customStyle="1" w:styleId="34">
    <w:name w:val="正文文本缩进 21"/>
    <w:basedOn w:val="1"/>
    <w:qFormat/>
    <w:uiPriority w:val="0"/>
    <w:pPr>
      <w:spacing w:line="360" w:lineRule="exact"/>
      <w:ind w:firstLine="600" w:firstLineChars="250"/>
      <w:jc w:val="left"/>
    </w:pPr>
    <w:rPr>
      <w:sz w:val="24"/>
    </w:rPr>
  </w:style>
  <w:style w:type="paragraph" w:customStyle="1" w:styleId="35">
    <w:name w:val="批注框文本1"/>
    <w:basedOn w:val="1"/>
    <w:qFormat/>
    <w:uiPriority w:val="0"/>
    <w:rPr>
      <w:sz w:val="18"/>
      <w:szCs w:val="18"/>
    </w:rPr>
  </w:style>
  <w:style w:type="paragraph" w:customStyle="1" w:styleId="36">
    <w:name w:val="页脚1"/>
    <w:basedOn w:val="1"/>
    <w:link w:val="37"/>
    <w:qFormat/>
    <w:uiPriority w:val="0"/>
    <w:pPr>
      <w:tabs>
        <w:tab w:val="center" w:pos="4153"/>
        <w:tab w:val="right" w:pos="8306"/>
      </w:tabs>
      <w:snapToGrid w:val="0"/>
      <w:jc w:val="left"/>
    </w:pPr>
    <w:rPr>
      <w:sz w:val="18"/>
      <w:szCs w:val="18"/>
    </w:rPr>
  </w:style>
  <w:style w:type="character" w:customStyle="1" w:styleId="37">
    <w:name w:val="页脚 Char"/>
    <w:link w:val="36"/>
    <w:qFormat/>
    <w:uiPriority w:val="0"/>
    <w:rPr>
      <w:kern w:val="2"/>
      <w:sz w:val="18"/>
      <w:szCs w:val="18"/>
    </w:rPr>
  </w:style>
  <w:style w:type="paragraph" w:customStyle="1" w:styleId="38">
    <w:name w:val="页眉1"/>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39">
    <w:name w:val="目录 11"/>
    <w:basedOn w:val="1"/>
    <w:qFormat/>
    <w:uiPriority w:val="0"/>
  </w:style>
  <w:style w:type="paragraph" w:customStyle="1" w:styleId="40">
    <w:name w:val="列表1"/>
    <w:basedOn w:val="1"/>
    <w:qFormat/>
    <w:uiPriority w:val="0"/>
    <w:pPr>
      <w:ind w:left="420" w:hanging="420"/>
    </w:pPr>
  </w:style>
  <w:style w:type="paragraph" w:customStyle="1" w:styleId="41">
    <w:name w:val="正文文本 21"/>
    <w:basedOn w:val="1"/>
    <w:qFormat/>
    <w:uiPriority w:val="0"/>
    <w:pPr>
      <w:spacing w:line="440" w:lineRule="exact"/>
    </w:pPr>
    <w:rPr>
      <w:sz w:val="28"/>
    </w:rPr>
  </w:style>
  <w:style w:type="paragraph" w:customStyle="1" w:styleId="42">
    <w:name w:val="HTML 预设格式1"/>
    <w:basedOn w:val="1"/>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eastAsia="宋体"/>
      <w:kern w:val="0"/>
      <w:sz w:val="24"/>
      <w:szCs w:val="24"/>
    </w:rPr>
  </w:style>
  <w:style w:type="paragraph" w:customStyle="1" w:styleId="43">
    <w:name w:val="普通(网站)1"/>
    <w:basedOn w:val="1"/>
    <w:qFormat/>
    <w:uiPriority w:val="0"/>
    <w:pPr>
      <w:widowControl/>
      <w:jc w:val="left"/>
    </w:pPr>
    <w:rPr>
      <w:rFonts w:ascii="宋体" w:hAnsi="宋体"/>
      <w:kern w:val="0"/>
      <w:sz w:val="18"/>
      <w:szCs w:val="18"/>
    </w:rPr>
  </w:style>
  <w:style w:type="paragraph" w:customStyle="1" w:styleId="44">
    <w:name w:val="标题1"/>
    <w:basedOn w:val="1"/>
    <w:qFormat/>
    <w:uiPriority w:val="0"/>
    <w:pPr>
      <w:spacing w:before="240" w:after="60"/>
      <w:jc w:val="center"/>
      <w:outlineLvl w:val="0"/>
    </w:pPr>
    <w:rPr>
      <w:rFonts w:ascii="Cambria" w:hAnsi="Cambria" w:eastAsia="宋体"/>
      <w:b/>
      <w:bCs/>
      <w:sz w:val="44"/>
      <w:szCs w:val="32"/>
    </w:rPr>
  </w:style>
  <w:style w:type="paragraph" w:customStyle="1" w:styleId="45">
    <w:name w:val="批注主题1"/>
    <w:basedOn w:val="26"/>
    <w:qFormat/>
    <w:uiPriority w:val="0"/>
    <w:rPr>
      <w:b/>
      <w:bCs/>
    </w:rPr>
  </w:style>
  <w:style w:type="table" w:customStyle="1" w:styleId="46">
    <w:name w:val="网格型1"/>
    <w:basedOn w:val="17"/>
    <w:qFormat/>
    <w:uiPriority w:val="0"/>
    <w:pPr>
      <w:widowControl w:val="0"/>
      <w:jc w:val="both"/>
    </w:pPr>
  </w:style>
  <w:style w:type="character" w:customStyle="1" w:styleId="47">
    <w:name w:val="要点1"/>
    <w:link w:val="1"/>
    <w:qFormat/>
    <w:uiPriority w:val="0"/>
    <w:rPr>
      <w:b/>
    </w:rPr>
  </w:style>
  <w:style w:type="character" w:customStyle="1" w:styleId="48">
    <w:name w:val="页码1"/>
    <w:link w:val="1"/>
    <w:qFormat/>
    <w:uiPriority w:val="0"/>
  </w:style>
  <w:style w:type="character" w:customStyle="1" w:styleId="49">
    <w:name w:val="超链接1"/>
    <w:link w:val="1"/>
    <w:qFormat/>
    <w:uiPriority w:val="0"/>
    <w:rPr>
      <w:color w:val="0000FF"/>
      <w:u w:val="single"/>
    </w:rPr>
  </w:style>
  <w:style w:type="character" w:customStyle="1" w:styleId="50">
    <w:name w:val="批注引用1"/>
    <w:link w:val="1"/>
    <w:qFormat/>
    <w:uiPriority w:val="0"/>
    <w:rPr>
      <w:sz w:val="21"/>
      <w:szCs w:val="21"/>
    </w:rPr>
  </w:style>
  <w:style w:type="paragraph" w:customStyle="1" w:styleId="51">
    <w:name w:val="l正文"/>
    <w:qFormat/>
    <w:uiPriority w:val="0"/>
    <w:pPr>
      <w:widowControl w:val="0"/>
      <w:spacing w:line="300" w:lineRule="auto"/>
      <w:ind w:firstLine="200" w:firstLineChars="200"/>
      <w:jc w:val="both"/>
    </w:pPr>
    <w:rPr>
      <w:rFonts w:ascii="楷体_GB2312" w:hAnsi="Times" w:eastAsia="楷体_GB2312" w:cs="Times New Roman"/>
      <w:kern w:val="2"/>
      <w:sz w:val="24"/>
      <w:szCs w:val="24"/>
      <w:lang w:val="en-US" w:eastAsia="zh-CN" w:bidi="ar-SA"/>
    </w:rPr>
  </w:style>
  <w:style w:type="character" w:customStyle="1" w:styleId="52">
    <w:name w:val="bigfont"/>
    <w:link w:val="1"/>
    <w:qFormat/>
    <w:uiPriority w:val="0"/>
  </w:style>
  <w:style w:type="paragraph" w:customStyle="1" w:styleId="53">
    <w:name w:val="WPSOffice手动目录 2"/>
    <w:qFormat/>
    <w:uiPriority w:val="0"/>
    <w:pPr>
      <w:ind w:leftChars="200"/>
    </w:pPr>
    <w:rPr>
      <w:rFonts w:ascii="Times New Roman" w:hAnsi="Times New Roman" w:eastAsia="宋体" w:cs="Times New Roman"/>
      <w:lang w:val="en-US" w:eastAsia="zh-CN" w:bidi="ar-SA"/>
    </w:rPr>
  </w:style>
  <w:style w:type="paragraph" w:customStyle="1" w:styleId="54">
    <w:name w:val="Other|1"/>
    <w:basedOn w:val="1"/>
    <w:qFormat/>
    <w:uiPriority w:val="0"/>
    <w:pPr>
      <w:widowControl w:val="0"/>
      <w:shd w:val="clear" w:color="auto" w:fill="auto"/>
    </w:pPr>
    <w:rPr>
      <w:rFonts w:ascii="宋体" w:hAnsi="宋体" w:eastAsia="宋体"/>
      <w:sz w:val="12"/>
      <w:szCs w:val="12"/>
      <w:u w:val="none"/>
      <w:shd w:val="clear" w:color="auto" w:fill="auto"/>
      <w:lang w:val="zh-TW" w:eastAsia="zh-TW" w:bidi="zh-TW"/>
    </w:rPr>
  </w:style>
  <w:style w:type="paragraph" w:customStyle="1" w:styleId="55">
    <w:name w:val=" Char"/>
    <w:basedOn w:val="1"/>
    <w:qFormat/>
    <w:uiPriority w:val="0"/>
    <w:rPr>
      <w:rFonts w:ascii="Tahoma" w:hAnsi="Tahoma"/>
      <w:sz w:val="24"/>
      <w:szCs w:val="20"/>
    </w:rPr>
  </w:style>
  <w:style w:type="paragraph" w:customStyle="1" w:styleId="56">
    <w:name w:val="默认段落字体 Para Char Char Char Char"/>
    <w:basedOn w:val="1"/>
    <w:qFormat/>
    <w:uiPriority w:val="0"/>
  </w:style>
  <w:style w:type="paragraph" w:customStyle="1" w:styleId="57">
    <w:name w:val="WPSOffice手动目录 1"/>
    <w:qFormat/>
    <w:uiPriority w:val="0"/>
    <w:rPr>
      <w:rFonts w:ascii="Times New Roman" w:hAnsi="Times New Roman" w:eastAsia="宋体" w:cs="Times New Roman"/>
      <w:lang w:val="en-US" w:eastAsia="zh-CN" w:bidi="ar-SA"/>
    </w:rPr>
  </w:style>
  <w:style w:type="paragraph" w:customStyle="1" w:styleId="58">
    <w:name w:val="列出段落"/>
    <w:basedOn w:val="1"/>
    <w:qFormat/>
    <w:uiPriority w:val="0"/>
    <w:pPr>
      <w:ind w:firstLine="420" w:firstLineChars="200"/>
    </w:pPr>
  </w:style>
  <w:style w:type="paragraph" w:customStyle="1" w:styleId="59">
    <w:name w:val="Table Paragraph"/>
    <w:basedOn w:val="1"/>
    <w:qFormat/>
    <w:uiPriority w:val="0"/>
    <w:pPr>
      <w:autoSpaceDE w:val="0"/>
      <w:autoSpaceDN w:val="0"/>
      <w:jc w:val="left"/>
    </w:pPr>
    <w:rPr>
      <w:rFonts w:ascii="宋体" w:hAnsi="宋体" w:eastAsia="宋体"/>
      <w:kern w:val="0"/>
      <w:sz w:val="22"/>
      <w:szCs w:val="22"/>
    </w:rPr>
  </w:style>
  <w:style w:type="paragraph" w:customStyle="1" w:styleId="60">
    <w:name w:val="节标题"/>
    <w:basedOn w:val="1"/>
    <w:qFormat/>
    <w:uiPriority w:val="0"/>
    <w:pPr>
      <w:widowControl/>
      <w:spacing w:line="289" w:lineRule="atLeast"/>
      <w:jc w:val="center"/>
    </w:pPr>
    <w:rPr>
      <w:color w:val="000000"/>
      <w:kern w:val="0"/>
      <w:sz w:val="28"/>
      <w:szCs w:val="20"/>
    </w:rPr>
  </w:style>
  <w:style w:type="paragraph" w:customStyle="1" w:styleId="61">
    <w:name w:val="Default"/>
    <w:qFormat/>
    <w:uiPriority w:val="0"/>
    <w:pPr>
      <w:widowControl w:val="0"/>
      <w:autoSpaceDE w:val="0"/>
      <w:autoSpaceDN w:val="0"/>
    </w:pPr>
    <w:rPr>
      <w:rFonts w:ascii="宋体" w:hAnsi="Calibri" w:eastAsia="宋体" w:cs="Times New Roman"/>
      <w:color w:val="000000"/>
      <w:sz w:val="24"/>
      <w:szCs w:val="24"/>
      <w:lang w:val="en-US" w:eastAsia="zh-CN" w:bidi="ar-SA"/>
    </w:rPr>
  </w:style>
  <w:style w:type="paragraph" w:customStyle="1" w:styleId="62">
    <w:name w:val="Char"/>
    <w:basedOn w:val="1"/>
    <w:qFormat/>
    <w:uiPriority w:val="0"/>
    <w:pPr>
      <w:widowControl/>
      <w:spacing w:line="360" w:lineRule="auto"/>
      <w:jc w:val="left"/>
    </w:pPr>
  </w:style>
  <w:style w:type="table" w:customStyle="1" w:styleId="63">
    <w:name w:val="Table Normal"/>
    <w:qFormat/>
    <w:uiPriority w:val="0"/>
    <w:rPr>
      <w:lang w:val="en-US" w:eastAsia="zh-CN" w:bidi="ar-SA"/>
    </w:rPr>
  </w:style>
  <w:style w:type="character" w:customStyle="1" w:styleId="64">
    <w:name w:val="NormalCharacter"/>
    <w:link w:val="1"/>
    <w:qFormat/>
    <w:uiPriority w:val="0"/>
    <w:rPr>
      <w:rFonts w:ascii="Times New Roman" w:hAnsi="Times New Roman" w:eastAsia="宋体"/>
      <w:kern w:val="2"/>
      <w:sz w:val="21"/>
      <w:szCs w:val="24"/>
      <w:lang w:val="en-US" w:eastAsia="zh-CN" w:bidi="ar-SA"/>
    </w:rPr>
  </w:style>
  <w:style w:type="paragraph" w:customStyle="1" w:styleId="65">
    <w:name w:val="列表段落1"/>
    <w:basedOn w:val="1"/>
    <w:qFormat/>
    <w:uiPriority w:val="0"/>
    <w:pPr>
      <w:widowControl w:val="0"/>
      <w:spacing w:line="240" w:lineRule="auto"/>
      <w:ind w:firstLine="420"/>
    </w:pPr>
    <w:rPr>
      <w:rFonts w:ascii="Calibri" w:hAnsi="Calibri" w:eastAsia="宋体"/>
      <w:color w:val="000000"/>
      <w:kern w:val="2"/>
      <w:szCs w:val="22"/>
      <w:u w:val="none"/>
    </w:rPr>
  </w:style>
  <w:style w:type="paragraph" w:customStyle="1" w:styleId="66">
    <w:name w:val="正文 New"/>
    <w:qFormat/>
    <w:uiPriority w:val="0"/>
    <w:pPr>
      <w:widowControl w:val="0"/>
      <w:spacing w:line="440" w:lineRule="exact"/>
      <w:ind w:left="357" w:hanging="357"/>
      <w:jc w:val="both"/>
    </w:pPr>
    <w:rPr>
      <w:rFonts w:ascii="Times New Roman" w:hAnsi="Times New Roman" w:eastAsia="宋体" w:cs="Times New Roman"/>
      <w:kern w:val="2"/>
      <w:sz w:val="21"/>
      <w:szCs w:val="22"/>
      <w:lang w:val="en-US" w:eastAsia="zh-CN" w:bidi="ar-SA"/>
    </w:rPr>
  </w:style>
  <w:style w:type="paragraph" w:customStyle="1" w:styleId="67">
    <w:name w:val="Char Char Char Char Char Char Char Char Char Char Char Char Char"/>
    <w:qFormat/>
    <w:uiPriority w:val="0"/>
    <w:pPr>
      <w:widowControl w:val="0"/>
      <w:shd w:val="clear" w:color="auto" w:fill="000080"/>
      <w:jc w:val="both"/>
    </w:pPr>
    <w:rPr>
      <w:rFonts w:ascii="Times New Roman" w:hAnsi="Times New Roman" w:eastAsia="宋体" w:cs="Times New Roman"/>
      <w:kern w:val="2"/>
      <w:sz w:val="21"/>
      <w:szCs w:val="24"/>
      <w:lang w:val="en-US" w:eastAsia="zh-CN" w:bidi="ar-SA"/>
    </w:rPr>
  </w:style>
  <w:style w:type="paragraph" w:customStyle="1" w:styleId="68">
    <w:name w:val="xl31"/>
    <w:basedOn w:val="1"/>
    <w:qFormat/>
    <w:uiPriority w:val="0"/>
    <w:pPr>
      <w:widowControl/>
      <w:spacing w:before="100" w:beforeAutospacing="1" w:after="100" w:afterAutospacing="1"/>
      <w:jc w:val="center"/>
    </w:pPr>
    <w:rPr>
      <w:b/>
      <w:bCs/>
      <w:kern w:val="0"/>
      <w:sz w:val="28"/>
      <w:szCs w:val="28"/>
    </w:rPr>
  </w:style>
  <w:style w:type="paragraph" w:customStyle="1" w:styleId="69">
    <w:name w:val="D&amp;L"/>
    <w:basedOn w:val="6"/>
    <w:qFormat/>
    <w:uiPriority w:val="0"/>
    <w:pPr>
      <w:pBdr>
        <w:bottom w:val="thinThickSmallGap" w:color="auto" w:sz="18" w:space="1"/>
      </w:pBdr>
      <w:tabs>
        <w:tab w:val="clear" w:pos="4153"/>
        <w:tab w:val="clear" w:pos="8306"/>
      </w:tabs>
      <w:snapToGrid/>
      <w:spacing w:line="240" w:lineRule="atLeast"/>
    </w:pPr>
    <w:rPr>
      <w:kern w:val="0"/>
      <w:sz w:val="24"/>
      <w:szCs w:val="20"/>
    </w:rPr>
  </w:style>
  <w:style w:type="paragraph" w:customStyle="1" w:styleId="70">
    <w:name w:val="表格文字"/>
    <w:basedOn w:val="1"/>
    <w:qFormat/>
    <w:uiPriority w:val="0"/>
    <w:rPr>
      <w:bCs/>
      <w:spacing w:val="10"/>
      <w:szCs w:val="20"/>
    </w:rPr>
  </w:style>
</w:styles>
</file>

<file path=word/_rels/document.xml.rels><?xml version="1.0" encoding="UTF-8" standalone="yes"?>
<Relationships xmlns="http://schemas.openxmlformats.org/package/2006/relationships"><Relationship Id="rId9" Type="http://schemas.openxmlformats.org/officeDocument/2006/relationships/footer" Target="footer5.xml"/><Relationship Id="rId8" Type="http://schemas.openxmlformats.org/officeDocument/2006/relationships/header" Target="header2.xml"/><Relationship Id="rId7" Type="http://schemas.openxmlformats.org/officeDocument/2006/relationships/footer" Target="footer4.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5" Type="http://schemas.openxmlformats.org/officeDocument/2006/relationships/fontTable" Target="fontTable.xml"/><Relationship Id="rId14" Type="http://schemas.openxmlformats.org/officeDocument/2006/relationships/numbering" Target="numbering.xml"/><Relationship Id="rId13" Type="http://schemas.openxmlformats.org/officeDocument/2006/relationships/customXml" Target="../customXml/item1.xml"/><Relationship Id="rId12" Type="http://schemas.openxmlformats.org/officeDocument/2006/relationships/theme" Target="theme/theme1.xml"/><Relationship Id="rId11" Type="http://schemas.openxmlformats.org/officeDocument/2006/relationships/footer" Target="footer7.xml"/><Relationship Id="rId10" Type="http://schemas.openxmlformats.org/officeDocument/2006/relationships/footer" Target="footer6.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52</Pages>
  <Words>1585</Words>
  <Characters>1751</Characters>
  <Lines>0</Lines>
  <Paragraphs>0</Paragraphs>
  <TotalTime>30</TotalTime>
  <ScaleCrop>false</ScaleCrop>
  <LinksUpToDate>false</LinksUpToDate>
  <CharactersWithSpaces>1859</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2025-10-22T06:26:00Z</dcterms:created>
  <dc:creator>Sufy</dc:creator>
  <cp:lastModifiedBy>朱琳琳</cp:lastModifiedBy>
  <cp:lastPrinted>2025-11-19T01:32:00Z</cp:lastPrinted>
  <dcterms:modified xsi:type="dcterms:W3CDTF">2026-03-13T09:20:55Z</dcterms:modified>
  <cp:revision>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eyJoZGlkIjoiODViY2JkMjU3NGYzZTEwMzZmMGFkZWViYmNkYWU3NDIiLCJ1c2VySWQiOiI0MDE1MjM3NDEifQ==</vt:lpwstr>
  </property>
  <property fmtid="{D5CDD505-2E9C-101B-9397-08002B2CF9AE}" pid="3" name="KSOProductBuildVer">
    <vt:lpwstr>2052-12.1.0.25225</vt:lpwstr>
  </property>
  <property fmtid="{D5CDD505-2E9C-101B-9397-08002B2CF9AE}" pid="4" name="ICV">
    <vt:lpwstr>ED2D11E5475F4A7EBDED178299A76791_13</vt:lpwstr>
  </property>
</Properties>
</file>